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8C498" w14:textId="77777777" w:rsidR="004F29F8" w:rsidRPr="005F04EA" w:rsidRDefault="004F29F8" w:rsidP="002F783D">
      <w:pPr>
        <w:pStyle w:val="BodyText"/>
        <w:kinsoku w:val="0"/>
        <w:overflowPunct w:val="0"/>
        <w:ind w:left="1956" w:right="1958"/>
        <w:jc w:val="center"/>
        <w:rPr>
          <w:sz w:val="28"/>
          <w:szCs w:val="28"/>
        </w:rPr>
      </w:pPr>
      <w:r w:rsidRPr="005F04EA">
        <w:rPr>
          <w:b/>
          <w:bCs/>
          <w:sz w:val="28"/>
          <w:szCs w:val="28"/>
        </w:rPr>
        <w:t>Kristen N. Missall</w:t>
      </w:r>
    </w:p>
    <w:p w14:paraId="088B0A7C" w14:textId="77777777" w:rsidR="004F29F8" w:rsidRPr="005F04EA" w:rsidRDefault="004F29F8" w:rsidP="002F783D">
      <w:pPr>
        <w:pStyle w:val="BodyText"/>
        <w:kinsoku w:val="0"/>
        <w:overflowPunct w:val="0"/>
        <w:ind w:left="0"/>
        <w:rPr>
          <w:b/>
          <w:bCs/>
          <w:sz w:val="23"/>
          <w:szCs w:val="23"/>
        </w:rPr>
      </w:pPr>
    </w:p>
    <w:p w14:paraId="591DF5E9" w14:textId="77777777" w:rsidR="00AF2DED" w:rsidRPr="005F04EA" w:rsidRDefault="00AF2DED" w:rsidP="00AF2DED">
      <w:pPr>
        <w:pStyle w:val="BodyText"/>
        <w:kinsoku w:val="0"/>
        <w:overflowPunct w:val="0"/>
        <w:ind w:left="1956" w:right="1975"/>
        <w:jc w:val="center"/>
      </w:pPr>
      <w:r w:rsidRPr="005F04EA">
        <w:t>School Psychology Program, College of Education</w:t>
      </w:r>
    </w:p>
    <w:p w14:paraId="6D6FD4B1" w14:textId="77777777" w:rsidR="00AF2DED" w:rsidRPr="005F04EA" w:rsidRDefault="00AF2DED" w:rsidP="00AF2DED">
      <w:pPr>
        <w:widowControl/>
        <w:autoSpaceDE/>
        <w:autoSpaceDN/>
        <w:adjustRightInd/>
        <w:jc w:val="center"/>
      </w:pPr>
      <w:r w:rsidRPr="005F04EA">
        <w:t>University of Washington</w:t>
      </w:r>
    </w:p>
    <w:p w14:paraId="763F7D76" w14:textId="6CECDF02" w:rsidR="00AF2DED" w:rsidRPr="005F04EA" w:rsidRDefault="005B2A02" w:rsidP="00AF2DED">
      <w:pPr>
        <w:widowControl/>
        <w:autoSpaceDE/>
        <w:autoSpaceDN/>
        <w:adjustRightInd/>
        <w:jc w:val="center"/>
        <w:rPr>
          <w:rFonts w:eastAsia="Times New Roman"/>
        </w:rPr>
      </w:pPr>
      <w:r w:rsidRPr="005F04EA">
        <w:rPr>
          <w:rFonts w:eastAsia="Times New Roman"/>
        </w:rPr>
        <w:t xml:space="preserve">Miller </w:t>
      </w:r>
      <w:r w:rsidR="00FF379F">
        <w:rPr>
          <w:rFonts w:eastAsia="Times New Roman"/>
        </w:rPr>
        <w:t>Hall</w:t>
      </w:r>
      <w:r w:rsidR="00AF2DED" w:rsidRPr="005F04EA">
        <w:rPr>
          <w:rFonts w:eastAsia="Times New Roman"/>
        </w:rPr>
        <w:t>, </w:t>
      </w:r>
      <w:hyperlink r:id="rId8" w:tgtFrame="_blank" w:history="1">
        <w:r w:rsidR="00AF2DED" w:rsidRPr="005F04EA">
          <w:rPr>
            <w:rFonts w:eastAsia="Times New Roman"/>
          </w:rPr>
          <w:t>Box 353600</w:t>
        </w:r>
      </w:hyperlink>
    </w:p>
    <w:p w14:paraId="7CBD1F1C" w14:textId="77777777" w:rsidR="004F29F8" w:rsidRPr="005F04EA" w:rsidRDefault="00AF2DED" w:rsidP="00AF2DED">
      <w:pPr>
        <w:widowControl/>
        <w:autoSpaceDE/>
        <w:autoSpaceDN/>
        <w:adjustRightInd/>
        <w:jc w:val="center"/>
        <w:rPr>
          <w:rFonts w:eastAsia="Times New Roman"/>
        </w:rPr>
      </w:pPr>
      <w:hyperlink r:id="rId9" w:tgtFrame="_blank" w:history="1">
        <w:r w:rsidRPr="005F04EA">
          <w:rPr>
            <w:rFonts w:eastAsia="Times New Roman"/>
          </w:rPr>
          <w:t>Seattle, WA 98195-3600</w:t>
        </w:r>
      </w:hyperlink>
    </w:p>
    <w:p w14:paraId="7E5F7020" w14:textId="77777777" w:rsidR="004F29F8" w:rsidRPr="005F04EA" w:rsidRDefault="004F29F8" w:rsidP="002F783D">
      <w:pPr>
        <w:pStyle w:val="BodyText"/>
        <w:kinsoku w:val="0"/>
        <w:overflowPunct w:val="0"/>
        <w:ind w:left="0"/>
        <w:jc w:val="center"/>
      </w:pPr>
      <w:r w:rsidRPr="005F04EA">
        <w:t xml:space="preserve">Telephone: </w:t>
      </w:r>
      <w:r w:rsidR="0073186C" w:rsidRPr="005F04EA">
        <w:t>(206) 616-9689</w:t>
      </w:r>
    </w:p>
    <w:p w14:paraId="2E5D7EAD" w14:textId="77777777" w:rsidR="004F29F8" w:rsidRDefault="004F29F8" w:rsidP="002F783D">
      <w:pPr>
        <w:pStyle w:val="BodyText"/>
        <w:kinsoku w:val="0"/>
        <w:overflowPunct w:val="0"/>
        <w:ind w:left="1956" w:right="1969"/>
        <w:jc w:val="center"/>
        <w:rPr>
          <w:rStyle w:val="Hyperlink"/>
          <w:color w:val="auto"/>
        </w:rPr>
      </w:pPr>
      <w:r w:rsidRPr="005F04EA">
        <w:t xml:space="preserve">E-mail: </w:t>
      </w:r>
      <w:hyperlink r:id="rId10" w:history="1">
        <w:r w:rsidR="00AF2DED" w:rsidRPr="005F04EA">
          <w:rPr>
            <w:rStyle w:val="Hyperlink"/>
            <w:color w:val="auto"/>
          </w:rPr>
          <w:t>kmissall@uw.edu</w:t>
        </w:r>
      </w:hyperlink>
    </w:p>
    <w:p w14:paraId="53D180D9" w14:textId="77777777" w:rsidR="001A4E8F" w:rsidRPr="005F04EA" w:rsidRDefault="001A4E8F" w:rsidP="002F783D">
      <w:pPr>
        <w:pStyle w:val="BodyText"/>
        <w:kinsoku w:val="0"/>
        <w:overflowPunct w:val="0"/>
        <w:ind w:left="1956" w:right="1969"/>
        <w:jc w:val="center"/>
      </w:pPr>
      <w:r>
        <w:t>United States Citizen</w:t>
      </w:r>
    </w:p>
    <w:p w14:paraId="2748E20B" w14:textId="77777777" w:rsidR="004F29F8" w:rsidRPr="005F04EA" w:rsidRDefault="004F29F8" w:rsidP="002F783D">
      <w:pPr>
        <w:pStyle w:val="BodyText"/>
        <w:kinsoku w:val="0"/>
        <w:overflowPunct w:val="0"/>
        <w:ind w:left="0"/>
        <w:rPr>
          <w:sz w:val="18"/>
          <w:szCs w:val="18"/>
        </w:rPr>
      </w:pPr>
    </w:p>
    <w:p w14:paraId="32149856" w14:textId="77777777" w:rsidR="004F29F8" w:rsidRPr="005F04EA" w:rsidRDefault="004F29F8" w:rsidP="002F783D">
      <w:pPr>
        <w:pStyle w:val="Heading1"/>
        <w:kinsoku w:val="0"/>
        <w:overflowPunct w:val="0"/>
        <w:ind w:left="0"/>
        <w:rPr>
          <w:b w:val="0"/>
          <w:bCs w:val="0"/>
        </w:rPr>
      </w:pPr>
      <w:r w:rsidRPr="005F04EA">
        <w:t>Education</w:t>
      </w:r>
    </w:p>
    <w:p w14:paraId="5B24FB00" w14:textId="77777777" w:rsidR="004F29F8" w:rsidRPr="005F04EA" w:rsidRDefault="004F29F8" w:rsidP="002F783D">
      <w:pPr>
        <w:pStyle w:val="BodyText"/>
        <w:tabs>
          <w:tab w:val="left" w:pos="2160"/>
        </w:tabs>
        <w:kinsoku w:val="0"/>
        <w:overflowPunct w:val="0"/>
        <w:ind w:left="0"/>
        <w:rPr>
          <w:b/>
          <w:bCs/>
        </w:rPr>
      </w:pPr>
    </w:p>
    <w:p w14:paraId="34BE0E16" w14:textId="77777777" w:rsidR="004F29F8" w:rsidRPr="005F04EA" w:rsidRDefault="004F29F8" w:rsidP="002F783D">
      <w:pPr>
        <w:pStyle w:val="BodyText"/>
        <w:tabs>
          <w:tab w:val="left" w:pos="2160"/>
          <w:tab w:val="left" w:pos="2380"/>
        </w:tabs>
        <w:kinsoku w:val="0"/>
        <w:overflowPunct w:val="0"/>
        <w:ind w:left="0"/>
      </w:pPr>
      <w:r w:rsidRPr="005F04EA">
        <w:t>Ph.D.</w:t>
      </w:r>
      <w:r w:rsidRPr="005F04EA">
        <w:tab/>
        <w:t>UNIVERSITY OF MINNESOTA, Minneapolis, MN</w:t>
      </w:r>
    </w:p>
    <w:p w14:paraId="7A2F28B9" w14:textId="77777777" w:rsidR="004F29F8" w:rsidRPr="005F04EA" w:rsidRDefault="004F29F8" w:rsidP="002F783D">
      <w:pPr>
        <w:pStyle w:val="BodyText"/>
        <w:tabs>
          <w:tab w:val="left" w:pos="2160"/>
          <w:tab w:val="left" w:pos="2380"/>
        </w:tabs>
        <w:kinsoku w:val="0"/>
        <w:overflowPunct w:val="0"/>
        <w:ind w:left="0"/>
      </w:pPr>
      <w:r w:rsidRPr="005F04EA">
        <w:t>June 2002</w:t>
      </w:r>
      <w:r w:rsidRPr="005F04EA">
        <w:tab/>
        <w:t>Department of Educational Psychology, School Psychology</w:t>
      </w:r>
    </w:p>
    <w:p w14:paraId="7E3A2D06" w14:textId="77777777" w:rsidR="004F29F8" w:rsidRPr="005F04EA" w:rsidRDefault="004F29F8" w:rsidP="002F783D">
      <w:pPr>
        <w:pStyle w:val="BodyText"/>
        <w:tabs>
          <w:tab w:val="left" w:pos="2160"/>
        </w:tabs>
        <w:kinsoku w:val="0"/>
        <w:overflowPunct w:val="0"/>
        <w:ind w:left="0"/>
      </w:pPr>
    </w:p>
    <w:p w14:paraId="18DE4E12" w14:textId="77777777" w:rsidR="004F29F8" w:rsidRPr="005F04EA" w:rsidRDefault="004F29F8" w:rsidP="002F783D">
      <w:pPr>
        <w:pStyle w:val="BodyText"/>
        <w:tabs>
          <w:tab w:val="left" w:pos="2160"/>
          <w:tab w:val="left" w:pos="2380"/>
        </w:tabs>
        <w:kinsoku w:val="0"/>
        <w:overflowPunct w:val="0"/>
        <w:ind w:left="0"/>
      </w:pPr>
      <w:r w:rsidRPr="005F04EA">
        <w:t>M.A.</w:t>
      </w:r>
      <w:r w:rsidRPr="005F04EA">
        <w:tab/>
        <w:t>UNIVERSITY OF MINNESOTA, Minneapolis, MN</w:t>
      </w:r>
    </w:p>
    <w:p w14:paraId="2365CB01" w14:textId="77777777" w:rsidR="004F29F8" w:rsidRPr="005F04EA" w:rsidRDefault="004F29F8" w:rsidP="002F783D">
      <w:pPr>
        <w:pStyle w:val="BodyText"/>
        <w:tabs>
          <w:tab w:val="left" w:pos="2160"/>
          <w:tab w:val="left" w:pos="2380"/>
        </w:tabs>
        <w:kinsoku w:val="0"/>
        <w:overflowPunct w:val="0"/>
        <w:ind w:left="0"/>
      </w:pPr>
      <w:r w:rsidRPr="005F04EA">
        <w:t>May 1999</w:t>
      </w:r>
      <w:r w:rsidRPr="005F04EA">
        <w:tab/>
        <w:t>Department of Educational Psychology, School Psychology</w:t>
      </w:r>
    </w:p>
    <w:p w14:paraId="13299D43" w14:textId="77777777" w:rsidR="004F29F8" w:rsidRPr="005F04EA" w:rsidRDefault="004F29F8" w:rsidP="002F783D">
      <w:pPr>
        <w:pStyle w:val="BodyText"/>
        <w:tabs>
          <w:tab w:val="left" w:pos="2160"/>
        </w:tabs>
        <w:kinsoku w:val="0"/>
        <w:overflowPunct w:val="0"/>
        <w:ind w:left="0"/>
      </w:pPr>
    </w:p>
    <w:p w14:paraId="3E82DA26" w14:textId="77777777" w:rsidR="004F29F8" w:rsidRPr="005F04EA" w:rsidRDefault="004F29F8" w:rsidP="002F783D">
      <w:pPr>
        <w:pStyle w:val="BodyText"/>
        <w:tabs>
          <w:tab w:val="left" w:pos="2160"/>
          <w:tab w:val="left" w:pos="2377"/>
        </w:tabs>
        <w:kinsoku w:val="0"/>
        <w:overflowPunct w:val="0"/>
        <w:ind w:left="0"/>
      </w:pPr>
      <w:r w:rsidRPr="005F04EA">
        <w:t>B.A.</w:t>
      </w:r>
      <w:r w:rsidRPr="005F04EA">
        <w:tab/>
        <w:t>UNIVERSITY OF NEBRASKA, Lincoln, NE</w:t>
      </w:r>
    </w:p>
    <w:p w14:paraId="3CF7B03B" w14:textId="32C3CA6E" w:rsidR="004F29F8" w:rsidRPr="005F04EA" w:rsidRDefault="004F29F8" w:rsidP="002F783D">
      <w:pPr>
        <w:pStyle w:val="BodyText"/>
        <w:tabs>
          <w:tab w:val="left" w:pos="2160"/>
          <w:tab w:val="left" w:pos="2377"/>
        </w:tabs>
        <w:kinsoku w:val="0"/>
        <w:overflowPunct w:val="0"/>
        <w:ind w:left="0"/>
      </w:pPr>
      <w:r w:rsidRPr="005F04EA">
        <w:t>May 1996</w:t>
      </w:r>
      <w:r w:rsidRPr="005F04EA">
        <w:tab/>
        <w:t>College of Arts and Sciences</w:t>
      </w:r>
      <w:r w:rsidR="00B176CE">
        <w:t>, Department of Psychology</w:t>
      </w:r>
    </w:p>
    <w:p w14:paraId="0530ABC4" w14:textId="77777777" w:rsidR="004F29F8" w:rsidRPr="005F04EA" w:rsidRDefault="004F29F8" w:rsidP="002F783D">
      <w:pPr>
        <w:pStyle w:val="BodyText"/>
        <w:kinsoku w:val="0"/>
        <w:overflowPunct w:val="0"/>
        <w:ind w:left="0"/>
      </w:pPr>
    </w:p>
    <w:p w14:paraId="373A39FF" w14:textId="77777777" w:rsidR="004F29F8" w:rsidRPr="005F04EA" w:rsidRDefault="004F29F8" w:rsidP="002F783D">
      <w:pPr>
        <w:pStyle w:val="Heading1"/>
        <w:kinsoku w:val="0"/>
        <w:overflowPunct w:val="0"/>
        <w:ind w:left="0"/>
        <w:rPr>
          <w:b w:val="0"/>
          <w:bCs w:val="0"/>
        </w:rPr>
      </w:pPr>
      <w:r w:rsidRPr="005F04EA">
        <w:t>Certification</w:t>
      </w:r>
    </w:p>
    <w:p w14:paraId="4FCFC387" w14:textId="77777777" w:rsidR="004F29F8" w:rsidRPr="005F04EA" w:rsidRDefault="004F29F8" w:rsidP="002F783D">
      <w:pPr>
        <w:pStyle w:val="BodyText"/>
        <w:kinsoku w:val="0"/>
        <w:overflowPunct w:val="0"/>
        <w:ind w:left="0"/>
        <w:rPr>
          <w:b/>
          <w:bCs/>
        </w:rPr>
      </w:pPr>
    </w:p>
    <w:p w14:paraId="708CEE5A" w14:textId="211F73C7" w:rsidR="004F29F8" w:rsidRDefault="004F29F8" w:rsidP="002F783D">
      <w:pPr>
        <w:pStyle w:val="BodyText"/>
        <w:tabs>
          <w:tab w:val="left" w:pos="2260"/>
        </w:tabs>
        <w:kinsoku w:val="0"/>
        <w:overflowPunct w:val="0"/>
        <w:ind w:left="2160" w:right="1080" w:hanging="2160"/>
      </w:pPr>
      <w:r w:rsidRPr="005F04EA">
        <w:t>2004-</w:t>
      </w:r>
      <w:r w:rsidR="00D44919">
        <w:t>Present</w:t>
      </w:r>
      <w:r w:rsidRPr="005F04EA">
        <w:tab/>
        <w:t>Nationally Certified School Psychologist, National Association of School Psychologists</w:t>
      </w:r>
      <w:r w:rsidR="00876771">
        <w:t xml:space="preserve"> #33558</w:t>
      </w:r>
      <w:r w:rsidR="0096254A">
        <w:t xml:space="preserve"> (through 202</w:t>
      </w:r>
      <w:r w:rsidR="00813A67">
        <w:t>6</w:t>
      </w:r>
      <w:r w:rsidR="0096254A">
        <w:t>)</w:t>
      </w:r>
    </w:p>
    <w:p w14:paraId="69A0EA81" w14:textId="77777777" w:rsidR="00F8289E" w:rsidRPr="005F04EA" w:rsidRDefault="00F8289E" w:rsidP="002F783D">
      <w:pPr>
        <w:pStyle w:val="BodyText"/>
        <w:tabs>
          <w:tab w:val="left" w:pos="2260"/>
        </w:tabs>
        <w:kinsoku w:val="0"/>
        <w:overflowPunct w:val="0"/>
        <w:ind w:left="2160" w:right="1080" w:hanging="2160"/>
      </w:pPr>
    </w:p>
    <w:p w14:paraId="5D5141C9" w14:textId="77777777" w:rsidR="004F29F8" w:rsidRDefault="009B11BE" w:rsidP="002F783D">
      <w:pPr>
        <w:pStyle w:val="BodyText"/>
        <w:tabs>
          <w:tab w:val="left" w:pos="2160"/>
        </w:tabs>
        <w:kinsoku w:val="0"/>
        <w:overflowPunct w:val="0"/>
        <w:ind w:left="2160" w:right="1080" w:hanging="2160"/>
      </w:pPr>
      <w:r w:rsidRPr="005F04EA">
        <w:t>2005-2010</w:t>
      </w:r>
      <w:r w:rsidRPr="005F04EA">
        <w:tab/>
      </w:r>
      <w:r w:rsidR="004F29F8" w:rsidRPr="005F04EA">
        <w:t>State of Kentucky Department of Education, School Psychologist Certification</w:t>
      </w:r>
      <w:r w:rsidR="002B07BA">
        <w:t xml:space="preserve"> </w:t>
      </w:r>
    </w:p>
    <w:p w14:paraId="11559D94" w14:textId="77777777" w:rsidR="00F8289E" w:rsidRPr="005F04EA" w:rsidRDefault="00F8289E" w:rsidP="002F783D">
      <w:pPr>
        <w:pStyle w:val="BodyText"/>
        <w:tabs>
          <w:tab w:val="left" w:pos="2160"/>
        </w:tabs>
        <w:kinsoku w:val="0"/>
        <w:overflowPunct w:val="0"/>
        <w:ind w:left="2160" w:right="1080" w:hanging="2160"/>
      </w:pPr>
    </w:p>
    <w:p w14:paraId="1C8AFD47" w14:textId="77777777" w:rsidR="004F29F8" w:rsidRPr="005F04EA" w:rsidRDefault="004F29F8" w:rsidP="002F783D">
      <w:pPr>
        <w:pStyle w:val="BodyText"/>
        <w:tabs>
          <w:tab w:val="left" w:pos="2160"/>
        </w:tabs>
        <w:kinsoku w:val="0"/>
        <w:overflowPunct w:val="0"/>
        <w:ind w:left="2160" w:right="223" w:hanging="2160"/>
      </w:pPr>
      <w:r w:rsidRPr="005F04EA">
        <w:t>2001-2006</w:t>
      </w:r>
      <w:r w:rsidRPr="005F04EA">
        <w:tab/>
        <w:t xml:space="preserve">State of Minnesota </w:t>
      </w:r>
      <w:r w:rsidRPr="00876771">
        <w:t>Department of Children, Families and Learning School Psychologist Certification</w:t>
      </w:r>
      <w:r w:rsidR="002B07BA" w:rsidRPr="00876771">
        <w:t xml:space="preserve"> #</w:t>
      </w:r>
      <w:r w:rsidR="00876771" w:rsidRPr="00876771">
        <w:t>396574</w:t>
      </w:r>
    </w:p>
    <w:p w14:paraId="1B233D59" w14:textId="77777777" w:rsidR="004F29F8" w:rsidRPr="005F04EA" w:rsidRDefault="004F29F8" w:rsidP="002F783D">
      <w:pPr>
        <w:pStyle w:val="BodyText"/>
        <w:tabs>
          <w:tab w:val="left" w:pos="0"/>
        </w:tabs>
        <w:kinsoku w:val="0"/>
        <w:overflowPunct w:val="0"/>
        <w:ind w:left="0" w:right="40"/>
      </w:pPr>
    </w:p>
    <w:p w14:paraId="31F54DC8" w14:textId="77777777" w:rsidR="004F29F8" w:rsidRPr="005F04EA" w:rsidRDefault="004F29F8" w:rsidP="002F783D">
      <w:pPr>
        <w:pStyle w:val="Heading1"/>
        <w:tabs>
          <w:tab w:val="left" w:pos="0"/>
        </w:tabs>
        <w:kinsoku w:val="0"/>
        <w:overflowPunct w:val="0"/>
        <w:ind w:left="0" w:right="40"/>
        <w:rPr>
          <w:b w:val="0"/>
          <w:bCs w:val="0"/>
        </w:rPr>
      </w:pPr>
      <w:r w:rsidRPr="005F04EA">
        <w:t>Academic Appointments</w:t>
      </w:r>
    </w:p>
    <w:p w14:paraId="59A48894" w14:textId="77777777" w:rsidR="006E7B08" w:rsidRDefault="006E7B08" w:rsidP="00E6679F">
      <w:pPr>
        <w:pStyle w:val="BodyText"/>
        <w:tabs>
          <w:tab w:val="left" w:pos="0"/>
        </w:tabs>
        <w:kinsoku w:val="0"/>
        <w:overflowPunct w:val="0"/>
        <w:ind w:left="0" w:right="40"/>
      </w:pPr>
    </w:p>
    <w:p w14:paraId="1031984E" w14:textId="31CA0A04" w:rsidR="0077508E" w:rsidRPr="002F5B8A" w:rsidRDefault="001029D1" w:rsidP="002F783D">
      <w:pPr>
        <w:pStyle w:val="BodyText"/>
        <w:tabs>
          <w:tab w:val="left" w:pos="0"/>
        </w:tabs>
        <w:kinsoku w:val="0"/>
        <w:overflowPunct w:val="0"/>
        <w:ind w:left="2160" w:right="40" w:hanging="2160"/>
      </w:pPr>
      <w:bookmarkStart w:id="0" w:name="_Hlk167612787"/>
      <w:r>
        <w:t>2020-</w:t>
      </w:r>
      <w:r w:rsidR="0077508E" w:rsidRPr="002F5B8A">
        <w:t>Present</w:t>
      </w:r>
      <w:r w:rsidR="0077508E" w:rsidRPr="002F5B8A">
        <w:tab/>
        <w:t>Professor, College of Education, School Psychology Program, University of Washington, Seattle, WA</w:t>
      </w:r>
    </w:p>
    <w:p w14:paraId="74940FF8" w14:textId="77777777" w:rsidR="0077508E" w:rsidRPr="002F5B8A" w:rsidRDefault="0077508E" w:rsidP="002F783D">
      <w:pPr>
        <w:pStyle w:val="BodyText"/>
        <w:tabs>
          <w:tab w:val="left" w:pos="0"/>
        </w:tabs>
        <w:kinsoku w:val="0"/>
        <w:overflowPunct w:val="0"/>
        <w:ind w:left="2160" w:right="40" w:hanging="2160"/>
      </w:pPr>
    </w:p>
    <w:p w14:paraId="71F916C3" w14:textId="47AE1F1A" w:rsidR="001029D1" w:rsidRDefault="001029D1" w:rsidP="002F783D">
      <w:pPr>
        <w:pStyle w:val="BodyText"/>
        <w:tabs>
          <w:tab w:val="left" w:pos="0"/>
        </w:tabs>
        <w:kinsoku w:val="0"/>
        <w:overflowPunct w:val="0"/>
        <w:ind w:left="2160" w:right="40" w:hanging="2160"/>
      </w:pPr>
      <w:r w:rsidRPr="007F3B3F">
        <w:t>2020-Present</w:t>
      </w:r>
      <w:r w:rsidRPr="007F3B3F">
        <w:tab/>
        <w:t xml:space="preserve">Program Director, School Psychology Program, </w:t>
      </w:r>
      <w:r w:rsidR="00E6679F">
        <w:t xml:space="preserve">College of Education, </w:t>
      </w:r>
      <w:r w:rsidRPr="007F3B3F">
        <w:t>University of Washington, Seattle, WA</w:t>
      </w:r>
    </w:p>
    <w:p w14:paraId="5ED90E2B" w14:textId="77777777" w:rsidR="001029D1" w:rsidRDefault="001029D1" w:rsidP="002F783D">
      <w:pPr>
        <w:pStyle w:val="BodyText"/>
        <w:tabs>
          <w:tab w:val="left" w:pos="0"/>
        </w:tabs>
        <w:kinsoku w:val="0"/>
        <w:overflowPunct w:val="0"/>
        <w:ind w:left="2160" w:right="40" w:hanging="2160"/>
      </w:pPr>
    </w:p>
    <w:p w14:paraId="1C522D0B" w14:textId="4E60C883" w:rsidR="00B67EF9" w:rsidRDefault="00B67EF9" w:rsidP="002F783D">
      <w:pPr>
        <w:pStyle w:val="BodyText"/>
        <w:tabs>
          <w:tab w:val="left" w:pos="0"/>
        </w:tabs>
        <w:kinsoku w:val="0"/>
        <w:overflowPunct w:val="0"/>
        <w:ind w:left="2160" w:right="40" w:hanging="2160"/>
      </w:pPr>
      <w:r w:rsidRPr="002F5B8A">
        <w:t>2015-</w:t>
      </w:r>
      <w:r w:rsidR="0077508E" w:rsidRPr="002F5B8A">
        <w:t>2020</w:t>
      </w:r>
      <w:r w:rsidRPr="002F5B8A">
        <w:tab/>
        <w:t>Associate Professor, College of Education, School Psychology Program, University of Washington, Seattle, WA</w:t>
      </w:r>
    </w:p>
    <w:p w14:paraId="1796BAA4" w14:textId="77777777" w:rsidR="00F8289E" w:rsidRPr="005F04EA" w:rsidRDefault="00F8289E" w:rsidP="002F783D">
      <w:pPr>
        <w:pStyle w:val="BodyText"/>
        <w:tabs>
          <w:tab w:val="left" w:pos="0"/>
        </w:tabs>
        <w:kinsoku w:val="0"/>
        <w:overflowPunct w:val="0"/>
        <w:ind w:left="2160" w:right="40" w:hanging="2160"/>
      </w:pPr>
    </w:p>
    <w:p w14:paraId="0C82EF89" w14:textId="77777777" w:rsidR="004F29F8" w:rsidRDefault="004F29F8" w:rsidP="002F783D">
      <w:pPr>
        <w:pStyle w:val="BodyText"/>
        <w:tabs>
          <w:tab w:val="left" w:pos="0"/>
        </w:tabs>
        <w:kinsoku w:val="0"/>
        <w:overflowPunct w:val="0"/>
        <w:ind w:left="2160" w:right="40" w:hanging="2160"/>
      </w:pPr>
      <w:r w:rsidRPr="005F04EA">
        <w:t>2009-</w:t>
      </w:r>
      <w:r w:rsidR="00B67EF9" w:rsidRPr="005F04EA">
        <w:t>2015</w:t>
      </w:r>
      <w:r w:rsidRPr="005F04EA">
        <w:tab/>
        <w:t xml:space="preserve">Associate Professor, </w:t>
      </w:r>
      <w:r w:rsidR="00AC4840">
        <w:t xml:space="preserve">College of Education, </w:t>
      </w:r>
      <w:r w:rsidRPr="005F04EA">
        <w:t>Department of Psychological and Quantitative Foundati</w:t>
      </w:r>
      <w:r w:rsidR="00AC4840">
        <w:t xml:space="preserve">ons, School Psychology Program, </w:t>
      </w:r>
      <w:r w:rsidRPr="005F04EA">
        <w:t>University of Iowa</w:t>
      </w:r>
      <w:r w:rsidR="00B67EF9" w:rsidRPr="005F04EA">
        <w:t>, Iowa City, IA</w:t>
      </w:r>
    </w:p>
    <w:p w14:paraId="162C18F7" w14:textId="77777777" w:rsidR="00F8289E" w:rsidRPr="005F04EA" w:rsidRDefault="00F8289E" w:rsidP="002F783D">
      <w:pPr>
        <w:pStyle w:val="BodyText"/>
        <w:tabs>
          <w:tab w:val="left" w:pos="0"/>
        </w:tabs>
        <w:kinsoku w:val="0"/>
        <w:overflowPunct w:val="0"/>
        <w:ind w:left="2160" w:right="40" w:hanging="2160"/>
      </w:pPr>
    </w:p>
    <w:p w14:paraId="3A4665B4" w14:textId="217B613C" w:rsidR="00F8289E" w:rsidRPr="005F04EA" w:rsidRDefault="004F29F8" w:rsidP="00530E5C">
      <w:pPr>
        <w:pStyle w:val="BodyText"/>
        <w:tabs>
          <w:tab w:val="left" w:pos="0"/>
          <w:tab w:val="left" w:pos="2160"/>
        </w:tabs>
        <w:kinsoku w:val="0"/>
        <w:overflowPunct w:val="0"/>
        <w:ind w:left="2160" w:right="40" w:hanging="2160"/>
      </w:pPr>
      <w:r w:rsidRPr="005F04EA">
        <w:t>2004-2009</w:t>
      </w:r>
      <w:r w:rsidRPr="005F04EA">
        <w:tab/>
        <w:t xml:space="preserve">Assistant Professor, </w:t>
      </w:r>
      <w:r w:rsidR="00AC4840">
        <w:t xml:space="preserve">College of Education, </w:t>
      </w:r>
      <w:r w:rsidRPr="005F04EA">
        <w:t xml:space="preserve">Department of Educational, School, and Counseling Psychology, School Psychology Program, </w:t>
      </w:r>
      <w:r w:rsidRPr="005F04EA">
        <w:lastRenderedPageBreak/>
        <w:t>University of Kentucky</w:t>
      </w:r>
      <w:r w:rsidR="00B67EF9" w:rsidRPr="005F04EA">
        <w:t>, Lexington, KY</w:t>
      </w:r>
    </w:p>
    <w:p w14:paraId="39B887D4" w14:textId="77777777" w:rsidR="004F29F8" w:rsidRPr="005F04EA" w:rsidRDefault="004F29F8" w:rsidP="002F783D">
      <w:pPr>
        <w:pStyle w:val="BodyText"/>
        <w:tabs>
          <w:tab w:val="left" w:pos="0"/>
          <w:tab w:val="left" w:pos="2260"/>
        </w:tabs>
        <w:kinsoku w:val="0"/>
        <w:overflowPunct w:val="0"/>
        <w:ind w:left="2160" w:right="40" w:hanging="2160"/>
      </w:pPr>
      <w:r w:rsidRPr="005F04EA">
        <w:t>2002-2004</w:t>
      </w:r>
      <w:r w:rsidRPr="005F04EA">
        <w:tab/>
        <w:t>Post-Doctoral Research Associate, Center for Early Education and Development, College of Education and Human Development, University of Minnesota</w:t>
      </w:r>
      <w:r w:rsidR="00B67EF9" w:rsidRPr="005F04EA">
        <w:t>, Minneapolis, MN</w:t>
      </w:r>
    </w:p>
    <w:bookmarkEnd w:id="0"/>
    <w:p w14:paraId="773F96E5" w14:textId="77777777" w:rsidR="00C177BF" w:rsidRPr="005F04EA" w:rsidRDefault="00C177BF" w:rsidP="002F783D">
      <w:pPr>
        <w:pStyle w:val="BodyText"/>
        <w:tabs>
          <w:tab w:val="left" w:pos="0"/>
        </w:tabs>
        <w:kinsoku w:val="0"/>
        <w:overflowPunct w:val="0"/>
        <w:ind w:left="0"/>
      </w:pPr>
    </w:p>
    <w:p w14:paraId="68EB74F3" w14:textId="2F94A95E" w:rsidR="00CC4FBC" w:rsidRPr="006300DE" w:rsidRDefault="00FF379F" w:rsidP="00CC4FBC">
      <w:pPr>
        <w:widowControl/>
        <w:autoSpaceDE/>
        <w:autoSpaceDN/>
        <w:adjustRightInd/>
        <w:spacing w:after="160" w:line="259" w:lineRule="auto"/>
        <w:rPr>
          <w:b/>
          <w:bCs/>
        </w:rPr>
      </w:pPr>
      <w:r w:rsidRPr="006300DE">
        <w:rPr>
          <w:b/>
          <w:spacing w:val="-1"/>
        </w:rPr>
        <w:t>Other Professional Work</w:t>
      </w:r>
    </w:p>
    <w:p w14:paraId="07B298BF" w14:textId="63B71663" w:rsidR="00EE4290" w:rsidRDefault="00EE4290" w:rsidP="0008235D">
      <w:pPr>
        <w:pStyle w:val="BodyText"/>
        <w:tabs>
          <w:tab w:val="left" w:pos="0"/>
          <w:tab w:val="left" w:pos="2160"/>
        </w:tabs>
        <w:kinsoku w:val="0"/>
        <w:overflowPunct w:val="0"/>
        <w:ind w:left="2160" w:hanging="2160"/>
      </w:pPr>
      <w:r>
        <w:t>2024-Present</w:t>
      </w:r>
      <w:r>
        <w:tab/>
        <w:t>Ste</w:t>
      </w:r>
      <w:r w:rsidR="00F1752D">
        <w:t>e</w:t>
      </w:r>
      <w:r>
        <w:t xml:space="preserve">ring Committee, </w:t>
      </w:r>
      <w:r w:rsidRPr="00EE4290">
        <w:t xml:space="preserve">Big 10 Early Learning Alliance (BTELA; </w:t>
      </w:r>
      <w:hyperlink r:id="rId11" w:tgtFrame="_blank" w:history="1">
        <w:r w:rsidRPr="00EE4290">
          <w:rPr>
            <w:rStyle w:val="Hyperlink"/>
          </w:rPr>
          <w:t>https://btela.osu.edu/</w:t>
        </w:r>
      </w:hyperlink>
      <w:r w:rsidRPr="00EE4290">
        <w:t>)</w:t>
      </w:r>
    </w:p>
    <w:p w14:paraId="6EC997A6" w14:textId="30CD20CD" w:rsidR="005374BF" w:rsidRDefault="005374BF" w:rsidP="0008235D">
      <w:pPr>
        <w:pStyle w:val="BodyText"/>
        <w:tabs>
          <w:tab w:val="left" w:pos="0"/>
          <w:tab w:val="left" w:pos="2160"/>
        </w:tabs>
        <w:kinsoku w:val="0"/>
        <w:overflowPunct w:val="0"/>
        <w:ind w:left="2160" w:hanging="2160"/>
      </w:pPr>
      <w:r>
        <w:t>2015-Present</w:t>
      </w:r>
      <w:r>
        <w:tab/>
        <w:t>Affiliate Research Faculty, Haring Center, University of Washington</w:t>
      </w:r>
    </w:p>
    <w:p w14:paraId="6E7692E9" w14:textId="10E2FB26" w:rsidR="00A45D68" w:rsidRDefault="00A45D68" w:rsidP="0008235D">
      <w:pPr>
        <w:pStyle w:val="BodyText"/>
        <w:tabs>
          <w:tab w:val="left" w:pos="0"/>
          <w:tab w:val="left" w:pos="2160"/>
        </w:tabs>
        <w:kinsoku w:val="0"/>
        <w:overflowPunct w:val="0"/>
        <w:ind w:left="2160" w:hanging="2160"/>
      </w:pPr>
      <w:r w:rsidRPr="006300DE">
        <w:t>2023-2024</w:t>
      </w:r>
      <w:r w:rsidRPr="006300DE">
        <w:tab/>
      </w:r>
      <w:r w:rsidR="00A6736D" w:rsidRPr="006300DE">
        <w:t xml:space="preserve">Cohort Member, Path Forward and </w:t>
      </w:r>
      <w:r w:rsidRPr="006300DE">
        <w:t xml:space="preserve">OSPI </w:t>
      </w:r>
      <w:r w:rsidR="006300DE" w:rsidRPr="006300DE">
        <w:t>Work Group on Science of Reading</w:t>
      </w:r>
    </w:p>
    <w:p w14:paraId="02BA4A1A" w14:textId="4E5D5AF0" w:rsidR="00E60AA9" w:rsidRDefault="00E60AA9" w:rsidP="00A45D68">
      <w:pPr>
        <w:pStyle w:val="BodyText"/>
        <w:tabs>
          <w:tab w:val="left" w:pos="0"/>
          <w:tab w:val="left" w:pos="2160"/>
        </w:tabs>
        <w:kinsoku w:val="0"/>
        <w:overflowPunct w:val="0"/>
        <w:ind w:left="0"/>
      </w:pPr>
      <w:r>
        <w:t>2022</w:t>
      </w:r>
      <w:r>
        <w:tab/>
        <w:t>MTSS Consultant,</w:t>
      </w:r>
      <w:r w:rsidR="00D13FDB">
        <w:t xml:space="preserve"> Crown Point School District, Indiana</w:t>
      </w:r>
      <w:r>
        <w:t xml:space="preserve"> </w:t>
      </w:r>
    </w:p>
    <w:p w14:paraId="19AE3747" w14:textId="2BDAC4BD" w:rsidR="007F3B3F" w:rsidRPr="00BF67A0" w:rsidRDefault="007F3B3F" w:rsidP="0008235D">
      <w:pPr>
        <w:pStyle w:val="BodyText"/>
        <w:tabs>
          <w:tab w:val="left" w:pos="0"/>
          <w:tab w:val="left" w:pos="2160"/>
        </w:tabs>
        <w:kinsoku w:val="0"/>
        <w:overflowPunct w:val="0"/>
        <w:ind w:left="2160" w:hanging="2160"/>
      </w:pPr>
      <w:r w:rsidRPr="00BF67A0">
        <w:t>2021</w:t>
      </w:r>
      <w:r w:rsidRPr="00BF67A0">
        <w:tab/>
        <w:t>MTSS Consultant, International School of Luxembourg, Luxembourg</w:t>
      </w:r>
    </w:p>
    <w:p w14:paraId="04410A62" w14:textId="506DA70B" w:rsidR="00AD6E0C" w:rsidRPr="00BF67A0" w:rsidRDefault="00AD6E0C" w:rsidP="0008235D">
      <w:pPr>
        <w:pStyle w:val="BodyText"/>
        <w:tabs>
          <w:tab w:val="left" w:pos="0"/>
          <w:tab w:val="left" w:pos="2160"/>
        </w:tabs>
        <w:kinsoku w:val="0"/>
        <w:overflowPunct w:val="0"/>
        <w:ind w:left="2160" w:hanging="2160"/>
      </w:pPr>
      <w:r w:rsidRPr="00BF67A0">
        <w:t>2020-2025</w:t>
      </w:r>
      <w:r w:rsidRPr="00BF67A0">
        <w:tab/>
        <w:t>Principal Member, Institute of Education Sciences’ Early Intervention and Early Childhood Education Research Peer Review Panel</w:t>
      </w:r>
    </w:p>
    <w:p w14:paraId="68374172" w14:textId="5B0E2585" w:rsidR="0008235D" w:rsidRPr="00BF67A0" w:rsidRDefault="0008235D" w:rsidP="0008235D">
      <w:pPr>
        <w:pStyle w:val="BodyText"/>
        <w:tabs>
          <w:tab w:val="left" w:pos="0"/>
          <w:tab w:val="left" w:pos="2160"/>
        </w:tabs>
        <w:kinsoku w:val="0"/>
        <w:overflowPunct w:val="0"/>
        <w:ind w:left="2160" w:hanging="2160"/>
      </w:pPr>
      <w:r w:rsidRPr="00BF67A0">
        <w:t>2019</w:t>
      </w:r>
      <w:r w:rsidR="00FF379F" w:rsidRPr="00BF67A0">
        <w:t>-202</w:t>
      </w:r>
      <w:r w:rsidR="00BB1E92">
        <w:t>4</w:t>
      </w:r>
      <w:r w:rsidRPr="00BF67A0">
        <w:tab/>
        <w:t>MTSS Instructor for International Inclusive Leadership Program: Kuala Lumpur International Schools (KLIS)</w:t>
      </w:r>
      <w:r w:rsidR="00DD0AC5" w:rsidRPr="00BF67A0">
        <w:t>,</w:t>
      </w:r>
      <w:r w:rsidRPr="00BF67A0">
        <w:t xml:space="preserve"> Kuala Lumpur Malaysia; International School</w:t>
      </w:r>
      <w:r w:rsidR="00DD0AC5" w:rsidRPr="00BF67A0">
        <w:t xml:space="preserve"> </w:t>
      </w:r>
      <w:proofErr w:type="spellStart"/>
      <w:r w:rsidR="00DD0AC5" w:rsidRPr="00BF67A0">
        <w:t>Nido</w:t>
      </w:r>
      <w:proofErr w:type="spellEnd"/>
      <w:r w:rsidR="00DD0AC5" w:rsidRPr="00BF67A0">
        <w:t xml:space="preserve"> de Aguilas,</w:t>
      </w:r>
      <w:r w:rsidRPr="00BF67A0">
        <w:t xml:space="preserve"> Santiago Chile</w:t>
      </w:r>
      <w:r w:rsidR="002278A9">
        <w:t>; Crown Point School District, Crown Point Indiana</w:t>
      </w:r>
    </w:p>
    <w:p w14:paraId="2AD6A907" w14:textId="77777777" w:rsidR="00C177BF" w:rsidRDefault="00C177BF" w:rsidP="004E6807">
      <w:pPr>
        <w:pStyle w:val="BodyText"/>
        <w:tabs>
          <w:tab w:val="left" w:pos="0"/>
          <w:tab w:val="left" w:pos="2160"/>
        </w:tabs>
        <w:kinsoku w:val="0"/>
        <w:overflowPunct w:val="0"/>
        <w:ind w:left="2160" w:hanging="2160"/>
      </w:pPr>
      <w:r w:rsidRPr="00BF67A0">
        <w:t>2017</w:t>
      </w:r>
      <w:r w:rsidR="0008235D" w:rsidRPr="00BF67A0">
        <w:t>-2018</w:t>
      </w:r>
      <w:r w:rsidRPr="00BF67A0">
        <w:tab/>
      </w:r>
      <w:r w:rsidR="0008235D" w:rsidRPr="00BF67A0">
        <w:t xml:space="preserve">MTSS </w:t>
      </w:r>
      <w:r w:rsidR="00CB1027" w:rsidRPr="00BF67A0">
        <w:t>Instructor</w:t>
      </w:r>
      <w:r w:rsidRPr="00BF67A0">
        <w:t xml:space="preserve">, </w:t>
      </w:r>
      <w:r w:rsidR="006D56B3" w:rsidRPr="00BF67A0">
        <w:t>Internatio</w:t>
      </w:r>
      <w:r w:rsidR="00DE492D" w:rsidRPr="00BF67A0">
        <w:t>nal Inclusive Education Program:</w:t>
      </w:r>
      <w:r w:rsidR="00844AC4" w:rsidRPr="00BF67A0">
        <w:t xml:space="preserve"> American Schools Foundation </w:t>
      </w:r>
      <w:r w:rsidR="00DB426A" w:rsidRPr="00BF67A0">
        <w:t>(ASF)</w:t>
      </w:r>
      <w:r w:rsidR="00DE492D" w:rsidRPr="00BF67A0">
        <w:t>, Mexico City</w:t>
      </w:r>
      <w:r w:rsidR="00DB426A" w:rsidRPr="00BF67A0">
        <w:t xml:space="preserve"> Mexico;</w:t>
      </w:r>
      <w:r w:rsidR="00844AC4" w:rsidRPr="00BF67A0">
        <w:t xml:space="preserve"> American School Foundation Monterrey</w:t>
      </w:r>
      <w:r w:rsidR="00DB426A">
        <w:t xml:space="preserve"> (ASFM)</w:t>
      </w:r>
      <w:r w:rsidR="00844AC4">
        <w:t>,</w:t>
      </w:r>
      <w:r w:rsidR="00DE492D">
        <w:t xml:space="preserve"> Monterrey</w:t>
      </w:r>
      <w:r w:rsidR="00844AC4">
        <w:t xml:space="preserve"> Mexico</w:t>
      </w:r>
      <w:r w:rsidR="00BB3792">
        <w:t xml:space="preserve"> </w:t>
      </w:r>
    </w:p>
    <w:p w14:paraId="081F39A1" w14:textId="77777777" w:rsidR="00D44919" w:rsidRDefault="003E2954" w:rsidP="004E6807">
      <w:pPr>
        <w:pStyle w:val="BodyText"/>
        <w:tabs>
          <w:tab w:val="left" w:pos="0"/>
          <w:tab w:val="left" w:pos="2160"/>
        </w:tabs>
        <w:kinsoku w:val="0"/>
        <w:overflowPunct w:val="0"/>
        <w:ind w:left="2160" w:hanging="2160"/>
      </w:pPr>
      <w:r>
        <w:t>2016-2017</w:t>
      </w:r>
      <w:r w:rsidR="00D44919">
        <w:tab/>
      </w:r>
      <w:r w:rsidR="00D44919" w:rsidRPr="00D44919">
        <w:t>RTI Consultant for Elementary Reading, International Schools Group</w:t>
      </w:r>
      <w:r w:rsidR="00DE492D">
        <w:t xml:space="preserve"> (ISG)</w:t>
      </w:r>
      <w:r w:rsidR="00D44919" w:rsidRPr="00D44919">
        <w:t xml:space="preserve">, </w:t>
      </w:r>
      <w:r w:rsidR="00DE492D">
        <w:rPr>
          <w:color w:val="000000"/>
        </w:rPr>
        <w:t>Al Khobar</w:t>
      </w:r>
      <w:r w:rsidR="00D44919" w:rsidRPr="00D44919">
        <w:rPr>
          <w:color w:val="000000"/>
        </w:rPr>
        <w:t xml:space="preserve"> Saudi Arabia</w:t>
      </w:r>
    </w:p>
    <w:p w14:paraId="30F27EED" w14:textId="77777777" w:rsidR="00525FB6" w:rsidRPr="005F04EA" w:rsidRDefault="00525FB6" w:rsidP="004E6807">
      <w:pPr>
        <w:pStyle w:val="BodyText"/>
        <w:tabs>
          <w:tab w:val="left" w:pos="0"/>
          <w:tab w:val="left" w:pos="2160"/>
        </w:tabs>
        <w:kinsoku w:val="0"/>
        <w:overflowPunct w:val="0"/>
        <w:ind w:left="2160" w:hanging="2160"/>
      </w:pPr>
      <w:r w:rsidRPr="005F04EA">
        <w:t>2015-</w:t>
      </w:r>
      <w:r w:rsidR="000157BF" w:rsidRPr="005F04EA">
        <w:t>2016</w:t>
      </w:r>
      <w:r w:rsidRPr="005F04EA">
        <w:tab/>
        <w:t xml:space="preserve">Faculty Mentor, </w:t>
      </w:r>
      <w:r w:rsidR="004E6807" w:rsidRPr="005F04EA">
        <w:t>Strategic Analysis, Research &amp; Training [</w:t>
      </w:r>
      <w:r w:rsidRPr="005F04EA">
        <w:t>START</w:t>
      </w:r>
      <w:r w:rsidR="004E6807" w:rsidRPr="005F04EA">
        <w:t>]</w:t>
      </w:r>
      <w:r w:rsidRPr="005F04EA">
        <w:t xml:space="preserve"> Center, University of Washington</w:t>
      </w:r>
    </w:p>
    <w:p w14:paraId="61FC0EBB" w14:textId="77777777" w:rsidR="004F29F8" w:rsidRPr="005F04EA" w:rsidRDefault="004F29F8" w:rsidP="002F783D">
      <w:pPr>
        <w:pStyle w:val="BodyText"/>
        <w:tabs>
          <w:tab w:val="left" w:pos="0"/>
          <w:tab w:val="left" w:pos="2160"/>
        </w:tabs>
        <w:kinsoku w:val="0"/>
        <w:overflowPunct w:val="0"/>
        <w:ind w:left="0"/>
      </w:pPr>
      <w:r w:rsidRPr="005F04EA">
        <w:t>2012-</w:t>
      </w:r>
      <w:r w:rsidR="00B67EF9" w:rsidRPr="005F04EA">
        <w:t>2015</w:t>
      </w:r>
      <w:r w:rsidRPr="005F04EA">
        <w:tab/>
        <w:t xml:space="preserve">Full Member Scientist, </w:t>
      </w:r>
      <w:proofErr w:type="spellStart"/>
      <w:r w:rsidRPr="005F04EA">
        <w:t>DeLTA</w:t>
      </w:r>
      <w:proofErr w:type="spellEnd"/>
      <w:r w:rsidRPr="005F04EA">
        <w:t xml:space="preserve"> Center, University of Iowa</w:t>
      </w:r>
    </w:p>
    <w:p w14:paraId="1DCE0476" w14:textId="77777777" w:rsidR="004F29F8" w:rsidRPr="005F04EA" w:rsidRDefault="004F29F8" w:rsidP="002F783D">
      <w:pPr>
        <w:pStyle w:val="BodyText"/>
        <w:tabs>
          <w:tab w:val="left" w:pos="0"/>
          <w:tab w:val="left" w:pos="2160"/>
        </w:tabs>
        <w:kinsoku w:val="0"/>
        <w:overflowPunct w:val="0"/>
        <w:ind w:left="2160" w:right="372" w:hanging="2160"/>
      </w:pPr>
      <w:r w:rsidRPr="005F04EA">
        <w:t>2001-2004</w:t>
      </w:r>
      <w:r w:rsidRPr="005F04EA">
        <w:tab/>
        <w:t>Instructor, College of Education and Human Development, University of</w:t>
      </w:r>
      <w:r w:rsidR="009B11BE" w:rsidRPr="005F04EA">
        <w:t xml:space="preserve"> </w:t>
      </w:r>
      <w:r w:rsidRPr="005F04EA">
        <w:t>Minnesota</w:t>
      </w:r>
    </w:p>
    <w:p w14:paraId="038DE542" w14:textId="77777777" w:rsidR="004F29F8" w:rsidRPr="005F04EA" w:rsidRDefault="004F29F8" w:rsidP="002F783D">
      <w:pPr>
        <w:pStyle w:val="BodyText"/>
        <w:tabs>
          <w:tab w:val="left" w:pos="0"/>
          <w:tab w:val="left" w:pos="2160"/>
        </w:tabs>
        <w:kinsoku w:val="0"/>
        <w:overflowPunct w:val="0"/>
        <w:ind w:left="0"/>
      </w:pPr>
      <w:r w:rsidRPr="005F04EA">
        <w:t>2001-2002</w:t>
      </w:r>
      <w:r w:rsidRPr="005F04EA">
        <w:tab/>
        <w:t>School Psychologist Intern, Mounds View Public Schools,</w:t>
      </w:r>
    </w:p>
    <w:p w14:paraId="75A0C5E7" w14:textId="77777777" w:rsidR="004F29F8" w:rsidRPr="005F04EA" w:rsidRDefault="004F29F8" w:rsidP="002F783D">
      <w:pPr>
        <w:pStyle w:val="BodyText"/>
        <w:tabs>
          <w:tab w:val="left" w:pos="0"/>
          <w:tab w:val="left" w:pos="2160"/>
        </w:tabs>
        <w:kinsoku w:val="0"/>
        <w:overflowPunct w:val="0"/>
        <w:ind w:left="0"/>
        <w:sectPr w:rsidR="004F29F8" w:rsidRPr="005F04EA" w:rsidSect="00C04EE1">
          <w:footerReference w:type="default" r:id="rId12"/>
          <w:type w:val="continuous"/>
          <w:pgSz w:w="12240" w:h="15840" w:code="1"/>
          <w:pgMar w:top="1400" w:right="1325" w:bottom="922" w:left="1339" w:header="0" w:footer="720" w:gutter="0"/>
          <w:pgNumType w:start="1"/>
          <w:cols w:space="720"/>
          <w:noEndnote/>
        </w:sectPr>
      </w:pPr>
    </w:p>
    <w:p w14:paraId="33D52036" w14:textId="77777777" w:rsidR="004F29F8" w:rsidRPr="005F04EA" w:rsidRDefault="009B11BE" w:rsidP="002F783D">
      <w:pPr>
        <w:pStyle w:val="BodyText"/>
        <w:tabs>
          <w:tab w:val="left" w:pos="0"/>
          <w:tab w:val="left" w:pos="2160"/>
        </w:tabs>
        <w:kinsoku w:val="0"/>
        <w:overflowPunct w:val="0"/>
        <w:ind w:left="0"/>
      </w:pPr>
      <w:r w:rsidRPr="005F04EA">
        <w:tab/>
      </w:r>
      <w:r w:rsidR="004F29F8" w:rsidRPr="005F04EA">
        <w:t>Shoreview, MN</w:t>
      </w:r>
    </w:p>
    <w:p w14:paraId="124183AC" w14:textId="77777777" w:rsidR="004F29F8" w:rsidRPr="005F04EA" w:rsidRDefault="004F29F8" w:rsidP="002F783D">
      <w:pPr>
        <w:pStyle w:val="BodyText"/>
        <w:tabs>
          <w:tab w:val="left" w:pos="0"/>
          <w:tab w:val="left" w:pos="2160"/>
        </w:tabs>
        <w:kinsoku w:val="0"/>
        <w:overflowPunct w:val="0"/>
        <w:ind w:left="0"/>
      </w:pPr>
      <w:r w:rsidRPr="005F04EA">
        <w:t>2001-2002</w:t>
      </w:r>
      <w:r w:rsidRPr="005F04EA">
        <w:tab/>
        <w:t>Consultant, American Guidance Service, Circle Pines, MN</w:t>
      </w:r>
    </w:p>
    <w:p w14:paraId="76651EF8" w14:textId="77777777" w:rsidR="004F29F8" w:rsidRPr="005F04EA" w:rsidRDefault="004F29F8" w:rsidP="002F783D">
      <w:pPr>
        <w:pStyle w:val="BodyText"/>
        <w:tabs>
          <w:tab w:val="left" w:pos="0"/>
          <w:tab w:val="left" w:pos="2160"/>
        </w:tabs>
        <w:kinsoku w:val="0"/>
        <w:overflowPunct w:val="0"/>
        <w:ind w:left="2160" w:right="1030" w:hanging="2160"/>
      </w:pPr>
      <w:r w:rsidRPr="005F04EA">
        <w:t>1999</w:t>
      </w:r>
      <w:r w:rsidRPr="005F04EA">
        <w:tab/>
        <w:t>Mental Health Intern, Community-University Health Care Center, Minneapolis, MN</w:t>
      </w:r>
    </w:p>
    <w:p w14:paraId="206206DB" w14:textId="77777777" w:rsidR="004F29F8" w:rsidRPr="005F04EA" w:rsidRDefault="004F29F8" w:rsidP="002F783D">
      <w:pPr>
        <w:pStyle w:val="BodyText"/>
        <w:tabs>
          <w:tab w:val="left" w:pos="0"/>
          <w:tab w:val="left" w:pos="2160"/>
        </w:tabs>
        <w:kinsoku w:val="0"/>
        <w:overflowPunct w:val="0"/>
        <w:ind w:left="2160" w:right="1248" w:hanging="2160"/>
      </w:pPr>
      <w:r w:rsidRPr="005F04EA">
        <w:t>1997-2001</w:t>
      </w:r>
      <w:r w:rsidRPr="005F04EA">
        <w:tab/>
        <w:t>Assessor, Department of Research, Evaluation and Assessment, Minneapolis Public Schools, Minneapolis MN</w:t>
      </w:r>
    </w:p>
    <w:p w14:paraId="6BADD5A6" w14:textId="77777777" w:rsidR="004F29F8" w:rsidRPr="005F04EA" w:rsidRDefault="004F29F8" w:rsidP="002F783D">
      <w:pPr>
        <w:pStyle w:val="BodyText"/>
        <w:tabs>
          <w:tab w:val="left" w:pos="0"/>
          <w:tab w:val="left" w:pos="2160"/>
        </w:tabs>
        <w:kinsoku w:val="0"/>
        <w:overflowPunct w:val="0"/>
        <w:ind w:left="2160" w:right="223" w:hanging="2160"/>
      </w:pPr>
      <w:r w:rsidRPr="005F04EA">
        <w:t>1996-2001</w:t>
      </w:r>
      <w:r w:rsidRPr="005F04EA">
        <w:tab/>
        <w:t>Research Assistant, Center for Early Education and Development, College of Education and Human Development, University of Minnesota</w:t>
      </w:r>
    </w:p>
    <w:p w14:paraId="06EA3632" w14:textId="77777777" w:rsidR="004F29F8" w:rsidRPr="005F04EA" w:rsidRDefault="004F29F8" w:rsidP="002F783D">
      <w:pPr>
        <w:pStyle w:val="BodyText"/>
        <w:tabs>
          <w:tab w:val="left" w:pos="0"/>
        </w:tabs>
        <w:kinsoku w:val="0"/>
        <w:overflowPunct w:val="0"/>
        <w:ind w:left="0"/>
      </w:pPr>
    </w:p>
    <w:p w14:paraId="622DDD6D" w14:textId="77777777" w:rsidR="004F29F8" w:rsidRPr="005F04EA" w:rsidRDefault="004F29F8" w:rsidP="002F783D">
      <w:pPr>
        <w:pStyle w:val="Heading1"/>
        <w:kinsoku w:val="0"/>
        <w:overflowPunct w:val="0"/>
        <w:ind w:left="0"/>
        <w:rPr>
          <w:b w:val="0"/>
          <w:bCs w:val="0"/>
        </w:rPr>
      </w:pPr>
      <w:r w:rsidRPr="005F04EA">
        <w:t>Honors</w:t>
      </w:r>
      <w:r w:rsidR="00F8289E">
        <w:t xml:space="preserve"> and Awards</w:t>
      </w:r>
    </w:p>
    <w:p w14:paraId="14948075" w14:textId="77777777" w:rsidR="004F29F8" w:rsidRPr="005F04EA" w:rsidRDefault="004F29F8" w:rsidP="002F783D">
      <w:pPr>
        <w:pStyle w:val="BodyText"/>
        <w:tabs>
          <w:tab w:val="left" w:pos="2160"/>
        </w:tabs>
        <w:kinsoku w:val="0"/>
        <w:overflowPunct w:val="0"/>
        <w:ind w:left="0"/>
        <w:rPr>
          <w:b/>
          <w:bCs/>
          <w:sz w:val="23"/>
          <w:szCs w:val="23"/>
        </w:rPr>
      </w:pPr>
    </w:p>
    <w:p w14:paraId="7E947C5D" w14:textId="3AD4A426" w:rsidR="008A7DE3" w:rsidRPr="00E51C0C" w:rsidRDefault="008A7DE3" w:rsidP="006B17C8">
      <w:pPr>
        <w:pStyle w:val="BodyText"/>
        <w:tabs>
          <w:tab w:val="left" w:pos="2160"/>
        </w:tabs>
        <w:kinsoku w:val="0"/>
        <w:overflowPunct w:val="0"/>
        <w:ind w:left="2160" w:right="136" w:hanging="2160"/>
      </w:pPr>
      <w:r w:rsidRPr="002965B1">
        <w:t>2023</w:t>
      </w:r>
      <w:r w:rsidR="002965B1" w:rsidRPr="002965B1">
        <w:t>-2024</w:t>
      </w:r>
      <w:r w:rsidRPr="00E51C0C">
        <w:tab/>
      </w:r>
      <w:r w:rsidR="002965B1" w:rsidRPr="00E51C0C">
        <w:t>Selected for</w:t>
      </w:r>
      <w:r w:rsidRPr="00E51C0C">
        <w:t xml:space="preserve"> UW Opportunities in Leadership Program (OLP)</w:t>
      </w:r>
    </w:p>
    <w:p w14:paraId="4855EA59" w14:textId="2B8006B1" w:rsidR="00E51C0C" w:rsidRPr="00E51C0C" w:rsidRDefault="00E51C0C" w:rsidP="006B17C8">
      <w:pPr>
        <w:pStyle w:val="BodyText"/>
        <w:tabs>
          <w:tab w:val="left" w:pos="2160"/>
        </w:tabs>
        <w:kinsoku w:val="0"/>
        <w:overflowPunct w:val="0"/>
        <w:ind w:left="2160" w:right="136" w:hanging="2160"/>
      </w:pPr>
      <w:r w:rsidRPr="00E51C0C">
        <w:t>2023</w:t>
      </w:r>
      <w:r w:rsidRPr="00E51C0C">
        <w:tab/>
        <w:t>Runner-Up, 2023 Best Practices Award for Leadership</w:t>
      </w:r>
      <w:r>
        <w:t xml:space="preserve">, </w:t>
      </w:r>
      <w:r w:rsidRPr="00E51C0C">
        <w:t>Washington State Association of School Psychologists (WSASP)</w:t>
      </w:r>
    </w:p>
    <w:p w14:paraId="235BCD88" w14:textId="2A34D82C" w:rsidR="00B51539" w:rsidRDefault="00B51539" w:rsidP="006B17C8">
      <w:pPr>
        <w:pStyle w:val="BodyText"/>
        <w:tabs>
          <w:tab w:val="left" w:pos="2160"/>
        </w:tabs>
        <w:kinsoku w:val="0"/>
        <w:overflowPunct w:val="0"/>
        <w:ind w:left="2160" w:right="136" w:hanging="2160"/>
      </w:pPr>
      <w:r>
        <w:t>2021</w:t>
      </w:r>
      <w:r>
        <w:tab/>
        <w:t>Nominated, College of Education Outstanding Faculty Advisor for 2020-2021, University of Washington</w:t>
      </w:r>
    </w:p>
    <w:p w14:paraId="44C0EF9B" w14:textId="6C7F3586" w:rsidR="002278A9" w:rsidRDefault="006B17C8" w:rsidP="006B17C8">
      <w:pPr>
        <w:pStyle w:val="BodyText"/>
        <w:tabs>
          <w:tab w:val="left" w:pos="2160"/>
        </w:tabs>
        <w:kinsoku w:val="0"/>
        <w:overflowPunct w:val="0"/>
        <w:ind w:left="2160" w:right="136" w:hanging="2160"/>
      </w:pPr>
      <w:r>
        <w:t>2016, 2017, 2018</w:t>
      </w:r>
      <w:r w:rsidR="00FB148C">
        <w:t xml:space="preserve">, </w:t>
      </w:r>
      <w:r w:rsidR="002278A9">
        <w:tab/>
        <w:t>Teaching Excellence Award, College of Education, University of</w:t>
      </w:r>
    </w:p>
    <w:p w14:paraId="0F848970" w14:textId="063F7395" w:rsidR="002278A9" w:rsidRDefault="00DC0F37" w:rsidP="006B17C8">
      <w:pPr>
        <w:pStyle w:val="BodyText"/>
        <w:tabs>
          <w:tab w:val="left" w:pos="2160"/>
        </w:tabs>
        <w:kinsoku w:val="0"/>
        <w:overflowPunct w:val="0"/>
        <w:ind w:left="2160" w:right="136" w:hanging="2160"/>
      </w:pPr>
      <w:r>
        <w:t>2019</w:t>
      </w:r>
      <w:r w:rsidR="00E6679F">
        <w:t xml:space="preserve">, 2020, 2021, </w:t>
      </w:r>
      <w:r w:rsidR="002278A9">
        <w:tab/>
        <w:t>Washington</w:t>
      </w:r>
    </w:p>
    <w:p w14:paraId="3E500F1D" w14:textId="4B41C743" w:rsidR="006B17C8" w:rsidRDefault="00E6679F" w:rsidP="00DC0F37">
      <w:pPr>
        <w:pStyle w:val="BodyText"/>
        <w:tabs>
          <w:tab w:val="left" w:pos="2160"/>
        </w:tabs>
        <w:kinsoku w:val="0"/>
        <w:overflowPunct w:val="0"/>
        <w:ind w:left="2160" w:right="136" w:hanging="2160"/>
      </w:pPr>
      <w:r>
        <w:lastRenderedPageBreak/>
        <w:t>2022</w:t>
      </w:r>
      <w:r w:rsidR="00DC0F37">
        <w:tab/>
      </w:r>
      <w:r w:rsidR="00FB148C">
        <w:tab/>
      </w:r>
    </w:p>
    <w:p w14:paraId="20609B7C" w14:textId="77777777" w:rsidR="00684EC5" w:rsidRDefault="00684EC5" w:rsidP="00AF2DED">
      <w:pPr>
        <w:pStyle w:val="BodyText"/>
        <w:tabs>
          <w:tab w:val="left" w:pos="2160"/>
        </w:tabs>
        <w:kinsoku w:val="0"/>
        <w:overflowPunct w:val="0"/>
        <w:ind w:left="2160" w:right="136" w:hanging="2160"/>
      </w:pPr>
      <w:r>
        <w:t>2017</w:t>
      </w:r>
      <w:r>
        <w:tab/>
        <w:t>Selected to attend the IES-Sponsored Summer Research Training Institute in Single-Case Research Design and Analysis, Madison, WI</w:t>
      </w:r>
    </w:p>
    <w:p w14:paraId="3539B69E" w14:textId="77777777" w:rsidR="00AF2DED" w:rsidRPr="005F04EA" w:rsidRDefault="004F29F8" w:rsidP="00AF2DED">
      <w:pPr>
        <w:pStyle w:val="BodyText"/>
        <w:tabs>
          <w:tab w:val="left" w:pos="2160"/>
        </w:tabs>
        <w:kinsoku w:val="0"/>
        <w:overflowPunct w:val="0"/>
        <w:ind w:left="2160" w:right="136" w:hanging="2160"/>
      </w:pPr>
      <w:r w:rsidRPr="005F04EA">
        <w:t>2013-201</w:t>
      </w:r>
      <w:r w:rsidR="00AF2DED" w:rsidRPr="005F04EA">
        <w:t>5</w:t>
      </w:r>
      <w:r w:rsidRPr="005F04EA">
        <w:tab/>
        <w:t xml:space="preserve">Selected for Advisory Board, Iowa Reading Research Center, State of Iowa </w:t>
      </w:r>
      <w:r w:rsidR="00AF2DED" w:rsidRPr="005F04EA">
        <w:t>(term through 201</w:t>
      </w:r>
      <w:r w:rsidR="00AC3D3E">
        <w:t>7; served through 2015</w:t>
      </w:r>
      <w:r w:rsidR="00AF2DED" w:rsidRPr="005F04EA">
        <w:t>)</w:t>
      </w:r>
    </w:p>
    <w:p w14:paraId="021FABAF" w14:textId="77777777" w:rsidR="004F29F8" w:rsidRPr="005F04EA" w:rsidRDefault="004F29F8" w:rsidP="002F783D">
      <w:pPr>
        <w:pStyle w:val="BodyText"/>
        <w:tabs>
          <w:tab w:val="left" w:pos="2160"/>
        </w:tabs>
        <w:kinsoku w:val="0"/>
        <w:overflowPunct w:val="0"/>
        <w:ind w:left="0" w:right="136"/>
      </w:pPr>
      <w:r w:rsidRPr="005F04EA">
        <w:t>2011-201</w:t>
      </w:r>
      <w:r w:rsidR="00AF2DED" w:rsidRPr="005F04EA">
        <w:t>5</w:t>
      </w:r>
      <w:r w:rsidRPr="005F04EA">
        <w:tab/>
        <w:t>Selected to teach First-Year Seminar, The University of Iowa</w:t>
      </w:r>
    </w:p>
    <w:p w14:paraId="140A1BB7" w14:textId="77777777" w:rsidR="004F29F8" w:rsidRPr="005F04EA" w:rsidRDefault="004F29F8" w:rsidP="002F783D">
      <w:pPr>
        <w:pStyle w:val="BodyText"/>
        <w:tabs>
          <w:tab w:val="left" w:pos="2160"/>
        </w:tabs>
        <w:kinsoku w:val="0"/>
        <w:overflowPunct w:val="0"/>
        <w:ind w:left="2160" w:right="693" w:hanging="2160"/>
      </w:pPr>
      <w:r w:rsidRPr="005F04EA">
        <w:t>2012</w:t>
      </w:r>
      <w:r w:rsidRPr="005F04EA">
        <w:tab/>
        <w:t xml:space="preserve">Commissioned </w:t>
      </w:r>
      <w:r w:rsidR="00DC5F82" w:rsidRPr="005F04EA">
        <w:t xml:space="preserve">by the Iowa General Assembly to serve the </w:t>
      </w:r>
      <w:r w:rsidRPr="005F04EA">
        <w:t xml:space="preserve">Kindergarten Readiness Assessment Task Force </w:t>
      </w:r>
    </w:p>
    <w:p w14:paraId="62D5E55E" w14:textId="77777777" w:rsidR="004F29F8" w:rsidRPr="005F04EA" w:rsidRDefault="004F29F8" w:rsidP="002F783D">
      <w:pPr>
        <w:pStyle w:val="BodyText"/>
        <w:tabs>
          <w:tab w:val="left" w:pos="2160"/>
        </w:tabs>
        <w:kinsoku w:val="0"/>
        <w:overflowPunct w:val="0"/>
        <w:ind w:left="0"/>
      </w:pPr>
      <w:r w:rsidRPr="005F04EA">
        <w:t>2011</w:t>
      </w:r>
      <w:r w:rsidRPr="005F04EA">
        <w:tab/>
        <w:t>Voted Reviewer of the Year, Journal of School Psychology</w:t>
      </w:r>
    </w:p>
    <w:p w14:paraId="42CD263C" w14:textId="50A289DD" w:rsidR="004F29F8" w:rsidRPr="005F04EA" w:rsidRDefault="004F29F8" w:rsidP="00DC5F82">
      <w:pPr>
        <w:pStyle w:val="BodyText"/>
        <w:tabs>
          <w:tab w:val="left" w:pos="2160"/>
        </w:tabs>
        <w:kinsoku w:val="0"/>
        <w:overflowPunct w:val="0"/>
        <w:ind w:left="2160" w:right="40" w:hanging="2160"/>
      </w:pPr>
      <w:r w:rsidRPr="005F04EA">
        <w:t>2010</w:t>
      </w:r>
      <w:r w:rsidRPr="005F04EA">
        <w:tab/>
        <w:t xml:space="preserve">Selected </w:t>
      </w:r>
      <w:r w:rsidR="00813A67">
        <w:t xml:space="preserve">as </w:t>
      </w:r>
      <w:r w:rsidRPr="005F04EA">
        <w:t xml:space="preserve">School Psychology Research Summit </w:t>
      </w:r>
      <w:r w:rsidR="00813A67">
        <w:t xml:space="preserve">participant </w:t>
      </w:r>
      <w:r w:rsidRPr="005F04EA">
        <w:t>by the Society for the Study of School Psychology</w:t>
      </w:r>
    </w:p>
    <w:p w14:paraId="53409287" w14:textId="77777777" w:rsidR="004F29F8" w:rsidRPr="005F04EA" w:rsidRDefault="004F29F8" w:rsidP="002F783D">
      <w:pPr>
        <w:pStyle w:val="BodyText"/>
        <w:tabs>
          <w:tab w:val="left" w:pos="2160"/>
        </w:tabs>
        <w:kinsoku w:val="0"/>
        <w:overflowPunct w:val="0"/>
        <w:ind w:left="2160" w:right="1126" w:hanging="2160"/>
      </w:pPr>
      <w:r w:rsidRPr="005F04EA">
        <w:t>2008</w:t>
      </w:r>
      <w:r w:rsidRPr="005F04EA">
        <w:tab/>
        <w:t>Recipient of Wethington Research Award, College of Education, University of Kentucky</w:t>
      </w:r>
    </w:p>
    <w:p w14:paraId="6F4230DD" w14:textId="0B04E662" w:rsidR="004F29F8" w:rsidRPr="005F04EA" w:rsidRDefault="004F29F8" w:rsidP="002F783D">
      <w:pPr>
        <w:pStyle w:val="BodyText"/>
        <w:tabs>
          <w:tab w:val="left" w:pos="2160"/>
        </w:tabs>
        <w:kinsoku w:val="0"/>
        <w:overflowPunct w:val="0"/>
        <w:ind w:left="2160" w:right="223" w:hanging="2160"/>
      </w:pPr>
      <w:r w:rsidRPr="005F04EA">
        <w:t>2007</w:t>
      </w:r>
      <w:r w:rsidRPr="005F04EA">
        <w:tab/>
        <w:t>Selected as Early Career Scholar</w:t>
      </w:r>
      <w:r w:rsidR="00813A67">
        <w:t xml:space="preserve">, </w:t>
      </w:r>
      <w:r w:rsidRPr="005F04EA">
        <w:t>Society for the Study of School Psychology</w:t>
      </w:r>
    </w:p>
    <w:p w14:paraId="582CEC3A" w14:textId="69C017E2" w:rsidR="004F29F8" w:rsidRPr="005F04EA" w:rsidRDefault="004F29F8" w:rsidP="00813A67">
      <w:pPr>
        <w:pStyle w:val="BodyText"/>
        <w:tabs>
          <w:tab w:val="left" w:pos="2160"/>
        </w:tabs>
        <w:kinsoku w:val="0"/>
        <w:overflowPunct w:val="0"/>
        <w:ind w:left="0" w:right="504"/>
      </w:pPr>
      <w:r w:rsidRPr="005F04EA">
        <w:t>2001</w:t>
      </w:r>
      <w:r w:rsidRPr="005F04EA">
        <w:tab/>
        <w:t>Awarded Doctoral Dissertation Special Grant, University of Minnesota</w:t>
      </w:r>
    </w:p>
    <w:p w14:paraId="4E6F566B" w14:textId="4EA94ABF" w:rsidR="004F29F8" w:rsidRPr="005F04EA" w:rsidRDefault="009B11BE" w:rsidP="002F783D">
      <w:pPr>
        <w:pStyle w:val="BodyText"/>
        <w:tabs>
          <w:tab w:val="left" w:pos="2160"/>
          <w:tab w:val="left" w:pos="9180"/>
        </w:tabs>
        <w:kinsoku w:val="0"/>
        <w:overflowPunct w:val="0"/>
        <w:ind w:left="2160" w:right="372" w:hanging="2160"/>
      </w:pPr>
      <w:r w:rsidRPr="005F04EA">
        <w:t>1996</w:t>
      </w:r>
      <w:r w:rsidRPr="005F04EA">
        <w:tab/>
      </w:r>
      <w:r w:rsidR="004F29F8" w:rsidRPr="005F04EA">
        <w:t>Selected for Mortar Board National Honorary, University of Nebraska</w:t>
      </w:r>
      <w:r w:rsidR="00530E5C">
        <w:t>-Lincoln</w:t>
      </w:r>
    </w:p>
    <w:p w14:paraId="20532F8C" w14:textId="20B3DCBD" w:rsidR="00C177BF" w:rsidRDefault="004F29F8" w:rsidP="00530E5C">
      <w:pPr>
        <w:pStyle w:val="BodyText"/>
        <w:tabs>
          <w:tab w:val="left" w:pos="2160"/>
        </w:tabs>
        <w:kinsoku w:val="0"/>
        <w:overflowPunct w:val="0"/>
        <w:ind w:left="2160" w:hanging="2160"/>
      </w:pPr>
      <w:r w:rsidRPr="005F04EA">
        <w:t>1992-1996</w:t>
      </w:r>
      <w:r w:rsidRPr="005F04EA">
        <w:tab/>
        <w:t>Awarded undergraduate Tim D. Leon Scholarship</w:t>
      </w:r>
      <w:r w:rsidR="00530E5C">
        <w:t xml:space="preserve"> for Music</w:t>
      </w:r>
      <w:r w:rsidRPr="005F04EA">
        <w:t>, University of Nebraska</w:t>
      </w:r>
      <w:r w:rsidR="00530E5C">
        <w:t>-Lincoln</w:t>
      </w:r>
    </w:p>
    <w:p w14:paraId="3253DE2F" w14:textId="77777777" w:rsidR="004858BD" w:rsidRPr="006B17C8" w:rsidRDefault="004858BD" w:rsidP="006B17C8">
      <w:pPr>
        <w:pStyle w:val="BodyText"/>
        <w:tabs>
          <w:tab w:val="left" w:pos="2160"/>
        </w:tabs>
        <w:kinsoku w:val="0"/>
        <w:overflowPunct w:val="0"/>
        <w:ind w:left="0"/>
      </w:pPr>
    </w:p>
    <w:p w14:paraId="567F801F" w14:textId="77777777" w:rsidR="004F29F8" w:rsidRPr="00331406" w:rsidRDefault="004F29F8" w:rsidP="002F783D">
      <w:pPr>
        <w:pStyle w:val="Heading1"/>
        <w:kinsoku w:val="0"/>
        <w:overflowPunct w:val="0"/>
        <w:ind w:left="0"/>
        <w:rPr>
          <w:b w:val="0"/>
          <w:bCs w:val="0"/>
        </w:rPr>
      </w:pPr>
      <w:r w:rsidRPr="00331406">
        <w:t>Refereed Publications</w:t>
      </w:r>
      <w:r w:rsidR="00E1699C" w:rsidRPr="00331406">
        <w:t xml:space="preserve"> </w:t>
      </w:r>
    </w:p>
    <w:p w14:paraId="1881D059" w14:textId="74AC073A" w:rsidR="00D55746" w:rsidRPr="0077508E" w:rsidRDefault="004F29F8" w:rsidP="0077508E">
      <w:pPr>
        <w:pStyle w:val="BodyText"/>
        <w:kinsoku w:val="0"/>
        <w:overflowPunct w:val="0"/>
        <w:ind w:left="0"/>
      </w:pPr>
      <w:r w:rsidRPr="00331406">
        <w:t>(student authors in italics)</w:t>
      </w:r>
    </w:p>
    <w:p w14:paraId="5FCD714E" w14:textId="4105DA38" w:rsidR="00893456" w:rsidRPr="000820D7" w:rsidRDefault="00893456" w:rsidP="00C546F8">
      <w:pPr>
        <w:pStyle w:val="BodyText"/>
        <w:kinsoku w:val="0"/>
        <w:overflowPunct w:val="0"/>
        <w:ind w:left="0" w:right="40"/>
      </w:pPr>
    </w:p>
    <w:p w14:paraId="7F2EB0CF" w14:textId="77777777" w:rsidR="008E4BA4" w:rsidRPr="00F13319" w:rsidRDefault="008E4BA4" w:rsidP="008E4BA4">
      <w:pPr>
        <w:widowControl/>
        <w:autoSpaceDE/>
        <w:autoSpaceDN/>
        <w:adjustRightInd/>
        <w:rPr>
          <w:rFonts w:eastAsia="Times New Roman"/>
          <w:bCs/>
          <w:color w:val="000000"/>
        </w:rPr>
      </w:pPr>
      <w:r w:rsidRPr="008E4BA4">
        <w:rPr>
          <w:rFonts w:eastAsia="Times New Roman"/>
          <w:bCs/>
          <w:color w:val="000000"/>
        </w:rPr>
        <w:t xml:space="preserve">Wackerle-Hollman, A., Missall, K., </w:t>
      </w:r>
      <w:proofErr w:type="spellStart"/>
      <w:r w:rsidRPr="008E4BA4">
        <w:rPr>
          <w:rFonts w:eastAsia="Times New Roman"/>
          <w:bCs/>
          <w:color w:val="000000"/>
        </w:rPr>
        <w:t>Hojnoski</w:t>
      </w:r>
      <w:proofErr w:type="spellEnd"/>
      <w:r w:rsidRPr="008E4BA4">
        <w:rPr>
          <w:rFonts w:eastAsia="Times New Roman"/>
          <w:bCs/>
          <w:color w:val="000000"/>
        </w:rPr>
        <w:t xml:space="preserve">, R., Abuela, M., &amp; Running, K. (2024) </w:t>
      </w:r>
      <w:r w:rsidRPr="008E4BA4">
        <w:rPr>
          <w:rFonts w:eastAsia="Times New Roman"/>
          <w:color w:val="000000"/>
        </w:rPr>
        <w:t xml:space="preserve">Using empirical information to prioritize early literacy assessment and instruction in preschool and kindergarten. </w:t>
      </w:r>
      <w:r w:rsidRPr="008E4BA4">
        <w:rPr>
          <w:i/>
          <w:iCs/>
          <w:color w:val="000000"/>
        </w:rPr>
        <w:t>Assessment for Effective Intervention</w:t>
      </w:r>
      <w:r w:rsidRPr="008E4BA4">
        <w:rPr>
          <w:color w:val="000000"/>
        </w:rPr>
        <w:t xml:space="preserve">. </w:t>
      </w:r>
      <w:hyperlink r:id="rId13" w:tgtFrame="_blank" w:history="1">
        <w:r w:rsidRPr="008E4BA4">
          <w:rPr>
            <w:rStyle w:val="Hyperlink"/>
          </w:rPr>
          <w:t>https://doi.org/10.1177/15345084241247059</w:t>
        </w:r>
      </w:hyperlink>
    </w:p>
    <w:p w14:paraId="3648A310" w14:textId="77777777" w:rsidR="00F13319" w:rsidRDefault="00F13319" w:rsidP="00215B61">
      <w:pPr>
        <w:widowControl/>
        <w:autoSpaceDE/>
        <w:autoSpaceDN/>
        <w:adjustRightInd/>
        <w:rPr>
          <w:rFonts w:eastAsia="Times New Roman"/>
        </w:rPr>
      </w:pPr>
    </w:p>
    <w:p w14:paraId="56D55725" w14:textId="12648B82" w:rsidR="00215B61" w:rsidRPr="00BF67A0" w:rsidRDefault="00215B61" w:rsidP="00215B61">
      <w:pPr>
        <w:widowControl/>
        <w:autoSpaceDE/>
        <w:autoSpaceDN/>
        <w:adjustRightInd/>
        <w:rPr>
          <w:rFonts w:eastAsia="Times New Roman"/>
        </w:rPr>
      </w:pPr>
      <w:r w:rsidRPr="000820D7">
        <w:rPr>
          <w:rFonts w:eastAsia="Times New Roman"/>
        </w:rPr>
        <w:t>Missall, K., Polk, K., &amp; Nanda, S</w:t>
      </w:r>
      <w:r w:rsidRPr="000820D7">
        <w:rPr>
          <w:rFonts w:eastAsia="Times New Roman"/>
          <w:i/>
        </w:rPr>
        <w:t>.</w:t>
      </w:r>
      <w:r w:rsidRPr="000820D7">
        <w:rPr>
          <w:rFonts w:eastAsia="Times New Roman"/>
        </w:rPr>
        <w:t xml:space="preserve"> (</w:t>
      </w:r>
      <w:r w:rsidR="000820D7" w:rsidRPr="000820D7">
        <w:rPr>
          <w:rFonts w:eastAsia="Times New Roman"/>
        </w:rPr>
        <w:t>2021</w:t>
      </w:r>
      <w:r w:rsidRPr="000820D7">
        <w:rPr>
          <w:rFonts w:eastAsia="Times New Roman"/>
        </w:rPr>
        <w:t xml:space="preserve">). </w:t>
      </w:r>
      <w:r w:rsidR="0065180A" w:rsidRPr="000820D7">
        <w:rPr>
          <w:rFonts w:eastAsia="Times New Roman"/>
        </w:rPr>
        <w:t>Preliminary</w:t>
      </w:r>
      <w:r w:rsidRPr="000820D7">
        <w:rPr>
          <w:rFonts w:eastAsia="Times New Roman"/>
        </w:rPr>
        <w:t xml:space="preserve"> examination of the reliability and validity of the teacher rating scale of social competence and school adjustment for preschool and kindergarten children. </w:t>
      </w:r>
      <w:r w:rsidRPr="000820D7">
        <w:rPr>
          <w:rFonts w:eastAsia="Times New Roman"/>
          <w:i/>
          <w:iCs/>
        </w:rPr>
        <w:t>Perspectives in Early Childhood Psychology and Education</w:t>
      </w:r>
      <w:r w:rsidR="000820D7" w:rsidRPr="000820D7">
        <w:rPr>
          <w:rFonts w:eastAsia="Times New Roman"/>
          <w:i/>
          <w:iCs/>
        </w:rPr>
        <w:t>, 6</w:t>
      </w:r>
      <w:r w:rsidR="000820D7" w:rsidRPr="000820D7">
        <w:rPr>
          <w:rFonts w:eastAsia="Times New Roman"/>
          <w:iCs/>
        </w:rPr>
        <w:t>(2), 245-270</w:t>
      </w:r>
      <w:r w:rsidRPr="000820D7">
        <w:rPr>
          <w:rFonts w:eastAsia="Times New Roman"/>
          <w:iCs/>
        </w:rPr>
        <w:t>.</w:t>
      </w:r>
      <w:r w:rsidR="00BD0B5A">
        <w:rPr>
          <w:rFonts w:eastAsia="Times New Roman"/>
          <w:iCs/>
        </w:rPr>
        <w:t xml:space="preserve"> </w:t>
      </w:r>
      <w:hyperlink r:id="rId14" w:history="1">
        <w:r w:rsidR="00BD0B5A">
          <w:rPr>
            <w:rStyle w:val="Hyperlink"/>
          </w:rPr>
          <w:t>https://doi.org/10.58948/2834-8257.1020</w:t>
        </w:r>
      </w:hyperlink>
      <w:r w:rsidRPr="00BF67A0">
        <w:rPr>
          <w:rFonts w:eastAsia="Times New Roman"/>
          <w:i/>
          <w:iCs/>
        </w:rPr>
        <w:t xml:space="preserve"> </w:t>
      </w:r>
      <w:r w:rsidRPr="00BF67A0">
        <w:rPr>
          <w:rFonts w:eastAsia="Times New Roman"/>
        </w:rPr>
        <w:t xml:space="preserve">  </w:t>
      </w:r>
    </w:p>
    <w:p w14:paraId="40A45F48" w14:textId="77777777" w:rsidR="00215B61" w:rsidRDefault="00215B61" w:rsidP="00563ED5">
      <w:pPr>
        <w:widowControl/>
        <w:autoSpaceDE/>
        <w:autoSpaceDN/>
        <w:adjustRightInd/>
        <w:rPr>
          <w:rFonts w:eastAsia="Times New Roman"/>
          <w:i/>
          <w:highlight w:val="yellow"/>
        </w:rPr>
      </w:pPr>
    </w:p>
    <w:p w14:paraId="316E4D05" w14:textId="3F38B908" w:rsidR="00563ED5" w:rsidRPr="00BD0B5A" w:rsidRDefault="00563ED5" w:rsidP="000820D7">
      <w:pPr>
        <w:widowControl/>
        <w:autoSpaceDE/>
        <w:autoSpaceDN/>
        <w:adjustRightInd/>
        <w:rPr>
          <w:rFonts w:eastAsia="Times New Roman"/>
          <w:b/>
          <w:bCs/>
          <w:highlight w:val="yellow"/>
        </w:rPr>
      </w:pPr>
      <w:r w:rsidRPr="00BD0B5A">
        <w:rPr>
          <w:rFonts w:eastAsia="Times New Roman"/>
          <w:i/>
        </w:rPr>
        <w:t>De Vries, H. G., Polk, K. D.,</w:t>
      </w:r>
      <w:r w:rsidRPr="00BD0B5A">
        <w:rPr>
          <w:rFonts w:eastAsia="Times New Roman"/>
        </w:rPr>
        <w:t xml:space="preserve"> &amp; Missall, K. N. (</w:t>
      </w:r>
      <w:r w:rsidR="00FD05AB" w:rsidRPr="00BD0B5A">
        <w:rPr>
          <w:rFonts w:eastAsia="Times New Roman"/>
        </w:rPr>
        <w:t>2021</w:t>
      </w:r>
      <w:r w:rsidRPr="00BD0B5A">
        <w:rPr>
          <w:rFonts w:eastAsia="Times New Roman"/>
        </w:rPr>
        <w:t xml:space="preserve">). Math </w:t>
      </w:r>
      <w:proofErr w:type="gramStart"/>
      <w:r w:rsidRPr="00BD0B5A">
        <w:rPr>
          <w:rFonts w:eastAsia="Times New Roman"/>
        </w:rPr>
        <w:t>talk</w:t>
      </w:r>
      <w:proofErr w:type="gramEnd"/>
      <w:r w:rsidRPr="00BD0B5A">
        <w:rPr>
          <w:rFonts w:eastAsia="Times New Roman"/>
        </w:rPr>
        <w:t xml:space="preserve"> during traditional and digital number board game play. </w:t>
      </w:r>
      <w:bookmarkStart w:id="1" w:name="_Hlk157094168"/>
      <w:r w:rsidRPr="00BD0B5A">
        <w:rPr>
          <w:rFonts w:eastAsia="Times New Roman"/>
          <w:i/>
        </w:rPr>
        <w:t>Journal of Applied Developmental Psychology</w:t>
      </w:r>
      <w:bookmarkEnd w:id="1"/>
      <w:r w:rsidR="00FD05AB" w:rsidRPr="00BD0B5A">
        <w:rPr>
          <w:rFonts w:eastAsia="Times New Roman"/>
          <w:i/>
        </w:rPr>
        <w:t>, 76</w:t>
      </w:r>
      <w:r w:rsidRPr="00BD0B5A">
        <w:rPr>
          <w:rFonts w:eastAsia="Times New Roman"/>
          <w:i/>
        </w:rPr>
        <w:t xml:space="preserve">. </w:t>
      </w:r>
      <w:hyperlink r:id="rId15" w:history="1">
        <w:r w:rsidR="00BD0B5A" w:rsidRPr="008226B4">
          <w:rPr>
            <w:rStyle w:val="Hyperlink"/>
            <w:rFonts w:eastAsia="Times New Roman"/>
          </w:rPr>
          <w:t>https://doi.org/10.1016/j.appdev.2021.101312</w:t>
        </w:r>
      </w:hyperlink>
      <w:r w:rsidR="00BD0B5A">
        <w:rPr>
          <w:rFonts w:eastAsia="Times New Roman"/>
        </w:rPr>
        <w:t xml:space="preserve"> </w:t>
      </w:r>
    </w:p>
    <w:p w14:paraId="20C382C8" w14:textId="23580031" w:rsidR="0077508E" w:rsidRPr="00BF67A0" w:rsidRDefault="0077508E" w:rsidP="00E63615">
      <w:pPr>
        <w:pStyle w:val="BodyText"/>
        <w:kinsoku w:val="0"/>
        <w:overflowPunct w:val="0"/>
        <w:ind w:left="0" w:right="40"/>
        <w:rPr>
          <w:iCs/>
        </w:rPr>
      </w:pPr>
    </w:p>
    <w:p w14:paraId="0E13CBD8" w14:textId="47E7A03A" w:rsidR="00040FA4" w:rsidRDefault="00040FA4" w:rsidP="00040FA4">
      <w:pPr>
        <w:pStyle w:val="BodyText"/>
        <w:kinsoku w:val="0"/>
        <w:overflowPunct w:val="0"/>
        <w:ind w:left="0" w:right="40"/>
      </w:pPr>
      <w:r w:rsidRPr="00BF67A0">
        <w:rPr>
          <w:i/>
        </w:rPr>
        <w:t>Alfes, C.,</w:t>
      </w:r>
      <w:r w:rsidRPr="00BF67A0">
        <w:t xml:space="preserve"> Missall, K. N., &amp; Artman-Meeker, K. (2021). </w:t>
      </w:r>
      <w:r w:rsidR="00954D07" w:rsidRPr="00BF67A0">
        <w:rPr>
          <w:bCs/>
          <w:color w:val="000000"/>
        </w:rPr>
        <w:t>Shared book</w:t>
      </w:r>
      <w:r w:rsidRPr="00BF67A0">
        <w:rPr>
          <w:bCs/>
          <w:color w:val="000000"/>
        </w:rPr>
        <w:t xml:space="preserve"> reading effects on number naming in preschoolers at-risk for early numeracy delays</w:t>
      </w:r>
      <w:r w:rsidRPr="00BF67A0">
        <w:t xml:space="preserve">. </w:t>
      </w:r>
      <w:bookmarkStart w:id="2" w:name="_Hlk157094187"/>
      <w:r w:rsidRPr="00BF67A0">
        <w:rPr>
          <w:i/>
        </w:rPr>
        <w:t xml:space="preserve">Infants and Young Children, </w:t>
      </w:r>
      <w:bookmarkEnd w:id="2"/>
      <w:r w:rsidRPr="00BF67A0">
        <w:rPr>
          <w:i/>
        </w:rPr>
        <w:t>34</w:t>
      </w:r>
      <w:r w:rsidRPr="00BF67A0">
        <w:t>(2), 122-140.</w:t>
      </w:r>
    </w:p>
    <w:p w14:paraId="793BE528" w14:textId="77777777" w:rsidR="00563ED5" w:rsidRPr="00BF67A0" w:rsidRDefault="00563ED5" w:rsidP="00040FA4">
      <w:pPr>
        <w:pStyle w:val="BodyText"/>
        <w:kinsoku w:val="0"/>
        <w:overflowPunct w:val="0"/>
        <w:ind w:left="0" w:right="40"/>
      </w:pPr>
    </w:p>
    <w:p w14:paraId="1D54FB51" w14:textId="19AC48E8" w:rsidR="00563ED5" w:rsidRPr="00BF67A0" w:rsidRDefault="00563ED5" w:rsidP="00563ED5">
      <w:pPr>
        <w:pStyle w:val="BodyText"/>
        <w:kinsoku w:val="0"/>
        <w:overflowPunct w:val="0"/>
        <w:ind w:left="0" w:right="40"/>
      </w:pPr>
      <w:r w:rsidRPr="000820D7">
        <w:t xml:space="preserve">Missall, K., Artman-Meeker, K., Roberts, C., &amp; </w:t>
      </w:r>
      <w:r w:rsidRPr="000820D7">
        <w:rPr>
          <w:i/>
        </w:rPr>
        <w:t>Ludeman</w:t>
      </w:r>
      <w:r w:rsidRPr="000820D7">
        <w:t>, S. (202</w:t>
      </w:r>
      <w:r w:rsidR="000820D7" w:rsidRPr="000820D7">
        <w:t>1</w:t>
      </w:r>
      <w:r w:rsidRPr="000820D7">
        <w:t xml:space="preserve">). Implementing multi-tiered systems of support in preschool: Begin with universal screening. </w:t>
      </w:r>
      <w:bookmarkStart w:id="3" w:name="_Hlk157094204"/>
      <w:r w:rsidRPr="000820D7">
        <w:rPr>
          <w:i/>
        </w:rPr>
        <w:t>Young Exceptional Children</w:t>
      </w:r>
      <w:bookmarkEnd w:id="3"/>
      <w:r w:rsidR="000820D7" w:rsidRPr="000820D7">
        <w:t xml:space="preserve">, </w:t>
      </w:r>
      <w:r w:rsidR="000820D7" w:rsidRPr="000820D7">
        <w:rPr>
          <w:i/>
        </w:rPr>
        <w:t>24</w:t>
      </w:r>
      <w:r w:rsidR="000820D7" w:rsidRPr="000820D7">
        <w:t>(4), 213-224.</w:t>
      </w:r>
      <w:r w:rsidR="00BD0B5A">
        <w:t xml:space="preserve"> </w:t>
      </w:r>
      <w:hyperlink r:id="rId16" w:history="1">
        <w:r w:rsidR="00BD0B5A">
          <w:rPr>
            <w:rStyle w:val="Hyperlink"/>
          </w:rPr>
          <w:t>https://doi.org/10.1177/1096250620931807</w:t>
        </w:r>
      </w:hyperlink>
    </w:p>
    <w:p w14:paraId="6791D7C2" w14:textId="6D25AD9C" w:rsidR="00040FA4" w:rsidRDefault="00040FA4" w:rsidP="00D00E8B">
      <w:pPr>
        <w:pStyle w:val="BodyText"/>
        <w:kinsoku w:val="0"/>
        <w:overflowPunct w:val="0"/>
        <w:ind w:left="0" w:right="40"/>
        <w:rPr>
          <w:iCs/>
        </w:rPr>
      </w:pPr>
    </w:p>
    <w:p w14:paraId="51C87330" w14:textId="3E4C1899" w:rsidR="000820D7" w:rsidRPr="000820D7" w:rsidRDefault="000820D7" w:rsidP="000820D7">
      <w:pPr>
        <w:pStyle w:val="BodyText"/>
        <w:kinsoku w:val="0"/>
        <w:overflowPunct w:val="0"/>
        <w:ind w:left="0" w:right="40"/>
        <w:rPr>
          <w:i/>
          <w:iCs/>
        </w:rPr>
      </w:pPr>
      <w:proofErr w:type="spellStart"/>
      <w:r w:rsidRPr="000820D7">
        <w:t>Hojnoski</w:t>
      </w:r>
      <w:proofErr w:type="spellEnd"/>
      <w:r w:rsidRPr="000820D7">
        <w:t>, R. L., &amp; Missall, K. N. (202</w:t>
      </w:r>
      <w:r>
        <w:t>1</w:t>
      </w:r>
      <w:r w:rsidRPr="000820D7">
        <w:t xml:space="preserve">). Supporting all children in the transition from preschool to kindergarten. </w:t>
      </w:r>
      <w:r w:rsidRPr="00BF67A0">
        <w:rPr>
          <w:i/>
        </w:rPr>
        <w:t xml:space="preserve">Division for Early Childhood of the Council for Exceptional Children Recommended Practices Monograph Series, </w:t>
      </w:r>
      <w:r>
        <w:t>8</w:t>
      </w:r>
      <w:r w:rsidRPr="000820D7">
        <w:t>, 49-62</w:t>
      </w:r>
      <w:r w:rsidRPr="000820D7">
        <w:rPr>
          <w:iCs/>
        </w:rPr>
        <w:t>.</w:t>
      </w:r>
    </w:p>
    <w:p w14:paraId="59822CB0" w14:textId="77777777" w:rsidR="000820D7" w:rsidRPr="00BF67A0" w:rsidRDefault="000820D7" w:rsidP="00D00E8B">
      <w:pPr>
        <w:pStyle w:val="BodyText"/>
        <w:kinsoku w:val="0"/>
        <w:overflowPunct w:val="0"/>
        <w:ind w:left="0" w:right="40"/>
        <w:rPr>
          <w:iCs/>
        </w:rPr>
      </w:pPr>
    </w:p>
    <w:p w14:paraId="1433442D" w14:textId="5D93E2D4" w:rsidR="00D00E8B" w:rsidRPr="00BF67A0" w:rsidRDefault="00D00E8B" w:rsidP="00D00E8B">
      <w:pPr>
        <w:pStyle w:val="BodyText"/>
        <w:kinsoku w:val="0"/>
        <w:overflowPunct w:val="0"/>
        <w:ind w:left="0" w:right="40"/>
      </w:pPr>
      <w:r w:rsidRPr="00BF67A0">
        <w:rPr>
          <w:iCs/>
        </w:rPr>
        <w:lastRenderedPageBreak/>
        <w:t>Hendrix, N</w:t>
      </w:r>
      <w:r w:rsidRPr="00BF67A0">
        <w:t xml:space="preserve">., Missall, K. N., &amp; </w:t>
      </w:r>
      <w:proofErr w:type="spellStart"/>
      <w:r w:rsidRPr="00BF67A0">
        <w:t>Hojnoski</w:t>
      </w:r>
      <w:proofErr w:type="spellEnd"/>
      <w:r w:rsidRPr="00BF67A0">
        <w:t>, R. L. (</w:t>
      </w:r>
      <w:r w:rsidR="006E6724" w:rsidRPr="00BF67A0">
        <w:t>2020</w:t>
      </w:r>
      <w:r w:rsidRPr="00BF67A0">
        <w:t xml:space="preserve">). Promoting numeracy skills through board game play. </w:t>
      </w:r>
      <w:r w:rsidRPr="00BF67A0">
        <w:rPr>
          <w:i/>
        </w:rPr>
        <w:t>Young Exceptional Children</w:t>
      </w:r>
      <w:r w:rsidR="00C11B3B" w:rsidRPr="00BF67A0">
        <w:rPr>
          <w:i/>
        </w:rPr>
        <w:t>, 23</w:t>
      </w:r>
      <w:r w:rsidR="00C11B3B" w:rsidRPr="00BF67A0">
        <w:t xml:space="preserve">(2), </w:t>
      </w:r>
      <w:r w:rsidR="00EB558D" w:rsidRPr="00BF67A0">
        <w:t>100-111.</w:t>
      </w:r>
      <w:r w:rsidR="00BD0B5A">
        <w:t xml:space="preserve"> </w:t>
      </w:r>
      <w:hyperlink r:id="rId17" w:history="1">
        <w:r w:rsidR="00BD0B5A">
          <w:rPr>
            <w:rStyle w:val="Hyperlink"/>
          </w:rPr>
          <w:t>https://doi.org/10.1177/1096250618814239</w:t>
        </w:r>
      </w:hyperlink>
    </w:p>
    <w:p w14:paraId="68702E34" w14:textId="77777777" w:rsidR="00D00E8B" w:rsidRPr="00BF67A0" w:rsidRDefault="00D00E8B" w:rsidP="00E63615">
      <w:pPr>
        <w:pStyle w:val="BodyText"/>
        <w:kinsoku w:val="0"/>
        <w:overflowPunct w:val="0"/>
        <w:ind w:left="0" w:right="40"/>
        <w:rPr>
          <w:iCs/>
        </w:rPr>
      </w:pPr>
    </w:p>
    <w:p w14:paraId="25402F01" w14:textId="32F72C80" w:rsidR="002D0083" w:rsidRPr="00BF67A0" w:rsidRDefault="00E63615" w:rsidP="00E63615">
      <w:pPr>
        <w:pStyle w:val="BodyText"/>
        <w:kinsoku w:val="0"/>
        <w:overflowPunct w:val="0"/>
        <w:ind w:left="0" w:right="40"/>
      </w:pPr>
      <w:proofErr w:type="spellStart"/>
      <w:r w:rsidRPr="00BF67A0">
        <w:rPr>
          <w:iCs/>
        </w:rPr>
        <w:t>Hojnoski</w:t>
      </w:r>
      <w:proofErr w:type="spellEnd"/>
      <w:r w:rsidRPr="00BF67A0">
        <w:rPr>
          <w:iCs/>
        </w:rPr>
        <w:t>, R. L.</w:t>
      </w:r>
      <w:r w:rsidR="00D00E8B" w:rsidRPr="00BF67A0">
        <w:rPr>
          <w:iCs/>
        </w:rPr>
        <w:t>,</w:t>
      </w:r>
      <w:r w:rsidRPr="00BF67A0">
        <w:rPr>
          <w:iCs/>
        </w:rPr>
        <w:t xml:space="preserve"> </w:t>
      </w:r>
      <w:r w:rsidR="00D00E8B" w:rsidRPr="00BF67A0">
        <w:rPr>
          <w:iCs/>
        </w:rPr>
        <w:t xml:space="preserve">&amp; Missall, K. N. </w:t>
      </w:r>
      <w:r w:rsidRPr="00BF67A0">
        <w:rPr>
          <w:iCs/>
        </w:rPr>
        <w:t>(</w:t>
      </w:r>
      <w:r w:rsidR="00D00E8B" w:rsidRPr="00BF67A0">
        <w:rPr>
          <w:iCs/>
        </w:rPr>
        <w:t>2020</w:t>
      </w:r>
      <w:r w:rsidRPr="00BF67A0">
        <w:rPr>
          <w:iCs/>
        </w:rPr>
        <w:t xml:space="preserve">). </w:t>
      </w:r>
      <w:r w:rsidRPr="00BF67A0">
        <w:rPr>
          <w:rFonts w:eastAsia="Times New Roman"/>
          <w:bCs/>
          <w:color w:val="000000"/>
        </w:rPr>
        <w:t>Using a multiple-gate assessment approach to support the social-emotional development of preschoolers</w:t>
      </w:r>
      <w:r w:rsidRPr="00BF67A0">
        <w:rPr>
          <w:i/>
          <w:iCs/>
        </w:rPr>
        <w:t xml:space="preserve">. </w:t>
      </w:r>
      <w:r w:rsidRPr="00BF67A0">
        <w:rPr>
          <w:i/>
        </w:rPr>
        <w:t>Division for Early Childhood of the Council for Exceptional Children Recomm</w:t>
      </w:r>
      <w:r w:rsidR="00D00E8B" w:rsidRPr="00BF67A0">
        <w:rPr>
          <w:i/>
        </w:rPr>
        <w:t xml:space="preserve">ended Practices Monograph Series, </w:t>
      </w:r>
      <w:r w:rsidR="00D00E8B" w:rsidRPr="00BF67A0">
        <w:t>7, 15-24</w:t>
      </w:r>
      <w:r w:rsidRPr="00BF67A0">
        <w:rPr>
          <w:iCs/>
        </w:rPr>
        <w:t>.</w:t>
      </w:r>
    </w:p>
    <w:p w14:paraId="13CF4446" w14:textId="6AC29F1A" w:rsidR="0076017D" w:rsidRPr="00BF67A0" w:rsidRDefault="0076017D" w:rsidP="003E5829">
      <w:pPr>
        <w:pStyle w:val="NormalWeb"/>
        <w:spacing w:before="0" w:beforeAutospacing="0" w:after="0" w:afterAutospacing="0"/>
        <w:rPr>
          <w:iCs/>
        </w:rPr>
      </w:pPr>
    </w:p>
    <w:p w14:paraId="50B6F03F" w14:textId="3EDA41CB" w:rsidR="005C7157" w:rsidRPr="005B5774" w:rsidRDefault="005C7157" w:rsidP="005C7157">
      <w:pPr>
        <w:pStyle w:val="BodyText"/>
        <w:kinsoku w:val="0"/>
        <w:overflowPunct w:val="0"/>
        <w:ind w:left="0" w:right="40"/>
      </w:pPr>
      <w:r w:rsidRPr="00BF67A0">
        <w:t xml:space="preserve">DeVane, B., </w:t>
      </w:r>
      <w:r w:rsidRPr="00BF67A0">
        <w:rPr>
          <w:i/>
        </w:rPr>
        <w:t xml:space="preserve">Dietmeier, J., </w:t>
      </w:r>
      <w:r w:rsidRPr="00BF67A0">
        <w:t xml:space="preserve">Missall, K., </w:t>
      </w:r>
      <w:r w:rsidRPr="00BF67A0">
        <w:rPr>
          <w:i/>
        </w:rPr>
        <w:t>Nanda, S.,</w:t>
      </w:r>
      <w:r w:rsidRPr="00BF67A0">
        <w:t xml:space="preserve"> </w:t>
      </w:r>
      <w:r w:rsidRPr="00BF67A0">
        <w:rPr>
          <w:i/>
        </w:rPr>
        <w:t>Cox, M.,</w:t>
      </w:r>
      <w:r w:rsidRPr="00BF67A0">
        <w:t xml:space="preserve"> </w:t>
      </w:r>
      <w:r w:rsidRPr="00BF67A0">
        <w:rPr>
          <w:i/>
        </w:rPr>
        <w:t>Miller, B. J.,</w:t>
      </w:r>
      <w:r w:rsidRPr="00BF67A0">
        <w:t xml:space="preserve"> </w:t>
      </w:r>
      <w:r w:rsidRPr="00BF67A0">
        <w:rPr>
          <w:i/>
        </w:rPr>
        <w:t>Valentine, E.,</w:t>
      </w:r>
      <w:r w:rsidRPr="00BF67A0">
        <w:t xml:space="preserve"> &amp; </w:t>
      </w:r>
      <w:proofErr w:type="spellStart"/>
      <w:r w:rsidRPr="00BF67A0">
        <w:t>Dunkhase</w:t>
      </w:r>
      <w:proofErr w:type="spellEnd"/>
      <w:r w:rsidRPr="00BF67A0">
        <w:t xml:space="preserve">, D. M. (2019). </w:t>
      </w:r>
      <w:r w:rsidRPr="00BF67A0">
        <w:rPr>
          <w:bCs/>
          <w:color w:val="000000"/>
        </w:rPr>
        <w:t xml:space="preserve">Dropping </w:t>
      </w:r>
      <w:r w:rsidR="000923C3" w:rsidRPr="00BF67A0">
        <w:rPr>
          <w:bCs/>
          <w:color w:val="000000"/>
        </w:rPr>
        <w:t>into</w:t>
      </w:r>
      <w:r w:rsidRPr="00BF67A0">
        <w:rPr>
          <w:bCs/>
          <w:color w:val="000000"/>
        </w:rPr>
        <w:t xml:space="preserve"> game design: Iterations of a skatepark physics game for a children’s museum exhibit</w:t>
      </w:r>
      <w:r w:rsidRPr="00BF67A0">
        <w:t xml:space="preserve">. </w:t>
      </w:r>
      <w:r w:rsidRPr="00BF67A0">
        <w:rPr>
          <w:i/>
        </w:rPr>
        <w:t>Information and Learning Sciences</w:t>
      </w:r>
      <w:r>
        <w:t xml:space="preserve">, </w:t>
      </w:r>
      <w:r w:rsidRPr="005B5774">
        <w:rPr>
          <w:i/>
        </w:rPr>
        <w:t>120</w:t>
      </w:r>
      <w:r w:rsidRPr="005B5774">
        <w:rPr>
          <w:iCs/>
        </w:rPr>
        <w:t>(9/10), 663-678</w:t>
      </w:r>
      <w:r w:rsidRPr="005B5774">
        <w:t>.</w:t>
      </w:r>
      <w:r w:rsidR="00CB1D6A">
        <w:t xml:space="preserve"> </w:t>
      </w:r>
      <w:hyperlink r:id="rId18" w:tooltip="DOI: https://doi.org/10.1108/ILS-03-2019-0023" w:history="1">
        <w:r w:rsidR="00CB1D6A">
          <w:rPr>
            <w:rStyle w:val="Hyperlink"/>
          </w:rPr>
          <w:t>https://doi.org/10.1108/ILS-03-2019-0023</w:t>
        </w:r>
      </w:hyperlink>
    </w:p>
    <w:p w14:paraId="503AEA80" w14:textId="77777777" w:rsidR="00240E00" w:rsidRDefault="00240E00" w:rsidP="003E5829">
      <w:pPr>
        <w:pStyle w:val="NormalWeb"/>
        <w:spacing w:before="0" w:beforeAutospacing="0" w:after="0" w:afterAutospacing="0"/>
        <w:rPr>
          <w:iCs/>
        </w:rPr>
      </w:pPr>
    </w:p>
    <w:p w14:paraId="0B145B0C" w14:textId="33A85C16" w:rsidR="003E5829" w:rsidRPr="0076017D" w:rsidRDefault="003E5829" w:rsidP="003E5829">
      <w:pPr>
        <w:pStyle w:val="NormalWeb"/>
        <w:spacing w:before="0" w:beforeAutospacing="0" w:after="0" w:afterAutospacing="0"/>
        <w:rPr>
          <w:bCs/>
          <w:kern w:val="24"/>
        </w:rPr>
      </w:pPr>
      <w:r w:rsidRPr="0076017D">
        <w:rPr>
          <w:iCs/>
        </w:rPr>
        <w:t xml:space="preserve">Hendrix, N., </w:t>
      </w:r>
      <w:proofErr w:type="spellStart"/>
      <w:r w:rsidRPr="0076017D">
        <w:rPr>
          <w:iCs/>
        </w:rPr>
        <w:t>Hojnoski</w:t>
      </w:r>
      <w:proofErr w:type="spellEnd"/>
      <w:r w:rsidRPr="0076017D">
        <w:rPr>
          <w:iCs/>
        </w:rPr>
        <w:t>, R. L., &amp; Missall, K. N. (</w:t>
      </w:r>
      <w:r w:rsidR="0076017D" w:rsidRPr="0076017D">
        <w:rPr>
          <w:iCs/>
        </w:rPr>
        <w:t>2019</w:t>
      </w:r>
      <w:r w:rsidRPr="0076017D">
        <w:rPr>
          <w:iCs/>
        </w:rPr>
        <w:t xml:space="preserve">). </w:t>
      </w:r>
      <w:r w:rsidR="00240E00">
        <w:t>Shared book reading to promote math talk in parent–child dyads in low-income families.</w:t>
      </w:r>
      <w:r w:rsidR="00240E00" w:rsidRPr="0076017D">
        <w:rPr>
          <w:bCs/>
          <w:i/>
          <w:kern w:val="24"/>
        </w:rPr>
        <w:t xml:space="preserve"> </w:t>
      </w:r>
      <w:bookmarkStart w:id="4" w:name="_Hlk157094224"/>
      <w:r w:rsidRPr="0076017D">
        <w:rPr>
          <w:bCs/>
          <w:i/>
          <w:kern w:val="24"/>
        </w:rPr>
        <w:t>Topics in Early Childhood Special Education</w:t>
      </w:r>
      <w:bookmarkEnd w:id="4"/>
      <w:r w:rsidR="0076017D" w:rsidRPr="0076017D">
        <w:rPr>
          <w:bCs/>
          <w:i/>
          <w:kern w:val="24"/>
        </w:rPr>
        <w:t xml:space="preserve">, </w:t>
      </w:r>
      <w:r w:rsidR="0076017D" w:rsidRPr="0076017D">
        <w:t>39(1), 45-55.</w:t>
      </w:r>
      <w:r w:rsidR="00CB1D6A">
        <w:t xml:space="preserve"> </w:t>
      </w:r>
      <w:hyperlink r:id="rId19" w:history="1">
        <w:r w:rsidR="00CB1D6A">
          <w:rPr>
            <w:rStyle w:val="Hyperlink"/>
          </w:rPr>
          <w:t>https://doi.org/10.1177/0271121419831762</w:t>
        </w:r>
      </w:hyperlink>
    </w:p>
    <w:p w14:paraId="66ECFEDA" w14:textId="52CDC646" w:rsidR="000D0505" w:rsidRPr="001F45D1" w:rsidRDefault="000D0505" w:rsidP="000D0505">
      <w:pPr>
        <w:pStyle w:val="BodyText"/>
        <w:kinsoku w:val="0"/>
        <w:overflowPunct w:val="0"/>
        <w:ind w:left="0" w:right="323"/>
        <w:rPr>
          <w:highlight w:val="yellow"/>
        </w:rPr>
      </w:pPr>
    </w:p>
    <w:p w14:paraId="2CF9CD49" w14:textId="37C8FE0C" w:rsidR="000D0505" w:rsidRPr="0076017D" w:rsidRDefault="000D0505" w:rsidP="00C37520">
      <w:r w:rsidRPr="0076017D">
        <w:t>Missall, K. N., Hosp, M. K., &amp; Hosp, J. L. (</w:t>
      </w:r>
      <w:r w:rsidR="0076017D" w:rsidRPr="0076017D">
        <w:t>2019</w:t>
      </w:r>
      <w:r w:rsidRPr="0076017D">
        <w:t xml:space="preserve">). </w:t>
      </w:r>
      <w:r w:rsidR="006B12C0" w:rsidRPr="0076017D">
        <w:t>Reading p</w:t>
      </w:r>
      <w:r w:rsidR="00C37520" w:rsidRPr="0076017D">
        <w:t xml:space="preserve">roficiency in </w:t>
      </w:r>
      <w:r w:rsidR="006B12C0" w:rsidRPr="0076017D">
        <w:t>e</w:t>
      </w:r>
      <w:r w:rsidR="00C37520" w:rsidRPr="0076017D">
        <w:t xml:space="preserve">lementary: Considering </w:t>
      </w:r>
      <w:r w:rsidR="006B12C0" w:rsidRPr="0076017D">
        <w:t>s</w:t>
      </w:r>
      <w:r w:rsidR="00C37520" w:rsidRPr="0076017D">
        <w:t xml:space="preserve">tatewide </w:t>
      </w:r>
      <w:r w:rsidR="006B12C0" w:rsidRPr="0076017D">
        <w:t>t</w:t>
      </w:r>
      <w:r w:rsidR="00C37520" w:rsidRPr="0076017D">
        <w:t xml:space="preserve">esting, </w:t>
      </w:r>
      <w:r w:rsidR="006B12C0" w:rsidRPr="0076017D">
        <w:t>t</w:t>
      </w:r>
      <w:r w:rsidR="00C37520" w:rsidRPr="0076017D">
        <w:t xml:space="preserve">eacher </w:t>
      </w:r>
      <w:r w:rsidR="006B12C0" w:rsidRPr="0076017D">
        <w:t>r</w:t>
      </w:r>
      <w:r w:rsidR="00C37520" w:rsidRPr="0076017D">
        <w:t xml:space="preserve">atings and </w:t>
      </w:r>
      <w:r w:rsidR="006B12C0" w:rsidRPr="0076017D">
        <w:t>r</w:t>
      </w:r>
      <w:r w:rsidR="00C37520" w:rsidRPr="0076017D">
        <w:t xml:space="preserve">ankings, and </w:t>
      </w:r>
      <w:r w:rsidR="006B12C0" w:rsidRPr="0076017D">
        <w:t>r</w:t>
      </w:r>
      <w:r w:rsidR="00C37520" w:rsidRPr="0076017D">
        <w:t xml:space="preserve">eading </w:t>
      </w:r>
      <w:r w:rsidR="006B12C0" w:rsidRPr="0076017D">
        <w:t>c</w:t>
      </w:r>
      <w:r w:rsidR="00C37520" w:rsidRPr="0076017D">
        <w:t>urriculum-</w:t>
      </w:r>
      <w:r w:rsidR="006B12C0" w:rsidRPr="0076017D">
        <w:t>b</w:t>
      </w:r>
      <w:r w:rsidR="00C37520" w:rsidRPr="0076017D">
        <w:t xml:space="preserve">ased </w:t>
      </w:r>
      <w:r w:rsidR="006B12C0" w:rsidRPr="0076017D">
        <w:t>m</w:t>
      </w:r>
      <w:r w:rsidR="00C37520" w:rsidRPr="0076017D">
        <w:t>easurement</w:t>
      </w:r>
      <w:r w:rsidRPr="0076017D">
        <w:t>.</w:t>
      </w:r>
      <w:r w:rsidR="00C37520" w:rsidRPr="0076017D">
        <w:t xml:space="preserve"> </w:t>
      </w:r>
      <w:bookmarkStart w:id="5" w:name="_Hlk157094241"/>
      <w:r w:rsidRPr="0076017D">
        <w:rPr>
          <w:i/>
        </w:rPr>
        <w:t>School Psychology Review.</w:t>
      </w:r>
      <w:r w:rsidR="0076017D" w:rsidRPr="0076017D">
        <w:t xml:space="preserve"> </w:t>
      </w:r>
      <w:bookmarkEnd w:id="5"/>
      <w:r w:rsidR="0076017D" w:rsidRPr="0076017D">
        <w:t>48(3), 267-275.</w:t>
      </w:r>
      <w:r w:rsidR="00CB1D6A">
        <w:t xml:space="preserve"> </w:t>
      </w:r>
      <w:hyperlink r:id="rId20" w:history="1">
        <w:r w:rsidR="00CB1D6A" w:rsidRPr="008226B4">
          <w:rPr>
            <w:rStyle w:val="Hyperlink"/>
          </w:rPr>
          <w:t>https://doi.org/10.17105/SPR-2017-0152.V48-3</w:t>
        </w:r>
      </w:hyperlink>
      <w:r w:rsidR="00CB1D6A">
        <w:t xml:space="preserve"> </w:t>
      </w:r>
    </w:p>
    <w:p w14:paraId="0509A0DD" w14:textId="5BFBBC11" w:rsidR="00331817" w:rsidRPr="00331406" w:rsidRDefault="00331817" w:rsidP="00B67A38">
      <w:pPr>
        <w:outlineLvl w:val="0"/>
        <w:rPr>
          <w:iCs/>
        </w:rPr>
      </w:pPr>
    </w:p>
    <w:p w14:paraId="0C123802" w14:textId="618F680C" w:rsidR="00631881" w:rsidRPr="0076017D" w:rsidRDefault="002974EC" w:rsidP="00CB1D6A">
      <w:pPr>
        <w:widowControl/>
        <w:autoSpaceDE/>
        <w:autoSpaceDN/>
        <w:adjustRightInd/>
      </w:pPr>
      <w:proofErr w:type="spellStart"/>
      <w:r w:rsidRPr="0076017D">
        <w:t>Hojn</w:t>
      </w:r>
      <w:r w:rsidR="00631881" w:rsidRPr="0076017D">
        <w:t>oski</w:t>
      </w:r>
      <w:proofErr w:type="spellEnd"/>
      <w:r w:rsidR="00631881" w:rsidRPr="0076017D">
        <w:t xml:space="preserve">, R. L., Missall, K. N., &amp; Wood, B. (2018). Measuring engagement in early education: Preliminary evidence for the behavioral observation of students in schools-early education (BOSS-EE). </w:t>
      </w:r>
      <w:r w:rsidR="00631881" w:rsidRPr="0076017D">
        <w:rPr>
          <w:i/>
        </w:rPr>
        <w:t>Assessment for Effective Intervention</w:t>
      </w:r>
      <w:r w:rsidR="00CB1D6A">
        <w:rPr>
          <w:i/>
        </w:rPr>
        <w:t>, 45</w:t>
      </w:r>
      <w:r w:rsidR="00CB1D6A" w:rsidRPr="00CB1D6A">
        <w:rPr>
          <w:iCs/>
        </w:rPr>
        <w:t>(4),</w:t>
      </w:r>
      <w:r w:rsidR="00CB1D6A">
        <w:rPr>
          <w:i/>
        </w:rPr>
        <w:t xml:space="preserve"> </w:t>
      </w:r>
      <w:r w:rsidR="00CB1D6A">
        <w:t xml:space="preserve">243–254. </w:t>
      </w:r>
      <w:hyperlink r:id="rId21" w:history="1">
        <w:r w:rsidR="00CB1D6A">
          <w:rPr>
            <w:rStyle w:val="Hyperlink"/>
          </w:rPr>
          <w:t>https://doi.org/10.1177/1534508418820125</w:t>
        </w:r>
      </w:hyperlink>
    </w:p>
    <w:p w14:paraId="74CDF8AE" w14:textId="77777777" w:rsidR="00631881" w:rsidRDefault="00631881" w:rsidP="00B67A38">
      <w:pPr>
        <w:outlineLvl w:val="0"/>
        <w:rPr>
          <w:iCs/>
        </w:rPr>
      </w:pPr>
    </w:p>
    <w:p w14:paraId="5D6CED1D" w14:textId="64C30247" w:rsidR="00B67A38" w:rsidRPr="00331406" w:rsidRDefault="00B67A38" w:rsidP="00B67A38">
      <w:pPr>
        <w:outlineLvl w:val="0"/>
        <w:rPr>
          <w:rFonts w:cs="TimesNewRomanPSMT"/>
          <w:szCs w:val="32"/>
          <w:lang w:bidi="en-US"/>
        </w:rPr>
      </w:pPr>
      <w:r w:rsidRPr="00331406">
        <w:rPr>
          <w:iCs/>
        </w:rPr>
        <w:t>Ford, J. W., Kern, A. M., Hosp, M. K., Missall, K. N., &amp; Hosp, J. L. (</w:t>
      </w:r>
      <w:r w:rsidR="006B12C0" w:rsidRPr="00331406">
        <w:rPr>
          <w:iCs/>
        </w:rPr>
        <w:t>2018</w:t>
      </w:r>
      <w:r w:rsidRPr="00331406">
        <w:rPr>
          <w:iCs/>
        </w:rPr>
        <w:t xml:space="preserve">). Improving efficiency for making screening decisions: A statewide comparison of early literacy curriculum-based measurement tools. </w:t>
      </w:r>
      <w:r w:rsidRPr="00331406">
        <w:rPr>
          <w:i/>
        </w:rPr>
        <w:t xml:space="preserve">Learning Disabilities: Research </w:t>
      </w:r>
      <w:r w:rsidR="00F30380" w:rsidRPr="00331406">
        <w:rPr>
          <w:i/>
        </w:rPr>
        <w:t xml:space="preserve">&amp; </w:t>
      </w:r>
      <w:r w:rsidRPr="00331406">
        <w:rPr>
          <w:i/>
        </w:rPr>
        <w:t>Practice</w:t>
      </w:r>
      <w:r w:rsidR="00CE4F03" w:rsidRPr="00331406">
        <w:rPr>
          <w:i/>
        </w:rPr>
        <w:t>,</w:t>
      </w:r>
      <w:r w:rsidRPr="00331406">
        <w:t xml:space="preserve"> </w:t>
      </w:r>
      <w:r w:rsidR="00F30380" w:rsidRPr="00331406">
        <w:rPr>
          <w:i/>
          <w:iCs/>
        </w:rPr>
        <w:t>33</w:t>
      </w:r>
      <w:r w:rsidR="00F30380" w:rsidRPr="00331406">
        <w:t xml:space="preserve">(4), 207–218. </w:t>
      </w:r>
      <w:hyperlink r:id="rId22" w:history="1">
        <w:r w:rsidR="00CB1D6A" w:rsidRPr="008226B4">
          <w:rPr>
            <w:rStyle w:val="Hyperlink"/>
          </w:rPr>
          <w:t>https://doi.org/10.1111/ldrp.12181</w:t>
        </w:r>
      </w:hyperlink>
      <w:r w:rsidR="00CB1D6A">
        <w:t xml:space="preserve"> </w:t>
      </w:r>
    </w:p>
    <w:p w14:paraId="36D15F88" w14:textId="77777777" w:rsidR="00B67A38" w:rsidRPr="00331406" w:rsidRDefault="00B67A38" w:rsidP="00CA6578">
      <w:pPr>
        <w:pStyle w:val="BodyText"/>
        <w:kinsoku w:val="0"/>
        <w:overflowPunct w:val="0"/>
        <w:ind w:left="0" w:right="323"/>
        <w:rPr>
          <w:i/>
          <w:iCs/>
        </w:rPr>
      </w:pPr>
    </w:p>
    <w:p w14:paraId="194AB0C3" w14:textId="77777777" w:rsidR="004F309B" w:rsidRPr="00331406" w:rsidRDefault="00682CAE" w:rsidP="004F309B">
      <w:pPr>
        <w:pStyle w:val="BodyText"/>
        <w:kinsoku w:val="0"/>
        <w:overflowPunct w:val="0"/>
        <w:ind w:left="0" w:right="40"/>
      </w:pPr>
      <w:r w:rsidRPr="00331406">
        <w:t xml:space="preserve">Ruble, L. A., McGrew, J. H., Missall, K. N., &amp; </w:t>
      </w:r>
      <w:r w:rsidRPr="00331406">
        <w:rPr>
          <w:i/>
          <w:iCs/>
        </w:rPr>
        <w:t>Wong, W. H</w:t>
      </w:r>
      <w:r w:rsidRPr="00331406">
        <w:t>. (</w:t>
      </w:r>
      <w:r w:rsidR="00B271DF" w:rsidRPr="00331406">
        <w:t>2018</w:t>
      </w:r>
      <w:r w:rsidRPr="00331406">
        <w:t xml:space="preserve">). Special education teachers’ perceptions and intentions toward data collection. </w:t>
      </w:r>
      <w:bookmarkStart w:id="6" w:name="_Hlk157094267"/>
      <w:r w:rsidR="00B271DF" w:rsidRPr="00331406">
        <w:rPr>
          <w:i/>
        </w:rPr>
        <w:t>Journal of Early Intervention</w:t>
      </w:r>
      <w:bookmarkEnd w:id="6"/>
      <w:r w:rsidR="00B271DF" w:rsidRPr="00331406">
        <w:rPr>
          <w:i/>
        </w:rPr>
        <w:t xml:space="preserve">, </w:t>
      </w:r>
      <w:r w:rsidR="004F309B" w:rsidRPr="00331406">
        <w:rPr>
          <w:i/>
        </w:rPr>
        <w:t>40</w:t>
      </w:r>
      <w:r w:rsidR="004F309B" w:rsidRPr="00331406">
        <w:t>(2), 177–</w:t>
      </w:r>
    </w:p>
    <w:p w14:paraId="616BDFD6" w14:textId="0AE60000" w:rsidR="00682CAE" w:rsidRPr="00331406" w:rsidRDefault="004F309B" w:rsidP="004F309B">
      <w:pPr>
        <w:pStyle w:val="BodyText"/>
        <w:kinsoku w:val="0"/>
        <w:overflowPunct w:val="0"/>
        <w:ind w:left="0" w:right="40"/>
      </w:pPr>
      <w:r w:rsidRPr="00331406">
        <w:t>191</w:t>
      </w:r>
      <w:r w:rsidR="00B271DF" w:rsidRPr="00331406">
        <w:t>.</w:t>
      </w:r>
      <w:r w:rsidR="00CB1D6A">
        <w:t xml:space="preserve"> </w:t>
      </w:r>
      <w:hyperlink r:id="rId23" w:history="1">
        <w:r w:rsidR="00CB1D6A">
          <w:rPr>
            <w:rStyle w:val="Hyperlink"/>
          </w:rPr>
          <w:t>https://doi.org/10.1177/1053815118771391</w:t>
        </w:r>
      </w:hyperlink>
    </w:p>
    <w:p w14:paraId="0276FB06" w14:textId="77777777" w:rsidR="00682CAE" w:rsidRPr="00331406" w:rsidRDefault="00682CAE" w:rsidP="00CA6578">
      <w:pPr>
        <w:pStyle w:val="BodyText"/>
        <w:kinsoku w:val="0"/>
        <w:overflowPunct w:val="0"/>
        <w:ind w:left="0" w:right="323"/>
        <w:rPr>
          <w:i/>
          <w:iCs/>
        </w:rPr>
      </w:pPr>
    </w:p>
    <w:p w14:paraId="2988C656" w14:textId="495BB869" w:rsidR="00CA6578" w:rsidRPr="00331406" w:rsidRDefault="00CA6578" w:rsidP="00CA6578">
      <w:pPr>
        <w:pStyle w:val="BodyText"/>
        <w:kinsoku w:val="0"/>
        <w:overflowPunct w:val="0"/>
        <w:ind w:left="0" w:right="323"/>
      </w:pPr>
      <w:proofErr w:type="spellStart"/>
      <w:r w:rsidRPr="00331406">
        <w:rPr>
          <w:i/>
          <w:iCs/>
        </w:rPr>
        <w:t>McVancel</w:t>
      </w:r>
      <w:proofErr w:type="spellEnd"/>
      <w:r w:rsidRPr="00331406">
        <w:rPr>
          <w:i/>
          <w:iCs/>
        </w:rPr>
        <w:t xml:space="preserve">, S., </w:t>
      </w:r>
      <w:r w:rsidRPr="00331406">
        <w:t>Missall, K., &amp; Bruhn, A. (</w:t>
      </w:r>
      <w:r w:rsidR="00682CAE" w:rsidRPr="00331406">
        <w:t>2018</w:t>
      </w:r>
      <w:r w:rsidRPr="00331406">
        <w:t xml:space="preserve">). Examining incremental rehearsal: Multiplication fluency with fifth-grade students with math IEP goals. </w:t>
      </w:r>
      <w:bookmarkStart w:id="7" w:name="_Hlk157094746"/>
      <w:r w:rsidRPr="00331406">
        <w:rPr>
          <w:i/>
        </w:rPr>
        <w:t>Contemporary School Psychology</w:t>
      </w:r>
      <w:bookmarkEnd w:id="7"/>
      <w:r w:rsidR="00221DE7" w:rsidRPr="00331406">
        <w:rPr>
          <w:i/>
        </w:rPr>
        <w:t>, 22</w:t>
      </w:r>
      <w:r w:rsidR="00221DE7" w:rsidRPr="00331406">
        <w:t>(3), 220-232.</w:t>
      </w:r>
      <w:r w:rsidR="00CB1D6A">
        <w:t xml:space="preserve"> </w:t>
      </w:r>
      <w:hyperlink r:id="rId24" w:history="1">
        <w:r w:rsidR="00CB1D6A" w:rsidRPr="008226B4">
          <w:rPr>
            <w:rStyle w:val="Hyperlink"/>
          </w:rPr>
          <w:t>https://doi.org/10.1007/s40688-018-0178-x</w:t>
        </w:r>
      </w:hyperlink>
      <w:r w:rsidR="00CB1D6A">
        <w:rPr>
          <w:rStyle w:val="c-bibliographic-informationvalue"/>
        </w:rPr>
        <w:t xml:space="preserve"> </w:t>
      </w:r>
    </w:p>
    <w:p w14:paraId="7F2D8AB6" w14:textId="77777777" w:rsidR="003E2954" w:rsidRPr="00331406" w:rsidRDefault="003E2954" w:rsidP="00DD5A2C">
      <w:pPr>
        <w:pStyle w:val="BodyText"/>
        <w:kinsoku w:val="0"/>
        <w:overflowPunct w:val="0"/>
        <w:ind w:left="0" w:right="40"/>
        <w:rPr>
          <w:iCs/>
        </w:rPr>
      </w:pPr>
    </w:p>
    <w:p w14:paraId="112F652D" w14:textId="79EE3B97" w:rsidR="00DD5A2C" w:rsidRPr="00331406" w:rsidRDefault="00DD5A2C" w:rsidP="00DD5A2C">
      <w:pPr>
        <w:pStyle w:val="BodyText"/>
        <w:kinsoku w:val="0"/>
        <w:overflowPunct w:val="0"/>
        <w:ind w:left="0" w:right="40"/>
        <w:rPr>
          <w:i/>
        </w:rPr>
      </w:pPr>
      <w:r w:rsidRPr="00331406">
        <w:rPr>
          <w:iCs/>
        </w:rPr>
        <w:t>Ford, J.</w:t>
      </w:r>
      <w:r w:rsidR="00606258" w:rsidRPr="00331406">
        <w:rPr>
          <w:iCs/>
        </w:rPr>
        <w:t xml:space="preserve"> W.</w:t>
      </w:r>
      <w:r w:rsidRPr="00331406">
        <w:rPr>
          <w:iCs/>
        </w:rPr>
        <w:t xml:space="preserve">, </w:t>
      </w:r>
      <w:r w:rsidRPr="00331406">
        <w:t>Missall, K.</w:t>
      </w:r>
      <w:r w:rsidR="00606258" w:rsidRPr="00331406">
        <w:t xml:space="preserve"> N.</w:t>
      </w:r>
      <w:r w:rsidRPr="00331406">
        <w:t>, Hosp, J.</w:t>
      </w:r>
      <w:r w:rsidR="00606258" w:rsidRPr="00331406">
        <w:t xml:space="preserve"> L.</w:t>
      </w:r>
      <w:r w:rsidRPr="00331406">
        <w:t xml:space="preserve">, &amp; </w:t>
      </w:r>
      <w:r w:rsidRPr="00331406">
        <w:rPr>
          <w:iCs/>
        </w:rPr>
        <w:t>Kuhle, J.</w:t>
      </w:r>
      <w:r w:rsidR="00606258" w:rsidRPr="00331406">
        <w:rPr>
          <w:iCs/>
        </w:rPr>
        <w:t xml:space="preserve"> L.</w:t>
      </w:r>
      <w:r w:rsidRPr="00331406">
        <w:rPr>
          <w:i/>
          <w:iCs/>
        </w:rPr>
        <w:t xml:space="preserve"> </w:t>
      </w:r>
      <w:r w:rsidRPr="00331406">
        <w:t>(</w:t>
      </w:r>
      <w:r w:rsidR="00606258" w:rsidRPr="00331406">
        <w:t>2017</w:t>
      </w:r>
      <w:r w:rsidRPr="00331406">
        <w:t xml:space="preserve">). Examining oral passage reading rate across three curriculum-based measurement tools for predicting grade-level proficiency. </w:t>
      </w:r>
      <w:r w:rsidRPr="00331406">
        <w:rPr>
          <w:i/>
        </w:rPr>
        <w:t>School Psychology Review</w:t>
      </w:r>
      <w:r w:rsidR="00606258" w:rsidRPr="00331406">
        <w:rPr>
          <w:i/>
        </w:rPr>
        <w:t>, 46</w:t>
      </w:r>
      <w:r w:rsidR="00606258" w:rsidRPr="00331406">
        <w:t>(4), 363-378</w:t>
      </w:r>
      <w:r w:rsidRPr="00331406">
        <w:t>.</w:t>
      </w:r>
      <w:r w:rsidR="00606258" w:rsidRPr="00331406">
        <w:t xml:space="preserve"> </w:t>
      </w:r>
      <w:hyperlink r:id="rId25" w:history="1">
        <w:r w:rsidR="00CB1D6A" w:rsidRPr="008226B4">
          <w:rPr>
            <w:rStyle w:val="Hyperlink"/>
          </w:rPr>
          <w:t>https://doi.org/10.17105/SPR-2016-0014.V46-4</w:t>
        </w:r>
      </w:hyperlink>
      <w:r w:rsidR="00CB1D6A">
        <w:t xml:space="preserve"> </w:t>
      </w:r>
    </w:p>
    <w:p w14:paraId="624928F7" w14:textId="77777777" w:rsidR="0008235D" w:rsidRPr="00331406" w:rsidRDefault="0008235D" w:rsidP="0008235D">
      <w:pPr>
        <w:pStyle w:val="BodyText"/>
        <w:kinsoku w:val="0"/>
        <w:overflowPunct w:val="0"/>
        <w:ind w:left="0" w:right="40"/>
      </w:pPr>
    </w:p>
    <w:p w14:paraId="2BB57FB9" w14:textId="77777777" w:rsidR="0008235D" w:rsidRPr="00331406" w:rsidRDefault="0008235D" w:rsidP="0008235D">
      <w:pPr>
        <w:pStyle w:val="BodyText"/>
        <w:kinsoku w:val="0"/>
        <w:overflowPunct w:val="0"/>
        <w:ind w:left="0" w:right="40"/>
      </w:pPr>
      <w:r w:rsidRPr="00331406">
        <w:t xml:space="preserve">Missall, K. N., </w:t>
      </w:r>
      <w:proofErr w:type="spellStart"/>
      <w:r w:rsidRPr="00331406">
        <w:t>Hojnoski</w:t>
      </w:r>
      <w:proofErr w:type="spellEnd"/>
      <w:r w:rsidRPr="00331406">
        <w:t xml:space="preserve">, R. L., &amp; </w:t>
      </w:r>
      <w:r w:rsidRPr="00331406">
        <w:rPr>
          <w:i/>
          <w:iCs/>
        </w:rPr>
        <w:t>Moreano, G</w:t>
      </w:r>
      <w:r w:rsidRPr="00331406">
        <w:t xml:space="preserve">. (2017). Parent-child math interactions: </w:t>
      </w:r>
    </w:p>
    <w:p w14:paraId="6CF19693" w14:textId="337B9A2D" w:rsidR="0008235D" w:rsidRPr="00331406" w:rsidRDefault="0008235D" w:rsidP="0008235D">
      <w:pPr>
        <w:pStyle w:val="BodyText"/>
        <w:kinsoku w:val="0"/>
        <w:overflowPunct w:val="0"/>
        <w:ind w:left="0" w:right="40"/>
      </w:pPr>
      <w:r w:rsidRPr="00331406">
        <w:t xml:space="preserve">Examining self-report and direct observation. </w:t>
      </w:r>
      <w:bookmarkStart w:id="8" w:name="_Hlk157094297"/>
      <w:r w:rsidRPr="00331406">
        <w:rPr>
          <w:i/>
        </w:rPr>
        <w:t>Early Child Development and Care</w:t>
      </w:r>
      <w:bookmarkEnd w:id="8"/>
      <w:r w:rsidRPr="00331406">
        <w:rPr>
          <w:i/>
        </w:rPr>
        <w:t>, 187</w:t>
      </w:r>
      <w:r w:rsidRPr="00331406">
        <w:t xml:space="preserve">(12), 1896-1908. </w:t>
      </w:r>
      <w:hyperlink r:id="rId26" w:tgtFrame="_blank" w:history="1">
        <w:r w:rsidR="00CB1D6A">
          <w:rPr>
            <w:rStyle w:val="Hyperlink"/>
          </w:rPr>
          <w:t>https://doi.org/10.1080/03004430.2016.1193731</w:t>
        </w:r>
      </w:hyperlink>
    </w:p>
    <w:p w14:paraId="0B2A725A" w14:textId="77777777" w:rsidR="00DD5A2C" w:rsidRPr="00331406" w:rsidRDefault="00DD5A2C" w:rsidP="00AC3D3E">
      <w:pPr>
        <w:contextualSpacing/>
        <w:rPr>
          <w:iCs/>
        </w:rPr>
      </w:pPr>
    </w:p>
    <w:p w14:paraId="76719E5D" w14:textId="2D67D861" w:rsidR="00AC3D3E" w:rsidRPr="00331406" w:rsidRDefault="00AC3D3E" w:rsidP="00AC3D3E">
      <w:pPr>
        <w:contextualSpacing/>
        <w:rPr>
          <w:rFonts w:eastAsia="Times New Roman"/>
        </w:rPr>
      </w:pPr>
      <w:r w:rsidRPr="00331406">
        <w:rPr>
          <w:iCs/>
        </w:rPr>
        <w:t>Ford, J.</w:t>
      </w:r>
      <w:r w:rsidR="00606258" w:rsidRPr="00331406">
        <w:rPr>
          <w:iCs/>
        </w:rPr>
        <w:t xml:space="preserve"> W.</w:t>
      </w:r>
      <w:r w:rsidRPr="00331406">
        <w:rPr>
          <w:iCs/>
        </w:rPr>
        <w:t xml:space="preserve">, </w:t>
      </w:r>
      <w:r w:rsidRPr="00331406">
        <w:t>Missall, K.</w:t>
      </w:r>
      <w:r w:rsidR="00606258" w:rsidRPr="00331406">
        <w:t xml:space="preserve"> N.</w:t>
      </w:r>
      <w:r w:rsidRPr="00331406">
        <w:t>, Hosp, J.</w:t>
      </w:r>
      <w:r w:rsidR="00606258" w:rsidRPr="00331406">
        <w:t xml:space="preserve"> L.</w:t>
      </w:r>
      <w:r w:rsidRPr="00331406">
        <w:t xml:space="preserve">, &amp; </w:t>
      </w:r>
      <w:r w:rsidRPr="00331406">
        <w:rPr>
          <w:i/>
          <w:iCs/>
        </w:rPr>
        <w:t>Kuhle, J.</w:t>
      </w:r>
      <w:r w:rsidR="00606258" w:rsidRPr="00331406">
        <w:rPr>
          <w:i/>
          <w:iCs/>
        </w:rPr>
        <w:t xml:space="preserve"> L.</w:t>
      </w:r>
      <w:r w:rsidRPr="00331406">
        <w:rPr>
          <w:i/>
          <w:iCs/>
        </w:rPr>
        <w:t xml:space="preserve"> </w:t>
      </w:r>
      <w:r w:rsidRPr="00331406">
        <w:t>(</w:t>
      </w:r>
      <w:r w:rsidR="00FA1964" w:rsidRPr="00331406">
        <w:t>2016</w:t>
      </w:r>
      <w:r w:rsidRPr="00331406">
        <w:t xml:space="preserve">). </w:t>
      </w:r>
      <w:r w:rsidRPr="00331406">
        <w:rPr>
          <w:rFonts w:eastAsia="Times New Roman"/>
          <w:bCs/>
        </w:rPr>
        <w:t xml:space="preserve">Comparing two CBM maze selection tools: Considering scoring and interpretive metrics for universal screening. </w:t>
      </w:r>
      <w:r w:rsidRPr="00331406">
        <w:rPr>
          <w:i/>
        </w:rPr>
        <w:t>Journ</w:t>
      </w:r>
      <w:r w:rsidR="00FA1964" w:rsidRPr="00331406">
        <w:rPr>
          <w:i/>
        </w:rPr>
        <w:t xml:space="preserve">al of </w:t>
      </w:r>
      <w:r w:rsidR="00FA1964" w:rsidRPr="00331406">
        <w:rPr>
          <w:i/>
        </w:rPr>
        <w:lastRenderedPageBreak/>
        <w:t>Applied School Psychology, 32</w:t>
      </w:r>
      <w:r w:rsidR="00FA1964" w:rsidRPr="00331406">
        <w:t>(4), 329-353.</w:t>
      </w:r>
      <w:r w:rsidR="00CB1D6A">
        <w:t xml:space="preserve"> </w:t>
      </w:r>
      <w:hyperlink r:id="rId27" w:history="1">
        <w:r w:rsidR="00CB1D6A" w:rsidRPr="008226B4">
          <w:rPr>
            <w:rStyle w:val="Hyperlink"/>
          </w:rPr>
          <w:t>https://doi.org/10.1080/15377903.2016.1207738</w:t>
        </w:r>
      </w:hyperlink>
      <w:r w:rsidR="00CB1D6A">
        <w:t xml:space="preserve"> </w:t>
      </w:r>
    </w:p>
    <w:p w14:paraId="7FD55469" w14:textId="77777777" w:rsidR="0086606F" w:rsidRPr="00331406" w:rsidRDefault="0086606F" w:rsidP="00286E63">
      <w:pPr>
        <w:pStyle w:val="BodyText"/>
        <w:kinsoku w:val="0"/>
        <w:overflowPunct w:val="0"/>
        <w:ind w:left="0" w:right="40"/>
        <w:rPr>
          <w:i/>
          <w:iCs/>
        </w:rPr>
      </w:pPr>
    </w:p>
    <w:p w14:paraId="36143F73" w14:textId="4D6AC8D1" w:rsidR="00286E63" w:rsidRPr="00331406" w:rsidRDefault="00286E63" w:rsidP="00286E63">
      <w:pPr>
        <w:pStyle w:val="BodyText"/>
        <w:kinsoku w:val="0"/>
        <w:overflowPunct w:val="0"/>
        <w:ind w:left="0" w:right="40"/>
      </w:pPr>
      <w:r w:rsidRPr="00331406">
        <w:rPr>
          <w:i/>
          <w:iCs/>
        </w:rPr>
        <w:t>Vancel, S</w:t>
      </w:r>
      <w:r w:rsidRPr="00331406">
        <w:t>., Missall, K., &amp; Bruhn, A. (</w:t>
      </w:r>
      <w:r w:rsidR="00C121E9" w:rsidRPr="00331406">
        <w:t>2016</w:t>
      </w:r>
      <w:r w:rsidRPr="00331406">
        <w:t xml:space="preserve">). Teacher ratings of the social validity of schoolwide positive behavioral intervention and supports: A comparison of school groups. </w:t>
      </w:r>
      <w:r w:rsidRPr="00331406">
        <w:rPr>
          <w:i/>
          <w:iCs/>
        </w:rPr>
        <w:t>Preventing School Failure: Alternate Education for Children and Youth</w:t>
      </w:r>
      <w:r w:rsidR="00407C74" w:rsidRPr="00331406">
        <w:rPr>
          <w:i/>
          <w:iCs/>
        </w:rPr>
        <w:t xml:space="preserve">, </w:t>
      </w:r>
      <w:r w:rsidR="004F309B" w:rsidRPr="00331406">
        <w:rPr>
          <w:i/>
          <w:iCs/>
        </w:rPr>
        <w:t>60</w:t>
      </w:r>
      <w:r w:rsidR="004F309B" w:rsidRPr="00331406">
        <w:rPr>
          <w:iCs/>
        </w:rPr>
        <w:t>(4), 320-328</w:t>
      </w:r>
      <w:r w:rsidRPr="00331406">
        <w:t>.</w:t>
      </w:r>
      <w:r w:rsidR="00FA1964" w:rsidRPr="00331406">
        <w:t xml:space="preserve"> </w:t>
      </w:r>
      <w:hyperlink r:id="rId28" w:history="1">
        <w:r w:rsidR="00FA587B" w:rsidRPr="008226B4">
          <w:rPr>
            <w:rStyle w:val="Hyperlink"/>
          </w:rPr>
          <w:t>https://doi.org/10.1080/1045988X.2016.1157784</w:t>
        </w:r>
      </w:hyperlink>
      <w:r w:rsidR="00FA587B">
        <w:t xml:space="preserve"> </w:t>
      </w:r>
    </w:p>
    <w:p w14:paraId="41D2E9A2" w14:textId="77777777" w:rsidR="00286E63" w:rsidRPr="00331406" w:rsidRDefault="00286E63" w:rsidP="002F783D">
      <w:pPr>
        <w:pStyle w:val="BodyText"/>
        <w:kinsoku w:val="0"/>
        <w:overflowPunct w:val="0"/>
        <w:ind w:left="0" w:right="323"/>
      </w:pPr>
    </w:p>
    <w:p w14:paraId="5359B0EF" w14:textId="053F88C6" w:rsidR="004F29F8" w:rsidRDefault="004F29F8" w:rsidP="002F783D">
      <w:pPr>
        <w:pStyle w:val="BodyText"/>
        <w:kinsoku w:val="0"/>
        <w:overflowPunct w:val="0"/>
        <w:ind w:left="0" w:right="323"/>
        <w:rPr>
          <w:iCs/>
        </w:rPr>
      </w:pPr>
      <w:r w:rsidRPr="00331406">
        <w:t xml:space="preserve">Missall, K. N., </w:t>
      </w:r>
      <w:proofErr w:type="spellStart"/>
      <w:r w:rsidRPr="00331406">
        <w:t>Hojnoski</w:t>
      </w:r>
      <w:proofErr w:type="spellEnd"/>
      <w:r w:rsidRPr="00331406">
        <w:t xml:space="preserve">, R. L., Caskie, G., &amp; </w:t>
      </w:r>
      <w:proofErr w:type="spellStart"/>
      <w:r w:rsidRPr="00331406">
        <w:rPr>
          <w:i/>
          <w:iCs/>
        </w:rPr>
        <w:t>Rapasky</w:t>
      </w:r>
      <w:proofErr w:type="spellEnd"/>
      <w:r w:rsidRPr="00331406">
        <w:rPr>
          <w:i/>
          <w:iCs/>
        </w:rPr>
        <w:t xml:space="preserve">, P. </w:t>
      </w:r>
      <w:r w:rsidRPr="00331406">
        <w:t>(</w:t>
      </w:r>
      <w:r w:rsidR="00F059A1" w:rsidRPr="00331406">
        <w:t>2015</w:t>
      </w:r>
      <w:r w:rsidRPr="00331406">
        <w:t xml:space="preserve">). Home numeracy environments of preschoolers: Examining mathematical activities, parent mathematical beliefs, and early mathematical skills. </w:t>
      </w:r>
      <w:bookmarkStart w:id="9" w:name="_Hlk157094329"/>
      <w:r w:rsidRPr="00331406">
        <w:rPr>
          <w:i/>
          <w:iCs/>
        </w:rPr>
        <w:t xml:space="preserve">Early Education and </w:t>
      </w:r>
      <w:r w:rsidR="00F059A1" w:rsidRPr="00331406">
        <w:rPr>
          <w:i/>
          <w:iCs/>
        </w:rPr>
        <w:t>Development</w:t>
      </w:r>
      <w:bookmarkEnd w:id="9"/>
      <w:r w:rsidR="00F059A1" w:rsidRPr="00331406">
        <w:rPr>
          <w:i/>
          <w:iCs/>
        </w:rPr>
        <w:t>, 26</w:t>
      </w:r>
      <w:r w:rsidR="00F059A1" w:rsidRPr="00331406">
        <w:rPr>
          <w:iCs/>
        </w:rPr>
        <w:t>(3), 356-376.</w:t>
      </w:r>
      <w:r w:rsidR="00FA587B">
        <w:rPr>
          <w:iCs/>
        </w:rPr>
        <w:t xml:space="preserve"> </w:t>
      </w:r>
      <w:hyperlink r:id="rId29" w:history="1">
        <w:r w:rsidR="00FA587B">
          <w:rPr>
            <w:rStyle w:val="Hyperlink"/>
          </w:rPr>
          <w:t>https://doi.org/10.1080/10409289.2015.968243</w:t>
        </w:r>
      </w:hyperlink>
    </w:p>
    <w:p w14:paraId="77B8AA49" w14:textId="77777777" w:rsidR="002278A9" w:rsidRDefault="002278A9" w:rsidP="002F783D">
      <w:pPr>
        <w:pStyle w:val="BodyText"/>
        <w:kinsoku w:val="0"/>
        <w:overflowPunct w:val="0"/>
        <w:ind w:left="0" w:right="323"/>
        <w:rPr>
          <w:iCs/>
        </w:rPr>
      </w:pPr>
    </w:p>
    <w:p w14:paraId="798AA58F" w14:textId="23559A53" w:rsidR="00873C17" w:rsidRPr="00331406" w:rsidRDefault="00873C17" w:rsidP="00873C17">
      <w:pPr>
        <w:pStyle w:val="BodyText"/>
        <w:kinsoku w:val="0"/>
        <w:overflowPunct w:val="0"/>
        <w:ind w:left="720" w:right="323" w:hanging="720"/>
      </w:pPr>
      <w:r>
        <w:rPr>
          <w:iCs/>
        </w:rPr>
        <w:tab/>
        <w:t xml:space="preserve">(Early Math Questionnaire from this paper adapted into Turkish and published; </w:t>
      </w:r>
      <w:r>
        <w:t xml:space="preserve">Karakuş, H. (2022). Erken </w:t>
      </w:r>
      <w:proofErr w:type="spellStart"/>
      <w:r>
        <w:t>Matematik</w:t>
      </w:r>
      <w:proofErr w:type="spellEnd"/>
      <w:r>
        <w:t xml:space="preserve"> </w:t>
      </w:r>
      <w:proofErr w:type="spellStart"/>
      <w:r>
        <w:t>Ölçeği’nin</w:t>
      </w:r>
      <w:proofErr w:type="spellEnd"/>
      <w:r>
        <w:t xml:space="preserve"> </w:t>
      </w:r>
      <w:proofErr w:type="spellStart"/>
      <w:r>
        <w:t>Türkçeye</w:t>
      </w:r>
      <w:proofErr w:type="spellEnd"/>
      <w:r>
        <w:t xml:space="preserve"> </w:t>
      </w:r>
      <w:proofErr w:type="spellStart"/>
      <w:r>
        <w:t>uyarlanması</w:t>
      </w:r>
      <w:proofErr w:type="spellEnd"/>
      <w:r>
        <w:t xml:space="preserve">: </w:t>
      </w:r>
      <w:proofErr w:type="spellStart"/>
      <w:r>
        <w:t>Geçerlik</w:t>
      </w:r>
      <w:proofErr w:type="spellEnd"/>
      <w:r>
        <w:t xml:space="preserve"> ve </w:t>
      </w:r>
      <w:proofErr w:type="spellStart"/>
      <w:r>
        <w:t>güvenirlik</w:t>
      </w:r>
      <w:proofErr w:type="spellEnd"/>
      <w:r>
        <w:t xml:space="preserve"> </w:t>
      </w:r>
      <w:proofErr w:type="spellStart"/>
      <w:r>
        <w:t>çalışması</w:t>
      </w:r>
      <w:proofErr w:type="spellEnd"/>
      <w:r>
        <w:t xml:space="preserve">. </w:t>
      </w:r>
      <w:proofErr w:type="spellStart"/>
      <w:r w:rsidRPr="00CA203C">
        <w:rPr>
          <w:i/>
          <w:iCs/>
        </w:rPr>
        <w:t>Kocaeli</w:t>
      </w:r>
      <w:proofErr w:type="spellEnd"/>
      <w:r w:rsidRPr="00CA203C">
        <w:rPr>
          <w:i/>
          <w:iCs/>
        </w:rPr>
        <w:t xml:space="preserve"> </w:t>
      </w:r>
      <w:proofErr w:type="spellStart"/>
      <w:r w:rsidRPr="00CA203C">
        <w:rPr>
          <w:i/>
          <w:iCs/>
        </w:rPr>
        <w:t>Üniversitesi</w:t>
      </w:r>
      <w:proofErr w:type="spellEnd"/>
      <w:r w:rsidRPr="00CA203C">
        <w:rPr>
          <w:i/>
          <w:iCs/>
        </w:rPr>
        <w:t xml:space="preserve"> </w:t>
      </w:r>
      <w:proofErr w:type="spellStart"/>
      <w:r w:rsidRPr="00CA203C">
        <w:rPr>
          <w:i/>
          <w:iCs/>
        </w:rPr>
        <w:t>Eğitim</w:t>
      </w:r>
      <w:proofErr w:type="spellEnd"/>
      <w:r w:rsidRPr="00CA203C">
        <w:rPr>
          <w:i/>
          <w:iCs/>
        </w:rPr>
        <w:t xml:space="preserve"> </w:t>
      </w:r>
      <w:proofErr w:type="spellStart"/>
      <w:r w:rsidRPr="00CA203C">
        <w:rPr>
          <w:i/>
          <w:iCs/>
        </w:rPr>
        <w:t>Dergisi</w:t>
      </w:r>
      <w:proofErr w:type="spellEnd"/>
      <w:r w:rsidRPr="00CA203C">
        <w:rPr>
          <w:i/>
          <w:iCs/>
        </w:rPr>
        <w:t>, 5</w:t>
      </w:r>
      <w:r>
        <w:t xml:space="preserve">(1), 197-220. </w:t>
      </w:r>
      <w:hyperlink r:id="rId30" w:history="1">
        <w:r w:rsidR="00BD0B5A" w:rsidRPr="008226B4">
          <w:rPr>
            <w:rStyle w:val="Hyperlink"/>
          </w:rPr>
          <w:t>http://doi.org/10.33400/kuje.1059336</w:t>
        </w:r>
      </w:hyperlink>
      <w:r>
        <w:t>)</w:t>
      </w:r>
    </w:p>
    <w:p w14:paraId="32E5ACCC" w14:textId="77777777" w:rsidR="004F29F8" w:rsidRPr="00331406" w:rsidRDefault="004F29F8" w:rsidP="002F783D">
      <w:pPr>
        <w:pStyle w:val="BodyText"/>
        <w:kinsoku w:val="0"/>
        <w:overflowPunct w:val="0"/>
        <w:ind w:left="0"/>
        <w:rPr>
          <w:i/>
          <w:iCs/>
        </w:rPr>
      </w:pPr>
    </w:p>
    <w:p w14:paraId="3022DE22" w14:textId="41D1D4FC" w:rsidR="004F29F8" w:rsidRPr="00331406" w:rsidRDefault="004F29F8" w:rsidP="002F783D">
      <w:pPr>
        <w:pStyle w:val="BodyText"/>
        <w:kinsoku w:val="0"/>
        <w:overflowPunct w:val="0"/>
        <w:ind w:left="0" w:right="323"/>
      </w:pPr>
      <w:r w:rsidRPr="00331406">
        <w:t xml:space="preserve">Reid, E., DiPerna, J., Missall, K., &amp; Volpe, R. (2014). Reliability and structural validity of the teacher rating scales of early academic competence. </w:t>
      </w:r>
      <w:r w:rsidRPr="00331406">
        <w:rPr>
          <w:i/>
          <w:iCs/>
        </w:rPr>
        <w:t>Psychology in the Schools, 51</w:t>
      </w:r>
      <w:r w:rsidRPr="00331406">
        <w:t>(6), 535-553.</w:t>
      </w:r>
      <w:r w:rsidR="00FA587B">
        <w:t xml:space="preserve"> </w:t>
      </w:r>
      <w:hyperlink r:id="rId31" w:history="1">
        <w:r w:rsidR="00FA587B">
          <w:rPr>
            <w:rStyle w:val="Hyperlink"/>
          </w:rPr>
          <w:t>https://doi.org/10.1002/pits.21769</w:t>
        </w:r>
      </w:hyperlink>
    </w:p>
    <w:p w14:paraId="44B097E4" w14:textId="77777777" w:rsidR="004F29F8" w:rsidRPr="00331406" w:rsidRDefault="004F29F8" w:rsidP="002F783D">
      <w:pPr>
        <w:pStyle w:val="BodyText"/>
        <w:kinsoku w:val="0"/>
        <w:overflowPunct w:val="0"/>
        <w:ind w:left="0"/>
        <w:rPr>
          <w:sz w:val="23"/>
          <w:szCs w:val="23"/>
        </w:rPr>
      </w:pPr>
    </w:p>
    <w:p w14:paraId="45BFE1FD" w14:textId="77777777" w:rsidR="004F29F8" w:rsidRPr="00331406" w:rsidRDefault="004F29F8" w:rsidP="002F783D">
      <w:pPr>
        <w:pStyle w:val="BodyText"/>
        <w:kinsoku w:val="0"/>
        <w:overflowPunct w:val="0"/>
        <w:ind w:left="0"/>
      </w:pPr>
      <w:r w:rsidRPr="00331406">
        <w:t xml:space="preserve">Roseth, C. J., Missall, K. N., &amp; McConnell, S. R. (2012). Early </w:t>
      </w:r>
      <w:r w:rsidR="00DE492D" w:rsidRPr="00331406">
        <w:t>l</w:t>
      </w:r>
      <w:r w:rsidRPr="00331406">
        <w:t xml:space="preserve">iteracy </w:t>
      </w:r>
      <w:r w:rsidR="00DE492D" w:rsidRPr="00331406">
        <w:t>i</w:t>
      </w:r>
      <w:r w:rsidRPr="00331406">
        <w:t xml:space="preserve">ndividual </w:t>
      </w:r>
      <w:r w:rsidR="00DE492D" w:rsidRPr="00331406">
        <w:t>g</w:t>
      </w:r>
      <w:r w:rsidRPr="00331406">
        <w:t>rowth and</w:t>
      </w:r>
    </w:p>
    <w:p w14:paraId="6D4D90C8" w14:textId="77777777" w:rsidR="004F29F8" w:rsidRPr="00331406" w:rsidRDefault="004F29F8" w:rsidP="002F783D">
      <w:pPr>
        <w:pStyle w:val="BodyText"/>
        <w:kinsoku w:val="0"/>
        <w:overflowPunct w:val="0"/>
        <w:sectPr w:rsidR="004F29F8" w:rsidRPr="00331406" w:rsidSect="00C04EE1">
          <w:type w:val="continuous"/>
          <w:pgSz w:w="12240" w:h="15840" w:code="1"/>
          <w:pgMar w:top="1382" w:right="1325" w:bottom="922" w:left="1339" w:header="0" w:footer="720" w:gutter="0"/>
          <w:cols w:space="720"/>
          <w:noEndnote/>
        </w:sectPr>
      </w:pPr>
    </w:p>
    <w:p w14:paraId="53B83BBF" w14:textId="0170D4F5" w:rsidR="004F29F8" w:rsidRPr="00331406" w:rsidRDefault="00DE492D" w:rsidP="002F783D">
      <w:pPr>
        <w:pStyle w:val="BodyText"/>
        <w:kinsoku w:val="0"/>
        <w:overflowPunct w:val="0"/>
        <w:ind w:left="0" w:right="40"/>
      </w:pPr>
      <w:r w:rsidRPr="00331406">
        <w:t>d</w:t>
      </w:r>
      <w:r w:rsidR="004F29F8" w:rsidRPr="00331406">
        <w:t xml:space="preserve">evelopment </w:t>
      </w:r>
      <w:r w:rsidRPr="00331406">
        <w:t>i</w:t>
      </w:r>
      <w:r w:rsidR="004F29F8" w:rsidRPr="00331406">
        <w:t xml:space="preserve">ndicators (EL-IGDIs): Growth trajectories using a large, internet-based sample. </w:t>
      </w:r>
      <w:r w:rsidR="004F29F8" w:rsidRPr="00331406">
        <w:rPr>
          <w:i/>
          <w:iCs/>
        </w:rPr>
        <w:t>Journal of School Psychology, 50</w:t>
      </w:r>
      <w:r w:rsidR="004F29F8" w:rsidRPr="00331406">
        <w:t>(4), 483-501.</w:t>
      </w:r>
      <w:r w:rsidR="00FA587B">
        <w:t xml:space="preserve"> </w:t>
      </w:r>
      <w:hyperlink r:id="rId32" w:tgtFrame="_blank" w:history="1">
        <w:r w:rsidR="00FA587B">
          <w:rPr>
            <w:rStyle w:val="Hyperlink"/>
          </w:rPr>
          <w:t>https://doi.org/10.1016/j.jsp.2012.03.001</w:t>
        </w:r>
      </w:hyperlink>
    </w:p>
    <w:p w14:paraId="5DD8E839" w14:textId="77777777" w:rsidR="004F29F8" w:rsidRPr="00331406" w:rsidRDefault="004F29F8" w:rsidP="002F783D">
      <w:pPr>
        <w:pStyle w:val="BodyText"/>
        <w:kinsoku w:val="0"/>
        <w:overflowPunct w:val="0"/>
        <w:ind w:left="0" w:right="40"/>
      </w:pPr>
    </w:p>
    <w:p w14:paraId="6551CABD" w14:textId="73850C79" w:rsidR="004F29F8" w:rsidRPr="00331406" w:rsidRDefault="004F29F8" w:rsidP="002F783D">
      <w:pPr>
        <w:pStyle w:val="BodyText"/>
        <w:kinsoku w:val="0"/>
        <w:overflowPunct w:val="0"/>
        <w:ind w:left="0" w:right="40"/>
      </w:pPr>
      <w:r w:rsidRPr="00331406">
        <w:t xml:space="preserve">Missall, K. N., Mercer, S. H., Martinez, R. S., &amp; Casebeer, D. (2012). Concurrent and longitudinal patterns and trends in performance on early numeracy curriculum-based measures in kindergarten through third grade. </w:t>
      </w:r>
      <w:r w:rsidRPr="00331406">
        <w:rPr>
          <w:i/>
          <w:iCs/>
        </w:rPr>
        <w:t>Assessment for Effective Intervention, 37</w:t>
      </w:r>
      <w:r w:rsidRPr="00331406">
        <w:t>(2), 95-</w:t>
      </w:r>
      <w:hyperlink r:id="rId33" w:history="1">
        <w:r w:rsidRPr="00331406">
          <w:t xml:space="preserve">106. </w:t>
        </w:r>
      </w:hyperlink>
      <w:r w:rsidR="00FA587B" w:rsidRPr="00FA587B">
        <w:t xml:space="preserve"> </w:t>
      </w:r>
      <w:hyperlink r:id="rId34" w:history="1">
        <w:r w:rsidR="00FA587B">
          <w:rPr>
            <w:rStyle w:val="Hyperlink"/>
          </w:rPr>
          <w:t>https://doi.org/10.1177/1534508411430322</w:t>
        </w:r>
      </w:hyperlink>
    </w:p>
    <w:p w14:paraId="0DDBB46B" w14:textId="77777777" w:rsidR="004F29F8" w:rsidRPr="00331406" w:rsidRDefault="004F29F8" w:rsidP="002F783D">
      <w:pPr>
        <w:pStyle w:val="BodyText"/>
        <w:kinsoku w:val="0"/>
        <w:overflowPunct w:val="0"/>
        <w:ind w:left="0" w:right="40"/>
      </w:pPr>
    </w:p>
    <w:p w14:paraId="40A514BC" w14:textId="4AE7808A" w:rsidR="004F29F8" w:rsidRPr="00331406" w:rsidRDefault="004F29F8" w:rsidP="002F783D">
      <w:pPr>
        <w:pStyle w:val="BodyText"/>
        <w:kinsoku w:val="0"/>
        <w:overflowPunct w:val="0"/>
        <w:ind w:left="0" w:right="40"/>
      </w:pPr>
      <w:r w:rsidRPr="00331406">
        <w:t xml:space="preserve">Grisham-Brown, J., </w:t>
      </w:r>
      <w:r w:rsidR="009F5BAC" w:rsidRPr="00331406">
        <w:rPr>
          <w:i/>
          <w:iCs/>
        </w:rPr>
        <w:t>Cox, M.</w:t>
      </w:r>
      <w:r w:rsidRPr="00331406">
        <w:rPr>
          <w:i/>
          <w:iCs/>
        </w:rPr>
        <w:t xml:space="preserve">, </w:t>
      </w:r>
      <w:r w:rsidRPr="00331406">
        <w:t xml:space="preserve">Gravil, M., &amp; Missall, K. (2010). Differences in </w:t>
      </w:r>
      <w:proofErr w:type="gramStart"/>
      <w:r w:rsidRPr="00331406">
        <w:t>child care</w:t>
      </w:r>
      <w:proofErr w:type="gramEnd"/>
      <w:r w:rsidRPr="00331406">
        <w:t xml:space="preserve"> quality for children with and without disabilities. </w:t>
      </w:r>
      <w:r w:rsidRPr="00331406">
        <w:rPr>
          <w:i/>
          <w:iCs/>
        </w:rPr>
        <w:t>Early Education and Development, 21</w:t>
      </w:r>
      <w:r w:rsidRPr="00331406">
        <w:t>(1), 21-37.</w:t>
      </w:r>
      <w:r w:rsidR="00FA587B">
        <w:t xml:space="preserve"> </w:t>
      </w:r>
      <w:hyperlink r:id="rId35" w:history="1">
        <w:r w:rsidR="00FA587B">
          <w:rPr>
            <w:rStyle w:val="Hyperlink"/>
          </w:rPr>
          <w:t>https://doi.org/10.1080/10409280902783491</w:t>
        </w:r>
      </w:hyperlink>
    </w:p>
    <w:p w14:paraId="18193C0D" w14:textId="77777777" w:rsidR="004F29F8" w:rsidRPr="00331406" w:rsidRDefault="004F29F8" w:rsidP="002F783D">
      <w:pPr>
        <w:pStyle w:val="BodyText"/>
        <w:kinsoku w:val="0"/>
        <w:overflowPunct w:val="0"/>
        <w:ind w:left="0" w:right="40"/>
      </w:pPr>
    </w:p>
    <w:p w14:paraId="1B218AB4" w14:textId="0DBF2E83" w:rsidR="004F29F8" w:rsidRPr="00331406" w:rsidRDefault="004F29F8" w:rsidP="002F783D">
      <w:pPr>
        <w:pStyle w:val="BodyText"/>
        <w:kinsoku w:val="0"/>
        <w:overflowPunct w:val="0"/>
        <w:ind w:left="0" w:right="40"/>
      </w:pPr>
      <w:r w:rsidRPr="00331406">
        <w:t xml:space="preserve">Graney, S. B., Martinez, R. S., Missall, K. N., &amp; </w:t>
      </w:r>
      <w:proofErr w:type="spellStart"/>
      <w:r w:rsidRPr="00331406">
        <w:t>Aricak</w:t>
      </w:r>
      <w:proofErr w:type="spellEnd"/>
      <w:r w:rsidRPr="00331406">
        <w:t xml:space="preserve">, T. (2009). Universal screening of reading in late elementary school: R-CBM versus CBM Maze. </w:t>
      </w:r>
      <w:r w:rsidRPr="00331406">
        <w:rPr>
          <w:i/>
          <w:iCs/>
        </w:rPr>
        <w:t>Remedial and Special Education, 31</w:t>
      </w:r>
      <w:r w:rsidRPr="00331406">
        <w:t>(5), 368-377.</w:t>
      </w:r>
      <w:r w:rsidR="00FA587B">
        <w:t xml:space="preserve"> </w:t>
      </w:r>
      <w:hyperlink r:id="rId36" w:history="1">
        <w:r w:rsidR="00FA587B">
          <w:rPr>
            <w:rStyle w:val="Hyperlink"/>
          </w:rPr>
          <w:t>https://doi.org/10.1177/0741932509338371</w:t>
        </w:r>
      </w:hyperlink>
    </w:p>
    <w:p w14:paraId="70D2D5E8" w14:textId="77777777" w:rsidR="004F29F8" w:rsidRPr="00331406" w:rsidRDefault="004F29F8" w:rsidP="002F783D">
      <w:pPr>
        <w:pStyle w:val="BodyText"/>
        <w:kinsoku w:val="0"/>
        <w:overflowPunct w:val="0"/>
        <w:ind w:left="0" w:right="40"/>
      </w:pPr>
    </w:p>
    <w:p w14:paraId="63652029" w14:textId="2A651FCF" w:rsidR="004F29F8" w:rsidRPr="00331406" w:rsidRDefault="004F29F8" w:rsidP="00FA587B">
      <w:pPr>
        <w:widowControl/>
        <w:autoSpaceDE/>
        <w:autoSpaceDN/>
        <w:adjustRightInd/>
      </w:pPr>
      <w:proofErr w:type="spellStart"/>
      <w:r w:rsidRPr="00331406">
        <w:rPr>
          <w:i/>
          <w:iCs/>
        </w:rPr>
        <w:t>Gischlar</w:t>
      </w:r>
      <w:proofErr w:type="spellEnd"/>
      <w:r w:rsidRPr="00331406">
        <w:rPr>
          <w:i/>
          <w:iCs/>
        </w:rPr>
        <w:t>, K.</w:t>
      </w:r>
      <w:r w:rsidRPr="00331406">
        <w:t xml:space="preserve">, </w:t>
      </w:r>
      <w:proofErr w:type="spellStart"/>
      <w:r w:rsidRPr="00331406">
        <w:t>Hojnoski</w:t>
      </w:r>
      <w:proofErr w:type="spellEnd"/>
      <w:r w:rsidRPr="00331406">
        <w:t xml:space="preserve">, R., &amp; Missall, K. (2009). Data-based decision making to improve child outcomes: Interpreting and using data. </w:t>
      </w:r>
      <w:r w:rsidRPr="00331406">
        <w:rPr>
          <w:i/>
          <w:iCs/>
        </w:rPr>
        <w:t>Young Exceptional Children, 13</w:t>
      </w:r>
      <w:r w:rsidRPr="00331406">
        <w:t>(1), 2-18.</w:t>
      </w:r>
      <w:r w:rsidR="00FA587B">
        <w:t xml:space="preserve"> </w:t>
      </w:r>
      <w:hyperlink r:id="rId37" w:history="1">
        <w:r w:rsidR="00FA587B">
          <w:rPr>
            <w:rStyle w:val="Hyperlink"/>
          </w:rPr>
          <w:t>https://doi.org/10.1177/1096250609346249</w:t>
        </w:r>
      </w:hyperlink>
    </w:p>
    <w:p w14:paraId="398FC0E7" w14:textId="77777777" w:rsidR="004F29F8" w:rsidRPr="00331406" w:rsidRDefault="004F29F8" w:rsidP="002F783D">
      <w:pPr>
        <w:pStyle w:val="BodyText"/>
        <w:kinsoku w:val="0"/>
        <w:overflowPunct w:val="0"/>
        <w:ind w:left="0" w:right="40"/>
      </w:pPr>
    </w:p>
    <w:p w14:paraId="5AE828FF" w14:textId="74A0C0F0" w:rsidR="004F29F8" w:rsidRPr="00331406" w:rsidRDefault="004F29F8" w:rsidP="00FA587B">
      <w:pPr>
        <w:widowControl/>
        <w:autoSpaceDE/>
        <w:autoSpaceDN/>
        <w:adjustRightInd/>
      </w:pPr>
      <w:r w:rsidRPr="00331406">
        <w:t xml:space="preserve">Martinez, R. S., Missall, K. N., Graney, S. B., </w:t>
      </w:r>
      <w:proofErr w:type="spellStart"/>
      <w:r w:rsidRPr="00331406">
        <w:t>Aricak</w:t>
      </w:r>
      <w:proofErr w:type="spellEnd"/>
      <w:r w:rsidRPr="00331406">
        <w:t xml:space="preserve">, T., &amp; Clarke. B. (2009). Technical adequacy of early numeracy curriculum-based measurement in kindergarten. </w:t>
      </w:r>
      <w:r w:rsidRPr="00331406">
        <w:rPr>
          <w:i/>
          <w:iCs/>
        </w:rPr>
        <w:t>Assessment for Effective Intervention, 34</w:t>
      </w:r>
      <w:r w:rsidRPr="00331406">
        <w:t>(2), 116-125.</w:t>
      </w:r>
      <w:r w:rsidR="00FA587B">
        <w:t xml:space="preserve"> </w:t>
      </w:r>
      <w:hyperlink r:id="rId38" w:history="1">
        <w:r w:rsidR="00FA587B">
          <w:rPr>
            <w:rStyle w:val="Hyperlink"/>
          </w:rPr>
          <w:t>https://doi.org/10.1177/1534508408326204</w:t>
        </w:r>
      </w:hyperlink>
    </w:p>
    <w:p w14:paraId="177998A1" w14:textId="77777777" w:rsidR="004F29F8" w:rsidRPr="00331406" w:rsidRDefault="004F29F8" w:rsidP="002F783D">
      <w:pPr>
        <w:pStyle w:val="BodyText"/>
        <w:kinsoku w:val="0"/>
        <w:overflowPunct w:val="0"/>
        <w:ind w:left="0" w:right="40"/>
      </w:pPr>
    </w:p>
    <w:p w14:paraId="2EE111BC" w14:textId="5BB61919" w:rsidR="004F29F8" w:rsidRPr="00331406" w:rsidRDefault="004F29F8" w:rsidP="002F783D">
      <w:pPr>
        <w:pStyle w:val="BodyText"/>
        <w:kinsoku w:val="0"/>
        <w:overflowPunct w:val="0"/>
        <w:ind w:left="0" w:right="40"/>
      </w:pPr>
      <w:proofErr w:type="spellStart"/>
      <w:r w:rsidRPr="00331406">
        <w:t>Hojnoski</w:t>
      </w:r>
      <w:proofErr w:type="spellEnd"/>
      <w:r w:rsidRPr="00331406">
        <w:t xml:space="preserve">, R., </w:t>
      </w:r>
      <w:proofErr w:type="spellStart"/>
      <w:r w:rsidRPr="00331406">
        <w:rPr>
          <w:i/>
          <w:iCs/>
        </w:rPr>
        <w:t>Gischlar</w:t>
      </w:r>
      <w:proofErr w:type="spellEnd"/>
      <w:r w:rsidRPr="00331406">
        <w:rPr>
          <w:i/>
          <w:iCs/>
        </w:rPr>
        <w:t>, K.</w:t>
      </w:r>
      <w:r w:rsidRPr="00331406">
        <w:t xml:space="preserve">, &amp; Missall, K. (2009). Improving child outcomes with data-based decision making: Graphing data. </w:t>
      </w:r>
      <w:r w:rsidRPr="00331406">
        <w:rPr>
          <w:i/>
          <w:iCs/>
        </w:rPr>
        <w:t>Young Exceptional Children, 12</w:t>
      </w:r>
      <w:r w:rsidRPr="00331406">
        <w:t>(4), 15-30.</w:t>
      </w:r>
      <w:r w:rsidR="00FA587B">
        <w:t xml:space="preserve"> </w:t>
      </w:r>
      <w:hyperlink r:id="rId39" w:history="1">
        <w:r w:rsidR="00FA587B">
          <w:rPr>
            <w:rStyle w:val="Hyperlink"/>
          </w:rPr>
          <w:t>https://doi.org/10.1177/1096250609337696</w:t>
        </w:r>
      </w:hyperlink>
    </w:p>
    <w:p w14:paraId="0B722A73" w14:textId="77777777" w:rsidR="004F29F8" w:rsidRPr="00331406" w:rsidRDefault="004F29F8" w:rsidP="002F783D">
      <w:pPr>
        <w:pStyle w:val="BodyText"/>
        <w:kinsoku w:val="0"/>
        <w:overflowPunct w:val="0"/>
        <w:ind w:left="0" w:right="40"/>
      </w:pPr>
    </w:p>
    <w:p w14:paraId="35D32664" w14:textId="0B00B906" w:rsidR="004F29F8" w:rsidRPr="00331406" w:rsidRDefault="004F29F8" w:rsidP="002F783D">
      <w:pPr>
        <w:pStyle w:val="BodyText"/>
        <w:kinsoku w:val="0"/>
        <w:overflowPunct w:val="0"/>
        <w:ind w:left="0" w:right="40"/>
      </w:pPr>
      <w:proofErr w:type="spellStart"/>
      <w:r w:rsidRPr="00331406">
        <w:t>Hojnoski</w:t>
      </w:r>
      <w:proofErr w:type="spellEnd"/>
      <w:r w:rsidRPr="00331406">
        <w:t xml:space="preserve">, R., </w:t>
      </w:r>
      <w:proofErr w:type="spellStart"/>
      <w:r w:rsidRPr="00331406">
        <w:rPr>
          <w:i/>
          <w:iCs/>
        </w:rPr>
        <w:t>Gischlar</w:t>
      </w:r>
      <w:proofErr w:type="spellEnd"/>
      <w:r w:rsidRPr="00331406">
        <w:rPr>
          <w:i/>
          <w:iCs/>
        </w:rPr>
        <w:t>, K.</w:t>
      </w:r>
      <w:r w:rsidRPr="00331406">
        <w:t xml:space="preserve">, &amp; Missall, K. (2009). Improving child outcomes with data-based decision making: Collecting data. </w:t>
      </w:r>
      <w:r w:rsidRPr="00331406">
        <w:rPr>
          <w:i/>
          <w:iCs/>
        </w:rPr>
        <w:t>Young Exceptional Children, 12</w:t>
      </w:r>
      <w:r w:rsidRPr="00331406">
        <w:t>(3), 32-44.</w:t>
      </w:r>
      <w:r w:rsidR="00FA587B">
        <w:t xml:space="preserve"> </w:t>
      </w:r>
      <w:hyperlink r:id="rId40" w:history="1">
        <w:r w:rsidR="00FA587B" w:rsidRPr="008226B4">
          <w:rPr>
            <w:rStyle w:val="Hyperlink"/>
          </w:rPr>
          <w:t>https://doi.org/10.1177/1096250609333025</w:t>
        </w:r>
      </w:hyperlink>
    </w:p>
    <w:p w14:paraId="00748F0B" w14:textId="77777777" w:rsidR="004F29F8" w:rsidRPr="00331406" w:rsidRDefault="004F29F8" w:rsidP="002F783D">
      <w:pPr>
        <w:pStyle w:val="BodyText"/>
        <w:kinsoku w:val="0"/>
        <w:overflowPunct w:val="0"/>
        <w:ind w:left="0" w:right="40"/>
      </w:pPr>
    </w:p>
    <w:p w14:paraId="12A03BC4" w14:textId="54D91F8C" w:rsidR="004F29F8" w:rsidRPr="00331406" w:rsidRDefault="004F29F8" w:rsidP="002F783D">
      <w:pPr>
        <w:pStyle w:val="BodyText"/>
        <w:kinsoku w:val="0"/>
        <w:overflowPunct w:val="0"/>
        <w:ind w:left="0" w:right="40"/>
        <w:jc w:val="both"/>
      </w:pPr>
      <w:r w:rsidRPr="00331406">
        <w:t xml:space="preserve">Graney, S. B., Missall, K. N., Martinez, R. S., &amp; Bergstrom, M. K., (2009). Within-year growth patterns in reading and mathematics curriculum-based measures. </w:t>
      </w:r>
      <w:r w:rsidRPr="00331406">
        <w:rPr>
          <w:i/>
          <w:iCs/>
        </w:rPr>
        <w:t>Journal of School Psychology, 47,</w:t>
      </w:r>
      <w:r w:rsidR="00316FA2" w:rsidRPr="00331406">
        <w:rPr>
          <w:i/>
          <w:iCs/>
        </w:rPr>
        <w:t xml:space="preserve"> </w:t>
      </w:r>
      <w:r w:rsidRPr="00331406">
        <w:t>121-142.</w:t>
      </w:r>
      <w:r w:rsidR="00FA587B">
        <w:t xml:space="preserve"> </w:t>
      </w:r>
      <w:hyperlink r:id="rId41" w:history="1">
        <w:r w:rsidR="00FA587B" w:rsidRPr="008226B4">
          <w:rPr>
            <w:rStyle w:val="Hyperlink"/>
          </w:rPr>
          <w:t>https://doi.org/10.1016/j.jsp.2008.12.001</w:t>
        </w:r>
      </w:hyperlink>
      <w:r w:rsidR="00FA587B">
        <w:t xml:space="preserve"> </w:t>
      </w:r>
    </w:p>
    <w:p w14:paraId="28218C79" w14:textId="77777777" w:rsidR="004F29F8" w:rsidRPr="00331406" w:rsidRDefault="004F29F8" w:rsidP="002F783D">
      <w:pPr>
        <w:pStyle w:val="BodyText"/>
        <w:kinsoku w:val="0"/>
        <w:overflowPunct w:val="0"/>
        <w:ind w:left="0" w:right="40"/>
      </w:pPr>
    </w:p>
    <w:p w14:paraId="2A16BAC3" w14:textId="65422781" w:rsidR="004F29F8" w:rsidRPr="00331406" w:rsidRDefault="004F29F8" w:rsidP="002F783D">
      <w:pPr>
        <w:pStyle w:val="BodyText"/>
        <w:kinsoku w:val="0"/>
        <w:overflowPunct w:val="0"/>
        <w:ind w:left="0" w:right="40"/>
      </w:pPr>
      <w:r w:rsidRPr="00331406">
        <w:t>Missall, K., Carta, J., McConnell, S., Walker, D., &amp; Greenwood, C. (2008). Using Individual Growth and Development Indicators to measure early language and literacy</w:t>
      </w:r>
      <w:r w:rsidRPr="00331406">
        <w:rPr>
          <w:i/>
          <w:iCs/>
        </w:rPr>
        <w:t>. Infants and Young Children, 21</w:t>
      </w:r>
      <w:r w:rsidRPr="00331406">
        <w:t>(3), 241-253.</w:t>
      </w:r>
      <w:r w:rsidR="008B7500">
        <w:t xml:space="preserve"> </w:t>
      </w:r>
      <w:r w:rsidR="008B7500">
        <w:rPr>
          <w:rStyle w:val="ej-journal-doi"/>
        </w:rPr>
        <w:t xml:space="preserve">DOI: </w:t>
      </w:r>
      <w:r w:rsidR="008B7500">
        <w:t xml:space="preserve">10.1097/01.IYC.0000324553.85187.dc </w:t>
      </w:r>
    </w:p>
    <w:p w14:paraId="4507A0E5" w14:textId="77777777" w:rsidR="004F29F8" w:rsidRPr="00331406" w:rsidRDefault="004F29F8" w:rsidP="002F783D">
      <w:pPr>
        <w:pStyle w:val="BodyText"/>
        <w:kinsoku w:val="0"/>
        <w:overflowPunct w:val="0"/>
        <w:ind w:left="0" w:right="40"/>
      </w:pPr>
    </w:p>
    <w:p w14:paraId="50B44F6A" w14:textId="0A4FA453" w:rsidR="004F29F8" w:rsidRPr="00331406" w:rsidRDefault="004F29F8" w:rsidP="008B7500">
      <w:pPr>
        <w:widowControl/>
        <w:autoSpaceDE/>
        <w:autoSpaceDN/>
        <w:adjustRightInd/>
      </w:pPr>
      <w:r w:rsidRPr="00331406">
        <w:rPr>
          <w:i/>
          <w:iCs/>
        </w:rPr>
        <w:t>Cadigan, K</w:t>
      </w:r>
      <w:r w:rsidRPr="00331406">
        <w:t>.</w:t>
      </w:r>
      <w:r w:rsidR="009F5BAC" w:rsidRPr="00331406">
        <w:t>,</w:t>
      </w:r>
      <w:r w:rsidRPr="00331406">
        <w:t xml:space="preserve"> &amp; Missall, K. N. (2007). Measuring expressive language growth in young children with autism spectrum disorders. </w:t>
      </w:r>
      <w:r w:rsidRPr="00331406">
        <w:rPr>
          <w:i/>
          <w:iCs/>
        </w:rPr>
        <w:t>Topics in Early Childhood Special Education, 27</w:t>
      </w:r>
      <w:r w:rsidRPr="00331406">
        <w:t>(2), 110-118.</w:t>
      </w:r>
      <w:r w:rsidR="008B7500">
        <w:t xml:space="preserve"> </w:t>
      </w:r>
      <w:hyperlink r:id="rId42" w:history="1">
        <w:r w:rsidR="008B7500">
          <w:rPr>
            <w:rStyle w:val="Hyperlink"/>
          </w:rPr>
          <w:t>https://doi.org/10.1177/02711214070270020101</w:t>
        </w:r>
      </w:hyperlink>
    </w:p>
    <w:p w14:paraId="30576BFA" w14:textId="77777777" w:rsidR="004F29F8" w:rsidRPr="00331406" w:rsidRDefault="004F29F8" w:rsidP="002F783D">
      <w:pPr>
        <w:pStyle w:val="BodyText"/>
        <w:kinsoku w:val="0"/>
        <w:overflowPunct w:val="0"/>
        <w:ind w:left="0" w:right="40"/>
      </w:pPr>
    </w:p>
    <w:p w14:paraId="24D620D3" w14:textId="3E0F9364" w:rsidR="004F29F8" w:rsidRPr="00331406" w:rsidRDefault="004F29F8" w:rsidP="002F783D">
      <w:pPr>
        <w:pStyle w:val="BodyText"/>
        <w:kinsoku w:val="0"/>
        <w:overflowPunct w:val="0"/>
        <w:ind w:left="0" w:right="40"/>
      </w:pPr>
      <w:r w:rsidRPr="00331406">
        <w:t xml:space="preserve">Missall, K., Reschly, A., Betts, J., McConnell, S., Heistad, D., Pickart, M., Sheran, C., &amp; Marston, D. (2007). Examination of the predictive validity of preschool early literacy skills. </w:t>
      </w:r>
      <w:r w:rsidRPr="00331406">
        <w:rPr>
          <w:i/>
          <w:iCs/>
        </w:rPr>
        <w:t>School Psychology Review, 26</w:t>
      </w:r>
      <w:r w:rsidRPr="00331406">
        <w:t>(3), 433-452.</w:t>
      </w:r>
      <w:r w:rsidR="008B7500">
        <w:t xml:space="preserve"> </w:t>
      </w:r>
      <w:hyperlink r:id="rId43" w:history="1">
        <w:r w:rsidR="008B7500">
          <w:rPr>
            <w:rStyle w:val="Hyperlink"/>
          </w:rPr>
          <w:t>https://doi.org/10.1080/02796015.2007.12087932</w:t>
        </w:r>
      </w:hyperlink>
    </w:p>
    <w:p w14:paraId="45B611AC" w14:textId="77777777" w:rsidR="004F29F8" w:rsidRPr="00331406" w:rsidRDefault="004F29F8" w:rsidP="002F783D">
      <w:pPr>
        <w:pStyle w:val="BodyText"/>
        <w:kinsoku w:val="0"/>
        <w:overflowPunct w:val="0"/>
        <w:ind w:left="0" w:right="40"/>
      </w:pPr>
    </w:p>
    <w:p w14:paraId="74D0D736" w14:textId="5AB83798" w:rsidR="004F29F8" w:rsidRPr="00331406" w:rsidRDefault="004F29F8" w:rsidP="002F783D">
      <w:pPr>
        <w:pStyle w:val="BodyText"/>
        <w:kinsoku w:val="0"/>
        <w:overflowPunct w:val="0"/>
        <w:ind w:left="0" w:right="40"/>
      </w:pPr>
      <w:proofErr w:type="spellStart"/>
      <w:r w:rsidRPr="00331406">
        <w:t>Hojnoski</w:t>
      </w:r>
      <w:proofErr w:type="spellEnd"/>
      <w:r w:rsidRPr="00331406">
        <w:t>, R. L.</w:t>
      </w:r>
      <w:r w:rsidR="009F5BAC" w:rsidRPr="00331406">
        <w:t>,</w:t>
      </w:r>
      <w:r w:rsidRPr="00331406">
        <w:t xml:space="preserve"> &amp; Missall, K. N. (2007). Monitoring preschoolers’ language and early literacy growth and development. </w:t>
      </w:r>
      <w:r w:rsidRPr="00331406">
        <w:rPr>
          <w:i/>
          <w:iCs/>
        </w:rPr>
        <w:t>Young Exceptional Children, 10</w:t>
      </w:r>
      <w:r w:rsidR="00D43541" w:rsidRPr="00331406">
        <w:t>(3), 17-27.</w:t>
      </w:r>
      <w:r w:rsidR="008B7500">
        <w:t xml:space="preserve"> </w:t>
      </w:r>
      <w:hyperlink r:id="rId44" w:history="1">
        <w:r w:rsidR="008B7500">
          <w:rPr>
            <w:rStyle w:val="Hyperlink"/>
          </w:rPr>
          <w:t>https://doi.org/10.1177/109625060701000303</w:t>
        </w:r>
      </w:hyperlink>
    </w:p>
    <w:p w14:paraId="0ADD29C2" w14:textId="77777777" w:rsidR="00DE4106" w:rsidRPr="00331406" w:rsidRDefault="00DE4106" w:rsidP="002F783D">
      <w:pPr>
        <w:pStyle w:val="BodyText"/>
        <w:kinsoku w:val="0"/>
        <w:overflowPunct w:val="0"/>
        <w:ind w:left="0" w:right="40"/>
      </w:pPr>
    </w:p>
    <w:p w14:paraId="6197A3C2" w14:textId="77777777" w:rsidR="00DE4106" w:rsidRPr="00331406" w:rsidRDefault="00DE4106" w:rsidP="002F783D">
      <w:pPr>
        <w:pStyle w:val="BodyText"/>
        <w:kinsoku w:val="0"/>
        <w:overflowPunct w:val="0"/>
        <w:ind w:left="0" w:right="40"/>
        <w:sectPr w:rsidR="00DE4106" w:rsidRPr="00331406" w:rsidSect="00C04EE1">
          <w:type w:val="continuous"/>
          <w:pgSz w:w="12240" w:h="15840"/>
          <w:pgMar w:top="1382" w:right="1320" w:bottom="920" w:left="1340" w:header="0" w:footer="726" w:gutter="0"/>
          <w:cols w:space="720"/>
          <w:noEndnote/>
        </w:sectPr>
      </w:pPr>
    </w:p>
    <w:p w14:paraId="117230BB" w14:textId="174F2BAB" w:rsidR="004F29F8" w:rsidRPr="00331406" w:rsidRDefault="004F29F8" w:rsidP="002F783D">
      <w:pPr>
        <w:pStyle w:val="BodyText"/>
        <w:kinsoku w:val="0"/>
        <w:overflowPunct w:val="0"/>
        <w:ind w:left="0" w:right="40"/>
      </w:pPr>
      <w:proofErr w:type="spellStart"/>
      <w:r w:rsidRPr="00331406">
        <w:t>Hojnoski</w:t>
      </w:r>
      <w:proofErr w:type="spellEnd"/>
      <w:r w:rsidRPr="00331406">
        <w:t xml:space="preserve">, R. L., &amp; Missall, K. N. (2006). Addressing school readiness: Expanding school psychology in early education. </w:t>
      </w:r>
      <w:r w:rsidRPr="00331406">
        <w:rPr>
          <w:i/>
          <w:iCs/>
        </w:rPr>
        <w:t>School Psychology Review, 35</w:t>
      </w:r>
      <w:r w:rsidRPr="00331406">
        <w:t>(4), 602-614.</w:t>
      </w:r>
      <w:r w:rsidR="008B7500">
        <w:t xml:space="preserve"> </w:t>
      </w:r>
      <w:hyperlink r:id="rId45" w:history="1">
        <w:r w:rsidR="008B7500">
          <w:rPr>
            <w:rStyle w:val="Hyperlink"/>
          </w:rPr>
          <w:t>https://doi.org/10.1080/02796015.2006.12087964</w:t>
        </w:r>
      </w:hyperlink>
    </w:p>
    <w:p w14:paraId="64C434F2" w14:textId="77777777" w:rsidR="004F29F8" w:rsidRPr="00331406" w:rsidRDefault="004F29F8" w:rsidP="002F783D">
      <w:pPr>
        <w:pStyle w:val="BodyText"/>
        <w:kinsoku w:val="0"/>
        <w:overflowPunct w:val="0"/>
        <w:ind w:left="0" w:right="40"/>
      </w:pPr>
    </w:p>
    <w:p w14:paraId="56301EE6" w14:textId="3EB4AB01" w:rsidR="004F29F8" w:rsidRPr="00331406" w:rsidRDefault="004F29F8" w:rsidP="002F783D">
      <w:pPr>
        <w:pStyle w:val="BodyText"/>
        <w:kinsoku w:val="0"/>
        <w:overflowPunct w:val="0"/>
        <w:ind w:left="0" w:right="40"/>
      </w:pPr>
      <w:r w:rsidRPr="00331406">
        <w:t>Missall, K. N., McConnell, S. R.</w:t>
      </w:r>
      <w:r w:rsidR="009F5BAC" w:rsidRPr="00331406">
        <w:t>,</w:t>
      </w:r>
      <w:r w:rsidRPr="00331406">
        <w:t xml:space="preserve"> &amp; </w:t>
      </w:r>
      <w:r w:rsidRPr="00331406">
        <w:rPr>
          <w:i/>
          <w:iCs/>
        </w:rPr>
        <w:t>Cadigan, K</w:t>
      </w:r>
      <w:r w:rsidRPr="00331406">
        <w:t xml:space="preserve">. (2006). Early literacy development: Skill growth and relations between classroom variables for preschool children. </w:t>
      </w:r>
      <w:r w:rsidRPr="00331406">
        <w:rPr>
          <w:i/>
          <w:iCs/>
        </w:rPr>
        <w:t>Journal of Early Intervention, 29</w:t>
      </w:r>
      <w:r w:rsidRPr="00331406">
        <w:t>(1)</w:t>
      </w:r>
      <w:r w:rsidRPr="00331406">
        <w:rPr>
          <w:i/>
          <w:iCs/>
        </w:rPr>
        <w:t xml:space="preserve">, </w:t>
      </w:r>
      <w:r w:rsidR="0073186C" w:rsidRPr="00331406">
        <w:t>1-</w:t>
      </w:r>
      <w:r w:rsidRPr="00331406">
        <w:t>21.</w:t>
      </w:r>
      <w:r w:rsidR="008B7500">
        <w:t xml:space="preserve"> </w:t>
      </w:r>
      <w:hyperlink r:id="rId46" w:history="1">
        <w:r w:rsidR="008B7500">
          <w:rPr>
            <w:rStyle w:val="Hyperlink"/>
          </w:rPr>
          <w:t>https://doi.org/10.1177/105381510602900101</w:t>
        </w:r>
      </w:hyperlink>
    </w:p>
    <w:p w14:paraId="0F1E487B" w14:textId="77777777" w:rsidR="004F29F8" w:rsidRPr="00331406" w:rsidRDefault="004F29F8" w:rsidP="002F783D">
      <w:pPr>
        <w:pStyle w:val="BodyText"/>
        <w:kinsoku w:val="0"/>
        <w:overflowPunct w:val="0"/>
        <w:ind w:left="0" w:right="40"/>
      </w:pPr>
    </w:p>
    <w:p w14:paraId="17CF51E1" w14:textId="77777777" w:rsidR="00331817" w:rsidRPr="00331406" w:rsidRDefault="00B35BDB" w:rsidP="000D0505">
      <w:pPr>
        <w:pStyle w:val="BodyText"/>
        <w:kinsoku w:val="0"/>
        <w:overflowPunct w:val="0"/>
        <w:ind w:left="0" w:right="40"/>
      </w:pPr>
      <w:r w:rsidRPr="00331406">
        <w:t>McConnell, S. R.</w:t>
      </w:r>
      <w:r w:rsidR="009F5BAC" w:rsidRPr="00331406">
        <w:t>,</w:t>
      </w:r>
      <w:r w:rsidRPr="00331406">
        <w:t xml:space="preserve"> &amp; Missall, K. N. (2004). Defining “school readiness.” </w:t>
      </w:r>
      <w:r w:rsidR="00DE4106" w:rsidRPr="00331406">
        <w:rPr>
          <w:i/>
          <w:iCs/>
        </w:rPr>
        <w:t>NHSA Dialog: A Research-to-</w:t>
      </w:r>
      <w:r w:rsidRPr="00331406">
        <w:rPr>
          <w:i/>
          <w:iCs/>
        </w:rPr>
        <w:t>Practice Journal for the Early Intervention Field, 7</w:t>
      </w:r>
      <w:r w:rsidRPr="00331406">
        <w:t>(1), 10-12.</w:t>
      </w:r>
    </w:p>
    <w:p w14:paraId="7BBCBBCF" w14:textId="77777777" w:rsidR="00E8003B" w:rsidRPr="00C04F48" w:rsidRDefault="00E8003B" w:rsidP="002F783D">
      <w:pPr>
        <w:pStyle w:val="BodyText"/>
        <w:kinsoku w:val="0"/>
        <w:overflowPunct w:val="0"/>
        <w:ind w:left="0"/>
        <w:rPr>
          <w:iCs/>
        </w:rPr>
      </w:pPr>
    </w:p>
    <w:p w14:paraId="59B8999D" w14:textId="77777777" w:rsidR="00955454" w:rsidRPr="008C21A0" w:rsidRDefault="00955454" w:rsidP="008C21A0">
      <w:pPr>
        <w:pStyle w:val="Heading1"/>
        <w:kinsoku w:val="0"/>
        <w:overflowPunct w:val="0"/>
        <w:ind w:left="0"/>
      </w:pPr>
      <w:r w:rsidRPr="008C21A0">
        <w:t>Conference Proceedings</w:t>
      </w:r>
    </w:p>
    <w:p w14:paraId="19EA0862" w14:textId="77777777" w:rsidR="006C0655" w:rsidRPr="008C21A0" w:rsidRDefault="00BA1FC2" w:rsidP="008C21A0">
      <w:r w:rsidRPr="008C21A0">
        <w:t>(student authors in italics)</w:t>
      </w:r>
    </w:p>
    <w:p w14:paraId="4250641B" w14:textId="77777777" w:rsidR="00BA1FC2" w:rsidRPr="008C21A0" w:rsidRDefault="00BA1FC2" w:rsidP="008C21A0"/>
    <w:p w14:paraId="2978CFC7" w14:textId="36625E51" w:rsidR="00B409ED" w:rsidRPr="008C21A0" w:rsidRDefault="00B409ED" w:rsidP="008C21A0">
      <w:pPr>
        <w:pStyle w:val="BodyText"/>
        <w:tabs>
          <w:tab w:val="left" w:pos="-450"/>
        </w:tabs>
        <w:kinsoku w:val="0"/>
        <w:overflowPunct w:val="0"/>
        <w:ind w:left="0"/>
        <w:rPr>
          <w:rFonts w:eastAsia="Times New Roman"/>
        </w:rPr>
      </w:pPr>
      <w:r w:rsidRPr="008C21A0">
        <w:rPr>
          <w:rFonts w:eastAsia="Times New Roman"/>
          <w:i/>
        </w:rPr>
        <w:t>Cox, M.,</w:t>
      </w:r>
      <w:r w:rsidRPr="008C21A0">
        <w:rPr>
          <w:rFonts w:eastAsia="Times New Roman"/>
        </w:rPr>
        <w:t xml:space="preserve"> DeVane, B., </w:t>
      </w:r>
      <w:r w:rsidRPr="008C21A0">
        <w:rPr>
          <w:rFonts w:eastAsia="Times New Roman"/>
          <w:i/>
        </w:rPr>
        <w:t xml:space="preserve">Dietmeier, J., </w:t>
      </w:r>
      <w:r w:rsidRPr="008C21A0">
        <w:rPr>
          <w:rFonts w:eastAsia="Times New Roman"/>
        </w:rPr>
        <w:t xml:space="preserve">Missall, K., &amp; </w:t>
      </w:r>
      <w:r w:rsidRPr="008C21A0">
        <w:rPr>
          <w:rFonts w:eastAsia="Times New Roman"/>
          <w:i/>
        </w:rPr>
        <w:t>Nanda, S.</w:t>
      </w:r>
      <w:r w:rsidRPr="008C21A0">
        <w:rPr>
          <w:rFonts w:eastAsia="Times New Roman"/>
        </w:rPr>
        <w:t xml:space="preserve"> (2020, June).</w:t>
      </w:r>
      <w:r w:rsidRPr="008C21A0">
        <w:t xml:space="preserve"> </w:t>
      </w:r>
      <w:r w:rsidRPr="008C21A0">
        <w:rPr>
          <w:i/>
        </w:rPr>
        <w:t>Characterizing parent-child communication, affect, and collaboration during multi-user digital tabletop gameplay.</w:t>
      </w:r>
      <w:r w:rsidRPr="008C21A0">
        <w:t xml:space="preserve"> </w:t>
      </w:r>
      <w:r w:rsidR="008C21A0" w:rsidRPr="008C21A0">
        <w:rPr>
          <w:rFonts w:eastAsia="Times New Roman"/>
        </w:rPr>
        <w:t xml:space="preserve">In </w:t>
      </w:r>
      <w:proofErr w:type="spellStart"/>
      <w:r w:rsidR="008C21A0" w:rsidRPr="008C21A0">
        <w:rPr>
          <w:rFonts w:eastAsia="Times New Roman"/>
        </w:rPr>
        <w:t>Gresalfi</w:t>
      </w:r>
      <w:proofErr w:type="spellEnd"/>
      <w:r w:rsidR="008C21A0" w:rsidRPr="008C21A0">
        <w:rPr>
          <w:rFonts w:eastAsia="Times New Roman"/>
        </w:rPr>
        <w:t xml:space="preserve">, M. and Horn, I. S. (Eds.), </w:t>
      </w:r>
      <w:r w:rsidR="008C21A0" w:rsidRPr="008C21A0">
        <w:rPr>
          <w:rFonts w:eastAsia="Times New Roman"/>
          <w:i/>
          <w:iCs/>
        </w:rPr>
        <w:t>The Interdisciplinarity of the Learning Sciences, 14th International Conference of the Learning Sciences (ICLS) 2020, Volume 2</w:t>
      </w:r>
      <w:r w:rsidR="008C21A0" w:rsidRPr="008C21A0">
        <w:rPr>
          <w:rFonts w:eastAsia="Times New Roman"/>
        </w:rPr>
        <w:t xml:space="preserve"> (pp. 701-704). Nashville, Tennessee: International Society of the Learning Sciences. </w:t>
      </w:r>
      <w:r w:rsidRPr="008C21A0">
        <w:rPr>
          <w:rFonts w:eastAsia="Times New Roman"/>
        </w:rPr>
        <w:t>International Conference on Learning Sciences, Nashville, TN</w:t>
      </w:r>
      <w:r w:rsidR="001029D1" w:rsidRPr="008C21A0">
        <w:rPr>
          <w:rFonts w:eastAsia="Times New Roman"/>
        </w:rPr>
        <w:t xml:space="preserve"> (held virtually)</w:t>
      </w:r>
      <w:r w:rsidRPr="008C21A0">
        <w:rPr>
          <w:rFonts w:eastAsia="Times New Roman"/>
        </w:rPr>
        <w:t xml:space="preserve">. </w:t>
      </w:r>
    </w:p>
    <w:p w14:paraId="017E0ABF" w14:textId="7345DC29" w:rsidR="008C21A0" w:rsidRDefault="008C21A0" w:rsidP="00684BC9">
      <w:pPr>
        <w:widowControl/>
        <w:autoSpaceDE/>
        <w:autoSpaceDN/>
        <w:adjustRightInd/>
        <w:rPr>
          <w:rFonts w:eastAsia="Times New Roman"/>
          <w:color w:val="000000"/>
        </w:rPr>
      </w:pPr>
    </w:p>
    <w:p w14:paraId="211D24BF" w14:textId="139A0D0F" w:rsidR="006C0655" w:rsidRPr="006C0655" w:rsidRDefault="006C0655" w:rsidP="006C0655">
      <w:pPr>
        <w:widowControl/>
        <w:autoSpaceDE/>
        <w:autoSpaceDN/>
        <w:adjustRightInd/>
        <w:rPr>
          <w:rFonts w:ascii="Calibri" w:eastAsia="Times New Roman" w:hAnsi="Calibri" w:cs="Calibri"/>
          <w:color w:val="000000"/>
        </w:rPr>
      </w:pPr>
      <w:r w:rsidRPr="006C0655">
        <w:rPr>
          <w:rFonts w:eastAsia="Times New Roman"/>
          <w:color w:val="000000"/>
        </w:rPr>
        <w:t xml:space="preserve">Missall, K., </w:t>
      </w:r>
      <w:r w:rsidRPr="006C0655">
        <w:rPr>
          <w:rFonts w:eastAsia="Times New Roman"/>
          <w:i/>
          <w:color w:val="000000"/>
        </w:rPr>
        <w:t xml:space="preserve">Nanda, S., </w:t>
      </w:r>
      <w:proofErr w:type="spellStart"/>
      <w:r w:rsidRPr="006C0655">
        <w:rPr>
          <w:rFonts w:eastAsia="Times New Roman"/>
          <w:i/>
          <w:color w:val="000000"/>
        </w:rPr>
        <w:t>Courshon</w:t>
      </w:r>
      <w:proofErr w:type="spellEnd"/>
      <w:r w:rsidRPr="006C0655">
        <w:rPr>
          <w:rFonts w:eastAsia="Times New Roman"/>
          <w:i/>
          <w:color w:val="000000"/>
        </w:rPr>
        <w:t>, C.,</w:t>
      </w:r>
      <w:r w:rsidRPr="006C0655">
        <w:rPr>
          <w:rFonts w:eastAsia="Times New Roman"/>
          <w:color w:val="000000"/>
        </w:rPr>
        <w:t xml:space="preserve"> DeVane, B., </w:t>
      </w:r>
      <w:r w:rsidRPr="006C0655">
        <w:rPr>
          <w:rFonts w:eastAsia="Times New Roman"/>
          <w:i/>
          <w:color w:val="000000"/>
        </w:rPr>
        <w:t>Dietmeier, J., Miller, B., &amp; Brand, M.</w:t>
      </w:r>
      <w:r w:rsidRPr="006C0655">
        <w:rPr>
          <w:rFonts w:eastAsia="Times New Roman"/>
          <w:color w:val="000000"/>
        </w:rPr>
        <w:t xml:space="preserve"> (2018). </w:t>
      </w:r>
      <w:r w:rsidRPr="006C0655">
        <w:rPr>
          <w:rFonts w:eastAsia="Times New Roman"/>
        </w:rPr>
        <w:t>Examining parent-child communication and affect during tabletop gameplay in a children’s museum: Implications for learning.</w:t>
      </w:r>
      <w:r>
        <w:rPr>
          <w:rFonts w:eastAsia="Times New Roman"/>
          <w:color w:val="000000"/>
        </w:rPr>
        <w:t xml:space="preserve"> </w:t>
      </w:r>
      <w:r w:rsidRPr="006C0655">
        <w:rPr>
          <w:rFonts w:eastAsia="Times New Roman"/>
          <w:color w:val="000000"/>
        </w:rPr>
        <w:t xml:space="preserve">In </w:t>
      </w:r>
      <w:r>
        <w:rPr>
          <w:rFonts w:eastAsia="Times New Roman"/>
          <w:color w:val="000000"/>
        </w:rPr>
        <w:t xml:space="preserve">J. </w:t>
      </w:r>
      <w:r w:rsidRPr="006C0655">
        <w:rPr>
          <w:rFonts w:eastAsia="Times New Roman"/>
          <w:color w:val="000000"/>
        </w:rPr>
        <w:t>Kay</w:t>
      </w:r>
      <w:r>
        <w:rPr>
          <w:rFonts w:eastAsia="Times New Roman"/>
          <w:color w:val="000000"/>
        </w:rPr>
        <w:t xml:space="preserve"> </w:t>
      </w:r>
      <w:r w:rsidRPr="006C0655">
        <w:rPr>
          <w:rFonts w:eastAsia="Times New Roman"/>
          <w:color w:val="000000"/>
        </w:rPr>
        <w:t xml:space="preserve">and </w:t>
      </w:r>
      <w:r>
        <w:rPr>
          <w:rFonts w:eastAsia="Times New Roman"/>
          <w:color w:val="000000"/>
        </w:rPr>
        <w:t xml:space="preserve">R. </w:t>
      </w:r>
      <w:proofErr w:type="spellStart"/>
      <w:r>
        <w:rPr>
          <w:rFonts w:eastAsia="Times New Roman"/>
          <w:color w:val="000000"/>
        </w:rPr>
        <w:t>Luckin</w:t>
      </w:r>
      <w:proofErr w:type="spellEnd"/>
      <w:r>
        <w:rPr>
          <w:rFonts w:eastAsia="Times New Roman"/>
          <w:color w:val="000000"/>
        </w:rPr>
        <w:t xml:space="preserve"> </w:t>
      </w:r>
      <w:r w:rsidRPr="006C0655">
        <w:rPr>
          <w:rFonts w:eastAsia="Times New Roman"/>
          <w:color w:val="000000"/>
        </w:rPr>
        <w:t xml:space="preserve">(Eds.). </w:t>
      </w:r>
      <w:r w:rsidRPr="006C0655">
        <w:rPr>
          <w:rFonts w:eastAsia="Times New Roman"/>
          <w:i/>
          <w:iCs/>
          <w:color w:val="000000"/>
        </w:rPr>
        <w:t>Rethinki</w:t>
      </w:r>
      <w:r>
        <w:rPr>
          <w:rFonts w:eastAsia="Times New Roman"/>
          <w:i/>
          <w:iCs/>
          <w:color w:val="000000"/>
        </w:rPr>
        <w:t xml:space="preserve">ng Learning in the </w:t>
      </w:r>
      <w:r>
        <w:rPr>
          <w:rFonts w:eastAsia="Times New Roman"/>
          <w:i/>
          <w:iCs/>
          <w:color w:val="000000"/>
        </w:rPr>
        <w:lastRenderedPageBreak/>
        <w:t>Digital Age:</w:t>
      </w:r>
      <w:r w:rsidRPr="006C0655">
        <w:rPr>
          <w:rFonts w:eastAsia="Times New Roman"/>
          <w:i/>
          <w:iCs/>
          <w:color w:val="000000"/>
        </w:rPr>
        <w:t xml:space="preserve"> Making the Learning Sciences Count, 13th International Conference of the Learning Sciences (ICLS) 2018</w:t>
      </w:r>
      <w:r w:rsidRPr="006C0655">
        <w:rPr>
          <w:rFonts w:eastAsia="Times New Roman"/>
          <w:color w:val="000000"/>
        </w:rPr>
        <w:t xml:space="preserve"> (vol. 3, pp. 1747-</w:t>
      </w:r>
      <w:r>
        <w:rPr>
          <w:rFonts w:eastAsia="Times New Roman"/>
          <w:color w:val="000000"/>
        </w:rPr>
        <w:t>1748).</w:t>
      </w:r>
      <w:r w:rsidRPr="006C0655">
        <w:rPr>
          <w:rFonts w:eastAsia="Times New Roman"/>
          <w:color w:val="000000"/>
        </w:rPr>
        <w:t xml:space="preserve"> London, UK: International Society of the Learning Sciences.</w:t>
      </w:r>
    </w:p>
    <w:p w14:paraId="76176B0E" w14:textId="77777777" w:rsidR="006C0655" w:rsidRDefault="006C0655" w:rsidP="006C0655">
      <w:pPr>
        <w:widowControl/>
        <w:autoSpaceDE/>
        <w:autoSpaceDN/>
        <w:adjustRightInd/>
        <w:rPr>
          <w:rFonts w:eastAsia="Times New Roman"/>
          <w:color w:val="000000"/>
        </w:rPr>
      </w:pPr>
    </w:p>
    <w:p w14:paraId="7B72F6B6" w14:textId="77777777" w:rsidR="006C0655" w:rsidRPr="006C0655" w:rsidRDefault="006C0655" w:rsidP="006C0655">
      <w:pPr>
        <w:widowControl/>
        <w:autoSpaceDE/>
        <w:autoSpaceDN/>
        <w:adjustRightInd/>
        <w:rPr>
          <w:rFonts w:ascii="Calibri" w:eastAsia="Times New Roman" w:hAnsi="Calibri" w:cs="Calibri"/>
          <w:color w:val="000000"/>
        </w:rPr>
      </w:pPr>
      <w:r w:rsidRPr="006C0655">
        <w:rPr>
          <w:rFonts w:eastAsia="Times New Roman"/>
          <w:color w:val="000000"/>
        </w:rPr>
        <w:t xml:space="preserve">DeVane, B., </w:t>
      </w:r>
      <w:r w:rsidRPr="006C0655">
        <w:rPr>
          <w:rFonts w:eastAsia="Times New Roman"/>
          <w:i/>
          <w:color w:val="000000"/>
        </w:rPr>
        <w:t>Dietmeier, J.,</w:t>
      </w:r>
      <w:r w:rsidRPr="006C0655">
        <w:rPr>
          <w:rFonts w:eastAsia="Times New Roman"/>
          <w:color w:val="000000"/>
        </w:rPr>
        <w:t xml:space="preserve"> Missall, K., Miller, B., &amp; </w:t>
      </w:r>
      <w:r w:rsidRPr="006C0655">
        <w:rPr>
          <w:rFonts w:eastAsia="Times New Roman"/>
          <w:i/>
          <w:color w:val="000000"/>
        </w:rPr>
        <w:t>Nanda, S</w:t>
      </w:r>
      <w:r w:rsidRPr="006C0655">
        <w:rPr>
          <w:rFonts w:eastAsia="Times New Roman"/>
          <w:color w:val="000000"/>
        </w:rPr>
        <w:t xml:space="preserve">. (2018). Dropping in to </w:t>
      </w:r>
      <w:r>
        <w:rPr>
          <w:rFonts w:eastAsia="Times New Roman"/>
          <w:color w:val="000000"/>
        </w:rPr>
        <w:t>g</w:t>
      </w:r>
      <w:r w:rsidRPr="006C0655">
        <w:rPr>
          <w:rFonts w:eastAsia="Times New Roman"/>
          <w:color w:val="000000"/>
        </w:rPr>
        <w:t xml:space="preserve">ame </w:t>
      </w:r>
      <w:r>
        <w:rPr>
          <w:rFonts w:eastAsia="Times New Roman"/>
          <w:color w:val="000000"/>
        </w:rPr>
        <w:t>d</w:t>
      </w:r>
      <w:r w:rsidRPr="006C0655">
        <w:rPr>
          <w:rFonts w:eastAsia="Times New Roman"/>
          <w:color w:val="000000"/>
        </w:rPr>
        <w:t xml:space="preserve">esign: Iterations of a </w:t>
      </w:r>
      <w:r>
        <w:rPr>
          <w:rFonts w:eastAsia="Times New Roman"/>
          <w:color w:val="000000"/>
        </w:rPr>
        <w:t>s</w:t>
      </w:r>
      <w:r w:rsidRPr="006C0655">
        <w:rPr>
          <w:rFonts w:eastAsia="Times New Roman"/>
          <w:color w:val="000000"/>
        </w:rPr>
        <w:t xml:space="preserve">katepark </w:t>
      </w:r>
      <w:r>
        <w:rPr>
          <w:rFonts w:eastAsia="Times New Roman"/>
          <w:color w:val="000000"/>
        </w:rPr>
        <w:t>p</w:t>
      </w:r>
      <w:r w:rsidRPr="006C0655">
        <w:rPr>
          <w:rFonts w:eastAsia="Times New Roman"/>
          <w:color w:val="000000"/>
        </w:rPr>
        <w:t xml:space="preserve">hysics </w:t>
      </w:r>
      <w:r>
        <w:rPr>
          <w:rFonts w:eastAsia="Times New Roman"/>
          <w:color w:val="000000"/>
        </w:rPr>
        <w:t>g</w:t>
      </w:r>
      <w:r w:rsidRPr="006C0655">
        <w:rPr>
          <w:rFonts w:eastAsia="Times New Roman"/>
          <w:color w:val="000000"/>
        </w:rPr>
        <w:t xml:space="preserve">ame for a </w:t>
      </w:r>
      <w:r>
        <w:rPr>
          <w:rFonts w:eastAsia="Times New Roman"/>
          <w:color w:val="000000"/>
        </w:rPr>
        <w:t>c</w:t>
      </w:r>
      <w:r w:rsidRPr="006C0655">
        <w:rPr>
          <w:rFonts w:eastAsia="Times New Roman"/>
          <w:color w:val="000000"/>
        </w:rPr>
        <w:t xml:space="preserve">hildren’s </w:t>
      </w:r>
      <w:r>
        <w:rPr>
          <w:rFonts w:eastAsia="Times New Roman"/>
          <w:color w:val="000000"/>
        </w:rPr>
        <w:t>m</w:t>
      </w:r>
      <w:r w:rsidRPr="006C0655">
        <w:rPr>
          <w:rFonts w:eastAsia="Times New Roman"/>
          <w:color w:val="000000"/>
        </w:rPr>
        <w:t xml:space="preserve">useum </w:t>
      </w:r>
      <w:r>
        <w:rPr>
          <w:rFonts w:eastAsia="Times New Roman"/>
          <w:color w:val="000000"/>
        </w:rPr>
        <w:t>e</w:t>
      </w:r>
      <w:r w:rsidRPr="006C0655">
        <w:rPr>
          <w:rFonts w:eastAsia="Times New Roman"/>
          <w:color w:val="000000"/>
        </w:rPr>
        <w:t xml:space="preserve">xhibit. In </w:t>
      </w:r>
      <w:r>
        <w:rPr>
          <w:rFonts w:eastAsia="Times New Roman"/>
          <w:color w:val="000000"/>
        </w:rPr>
        <w:t xml:space="preserve">J. </w:t>
      </w:r>
      <w:r w:rsidRPr="006C0655">
        <w:rPr>
          <w:rFonts w:eastAsia="Times New Roman"/>
          <w:color w:val="000000"/>
        </w:rPr>
        <w:t>Kay</w:t>
      </w:r>
      <w:r>
        <w:rPr>
          <w:rFonts w:eastAsia="Times New Roman"/>
          <w:color w:val="000000"/>
        </w:rPr>
        <w:t xml:space="preserve"> </w:t>
      </w:r>
      <w:r w:rsidRPr="006C0655">
        <w:rPr>
          <w:rFonts w:eastAsia="Times New Roman"/>
          <w:color w:val="000000"/>
        </w:rPr>
        <w:t xml:space="preserve">and </w:t>
      </w:r>
      <w:r>
        <w:rPr>
          <w:rFonts w:eastAsia="Times New Roman"/>
          <w:color w:val="000000"/>
        </w:rPr>
        <w:t xml:space="preserve">R. </w:t>
      </w:r>
      <w:proofErr w:type="spellStart"/>
      <w:r w:rsidRPr="006C0655">
        <w:rPr>
          <w:rFonts w:eastAsia="Times New Roman"/>
          <w:color w:val="000000"/>
        </w:rPr>
        <w:t>Luckin</w:t>
      </w:r>
      <w:proofErr w:type="spellEnd"/>
      <w:r w:rsidRPr="006C0655">
        <w:rPr>
          <w:rFonts w:eastAsia="Times New Roman"/>
          <w:color w:val="000000"/>
        </w:rPr>
        <w:t xml:space="preserve"> (Eds.). </w:t>
      </w:r>
      <w:r w:rsidRPr="006C0655">
        <w:rPr>
          <w:rFonts w:eastAsia="Times New Roman"/>
          <w:i/>
          <w:iCs/>
          <w:color w:val="000000"/>
        </w:rPr>
        <w:t>Rethinkin</w:t>
      </w:r>
      <w:r>
        <w:rPr>
          <w:rFonts w:eastAsia="Times New Roman"/>
          <w:i/>
          <w:iCs/>
          <w:color w:val="000000"/>
        </w:rPr>
        <w:t>g Learning in the Digital Age: </w:t>
      </w:r>
      <w:r w:rsidRPr="006C0655">
        <w:rPr>
          <w:rFonts w:eastAsia="Times New Roman"/>
          <w:i/>
          <w:iCs/>
          <w:color w:val="000000"/>
        </w:rPr>
        <w:t xml:space="preserve">Making the Learning Sciences Count, 13th International Conference of the Learning Sciences (ICLS) 2018 </w:t>
      </w:r>
      <w:r>
        <w:rPr>
          <w:rFonts w:eastAsia="Times New Roman"/>
          <w:color w:val="000000"/>
        </w:rPr>
        <w:t>(vol. 3, pp. 1349-1350).</w:t>
      </w:r>
      <w:r w:rsidRPr="006C0655">
        <w:rPr>
          <w:rFonts w:eastAsia="Times New Roman"/>
          <w:color w:val="000000"/>
        </w:rPr>
        <w:t xml:space="preserve"> London, UK: International Society of the Learning Sciences.</w:t>
      </w:r>
    </w:p>
    <w:p w14:paraId="046FA36D" w14:textId="77777777" w:rsidR="006C0655" w:rsidRPr="006C0655" w:rsidRDefault="006C0655" w:rsidP="006C0655">
      <w:pPr>
        <w:widowControl/>
        <w:autoSpaceDE/>
        <w:autoSpaceDN/>
        <w:adjustRightInd/>
        <w:rPr>
          <w:rFonts w:ascii="Calibri" w:eastAsia="Times New Roman" w:hAnsi="Calibri" w:cs="Calibri"/>
          <w:color w:val="000000"/>
        </w:rPr>
      </w:pPr>
      <w:r w:rsidRPr="006C0655">
        <w:rPr>
          <w:rFonts w:eastAsia="Times New Roman"/>
          <w:color w:val="000000"/>
        </w:rPr>
        <w:t> </w:t>
      </w:r>
    </w:p>
    <w:p w14:paraId="49DD3116" w14:textId="77777777" w:rsidR="006C0655" w:rsidRPr="006C0655" w:rsidRDefault="006C0655" w:rsidP="006C0655">
      <w:pPr>
        <w:widowControl/>
        <w:autoSpaceDE/>
        <w:autoSpaceDN/>
        <w:adjustRightInd/>
        <w:rPr>
          <w:rFonts w:ascii="Arial" w:eastAsia="Times New Roman" w:hAnsi="Arial" w:cs="Arial"/>
        </w:rPr>
      </w:pPr>
      <w:r w:rsidRPr="006C0655">
        <w:rPr>
          <w:rFonts w:eastAsia="Times New Roman"/>
          <w:i/>
        </w:rPr>
        <w:t>Dietmeier, J., Miller, B. J.,</w:t>
      </w:r>
      <w:r w:rsidRPr="006C0655">
        <w:rPr>
          <w:rFonts w:eastAsia="Times New Roman"/>
        </w:rPr>
        <w:t xml:space="preserve"> DeVane, B., Missall, K., &amp; </w:t>
      </w:r>
      <w:r w:rsidRPr="006C0655">
        <w:rPr>
          <w:rFonts w:eastAsia="Times New Roman"/>
          <w:i/>
        </w:rPr>
        <w:t>Nanda, S.</w:t>
      </w:r>
      <w:r w:rsidRPr="006C0655">
        <w:rPr>
          <w:rFonts w:eastAsia="Times New Roman"/>
        </w:rPr>
        <w:t xml:space="preserve"> (2017). Shredding with mom and dad: </w:t>
      </w:r>
      <w:r>
        <w:rPr>
          <w:rFonts w:eastAsia="Times New Roman"/>
        </w:rPr>
        <w:t>I</w:t>
      </w:r>
      <w:r w:rsidRPr="006C0655">
        <w:rPr>
          <w:rFonts w:eastAsia="Times New Roman"/>
        </w:rPr>
        <w:t>ntergenerational physics gaming in a children's museum. In S. Deterd</w:t>
      </w:r>
      <w:r>
        <w:rPr>
          <w:rFonts w:eastAsia="Times New Roman"/>
        </w:rPr>
        <w:t xml:space="preserve">ing, A. Canossa, C. </w:t>
      </w:r>
      <w:proofErr w:type="spellStart"/>
      <w:r>
        <w:rPr>
          <w:rFonts w:eastAsia="Times New Roman"/>
        </w:rPr>
        <w:t>Harteveld</w:t>
      </w:r>
      <w:proofErr w:type="spellEnd"/>
      <w:r>
        <w:rPr>
          <w:rFonts w:eastAsia="Times New Roman"/>
        </w:rPr>
        <w:t>, J</w:t>
      </w:r>
      <w:r w:rsidRPr="006C0655">
        <w:rPr>
          <w:rFonts w:eastAsia="Times New Roman"/>
        </w:rPr>
        <w:t xml:space="preserve">. Zhu, </w:t>
      </w:r>
      <w:r>
        <w:rPr>
          <w:rFonts w:eastAsia="Times New Roman"/>
        </w:rPr>
        <w:t>and</w:t>
      </w:r>
      <w:r w:rsidRPr="006C0655">
        <w:rPr>
          <w:rFonts w:eastAsia="Times New Roman"/>
        </w:rPr>
        <w:t xml:space="preserve"> M. Sicart (Eds.), </w:t>
      </w:r>
      <w:r w:rsidRPr="006C0655">
        <w:rPr>
          <w:rFonts w:eastAsia="Times New Roman"/>
          <w:i/>
          <w:iCs/>
        </w:rPr>
        <w:t>FDG '17 Proceedings of the 12th International Conference on the Foundations of Digital Games</w:t>
      </w:r>
      <w:r w:rsidRPr="006C0655">
        <w:rPr>
          <w:rFonts w:eastAsia="Times New Roman"/>
        </w:rPr>
        <w:t xml:space="preserve"> (pp. 58-61). New York, NY: Association for Computing Machinery.</w:t>
      </w:r>
    </w:p>
    <w:p w14:paraId="45B10470" w14:textId="77777777" w:rsidR="00955454" w:rsidRPr="006C0655" w:rsidRDefault="006C0655" w:rsidP="006C0655">
      <w:pPr>
        <w:widowControl/>
        <w:autoSpaceDE/>
        <w:autoSpaceDN/>
        <w:adjustRightInd/>
        <w:rPr>
          <w:rFonts w:ascii="Calibri" w:eastAsia="Times New Roman" w:hAnsi="Calibri" w:cs="Calibri"/>
          <w:color w:val="000000"/>
        </w:rPr>
      </w:pPr>
      <w:r w:rsidRPr="006C0655">
        <w:rPr>
          <w:rFonts w:eastAsia="Times New Roman"/>
          <w:color w:val="000000"/>
        </w:rPr>
        <w:t> </w:t>
      </w:r>
    </w:p>
    <w:p w14:paraId="330428A9" w14:textId="77777777" w:rsidR="004F29F8" w:rsidRPr="005F04EA" w:rsidRDefault="004F29F8" w:rsidP="006C0655">
      <w:pPr>
        <w:pStyle w:val="Heading1"/>
        <w:tabs>
          <w:tab w:val="left" w:pos="0"/>
        </w:tabs>
        <w:kinsoku w:val="0"/>
        <w:overflowPunct w:val="0"/>
        <w:ind w:left="0"/>
      </w:pPr>
      <w:r w:rsidRPr="005F04EA">
        <w:t>Book Chapters</w:t>
      </w:r>
      <w:r w:rsidR="00115310" w:rsidRPr="005F04EA">
        <w:t xml:space="preserve"> </w:t>
      </w:r>
    </w:p>
    <w:p w14:paraId="4198AB6B" w14:textId="77777777" w:rsidR="0016634C" w:rsidRPr="00BF67A0" w:rsidRDefault="0016634C" w:rsidP="006C0655">
      <w:pPr>
        <w:tabs>
          <w:tab w:val="left" w:pos="0"/>
        </w:tabs>
      </w:pPr>
      <w:r w:rsidRPr="00BF67A0">
        <w:t>(student authors in italics)</w:t>
      </w:r>
    </w:p>
    <w:p w14:paraId="18F5016A" w14:textId="77777777" w:rsidR="007F3781" w:rsidRPr="00BF67A0" w:rsidRDefault="007F3781" w:rsidP="002F783D">
      <w:pPr>
        <w:pStyle w:val="BodyText"/>
        <w:kinsoku w:val="0"/>
        <w:overflowPunct w:val="0"/>
        <w:ind w:left="0" w:right="323"/>
      </w:pPr>
    </w:p>
    <w:p w14:paraId="0A43F54F" w14:textId="6509B79A" w:rsidR="000630DE" w:rsidRPr="00BF67A0" w:rsidRDefault="000630DE" w:rsidP="000630DE">
      <w:pPr>
        <w:pStyle w:val="BodyText"/>
        <w:kinsoku w:val="0"/>
        <w:overflowPunct w:val="0"/>
        <w:ind w:left="0" w:right="323"/>
      </w:pPr>
      <w:proofErr w:type="spellStart"/>
      <w:r w:rsidRPr="00BF67A0">
        <w:t>Hojnoski</w:t>
      </w:r>
      <w:proofErr w:type="spellEnd"/>
      <w:r w:rsidRPr="00BF67A0">
        <w:t>, R. L., &amp; Missall, K. N. (</w:t>
      </w:r>
      <w:r w:rsidR="00703F4E" w:rsidRPr="00BF67A0">
        <w:t>2020</w:t>
      </w:r>
      <w:r w:rsidRPr="00BF67A0">
        <w:t xml:space="preserve">). Academic functioning and school readiness. In V. C. Alfonso, B. A. Bracken, </w:t>
      </w:r>
      <w:r w:rsidR="00294EB3" w:rsidRPr="00BF67A0">
        <w:t>and</w:t>
      </w:r>
      <w:r w:rsidRPr="00BF67A0">
        <w:t xml:space="preserve"> </w:t>
      </w:r>
      <w:r w:rsidR="00294EB3" w:rsidRPr="00BF67A0">
        <w:t xml:space="preserve">R. J. </w:t>
      </w:r>
      <w:r w:rsidRPr="00BF67A0">
        <w:t xml:space="preserve">Nagle (Eds.), </w:t>
      </w:r>
      <w:r w:rsidRPr="00BF67A0">
        <w:rPr>
          <w:i/>
        </w:rPr>
        <w:t>Psychoeducational assessment of preschool children, 5</w:t>
      </w:r>
      <w:r w:rsidRPr="00BF67A0">
        <w:rPr>
          <w:i/>
          <w:vertAlign w:val="superscript"/>
        </w:rPr>
        <w:t>th</w:t>
      </w:r>
      <w:r w:rsidRPr="00BF67A0">
        <w:rPr>
          <w:i/>
        </w:rPr>
        <w:t xml:space="preserve"> ed.</w:t>
      </w:r>
      <w:r w:rsidRPr="00BF67A0">
        <w:t xml:space="preserve"> </w:t>
      </w:r>
      <w:r w:rsidR="00E62DC6" w:rsidRPr="00BF67A0">
        <w:t xml:space="preserve">(pp. 79-97). </w:t>
      </w:r>
      <w:r w:rsidRPr="00BF67A0">
        <w:t xml:space="preserve">Abington, Oxon, UK: Taylor &amp; Francis. </w:t>
      </w:r>
    </w:p>
    <w:p w14:paraId="6C269B35" w14:textId="77777777" w:rsidR="000529D2" w:rsidRPr="00BF67A0" w:rsidRDefault="000529D2" w:rsidP="002F783D">
      <w:pPr>
        <w:pStyle w:val="BodyText"/>
        <w:kinsoku w:val="0"/>
        <w:overflowPunct w:val="0"/>
        <w:ind w:left="0" w:right="323"/>
      </w:pPr>
    </w:p>
    <w:p w14:paraId="201D3359" w14:textId="730DF9AA" w:rsidR="00A21285" w:rsidRPr="00BF67A0" w:rsidRDefault="00A21285" w:rsidP="008A1731">
      <w:pPr>
        <w:rPr>
          <w:rFonts w:eastAsia="Times New Roman"/>
          <w:b/>
          <w:color w:val="222222"/>
        </w:rPr>
      </w:pPr>
      <w:proofErr w:type="spellStart"/>
      <w:r w:rsidRPr="00BF67A0">
        <w:t>Hojnoski</w:t>
      </w:r>
      <w:proofErr w:type="spellEnd"/>
      <w:r w:rsidRPr="00BF67A0">
        <w:t>, R. L., &amp; Missall, K. N. (</w:t>
      </w:r>
      <w:r w:rsidR="00703F4E" w:rsidRPr="00BF67A0">
        <w:t>2020</w:t>
      </w:r>
      <w:r w:rsidRPr="00BF67A0">
        <w:t xml:space="preserve">). </w:t>
      </w:r>
      <w:r w:rsidR="008A1731" w:rsidRPr="00BF67A0">
        <w:rPr>
          <w:rFonts w:eastAsia="Times New Roman"/>
          <w:bCs/>
          <w:color w:val="222222"/>
        </w:rPr>
        <w:t>Considerations and methods in assessing early learning and social-emotional development in young children</w:t>
      </w:r>
      <w:r w:rsidRPr="00BF67A0">
        <w:t xml:space="preserve">. In V. </w:t>
      </w:r>
      <w:r w:rsidR="000630DE" w:rsidRPr="00BF67A0">
        <w:t xml:space="preserve">C. </w:t>
      </w:r>
      <w:r w:rsidRPr="00BF67A0">
        <w:t xml:space="preserve">Alfonso </w:t>
      </w:r>
      <w:r w:rsidR="006C0655" w:rsidRPr="00BF67A0">
        <w:t xml:space="preserve">and </w:t>
      </w:r>
      <w:r w:rsidRPr="00BF67A0">
        <w:t xml:space="preserve">G. DuPaul (Eds.), </w:t>
      </w:r>
      <w:r w:rsidR="000B6B1A" w:rsidRPr="00BF67A0">
        <w:rPr>
          <w:i/>
        </w:rPr>
        <w:t>Healthy</w:t>
      </w:r>
      <w:r w:rsidRPr="00BF67A0">
        <w:rPr>
          <w:i/>
        </w:rPr>
        <w:t xml:space="preserve"> development in young children: </w:t>
      </w:r>
      <w:r w:rsidR="000B6B1A" w:rsidRPr="00BF67A0">
        <w:rPr>
          <w:i/>
        </w:rPr>
        <w:t>Evidence-based interventions for early education</w:t>
      </w:r>
      <w:r w:rsidR="00703F4E" w:rsidRPr="00BF67A0">
        <w:rPr>
          <w:i/>
        </w:rPr>
        <w:t xml:space="preserve"> </w:t>
      </w:r>
      <w:r w:rsidR="00703F4E" w:rsidRPr="00BF67A0">
        <w:t>(</w:t>
      </w:r>
      <w:r w:rsidR="000B6B1A" w:rsidRPr="00BF67A0">
        <w:t>pp. 45-64</w:t>
      </w:r>
      <w:r w:rsidR="00703F4E" w:rsidRPr="00BF67A0">
        <w:rPr>
          <w:i/>
        </w:rPr>
        <w:t>)</w:t>
      </w:r>
      <w:r w:rsidRPr="00BF67A0">
        <w:rPr>
          <w:i/>
        </w:rPr>
        <w:t>.</w:t>
      </w:r>
      <w:r w:rsidRPr="00BF67A0">
        <w:t xml:space="preserve"> Washington, DC: American Psychological Association.</w:t>
      </w:r>
    </w:p>
    <w:p w14:paraId="129D8194" w14:textId="0C4A24A1" w:rsidR="000B6B1A" w:rsidRPr="00BF67A0" w:rsidRDefault="000B6B1A" w:rsidP="002F783D">
      <w:pPr>
        <w:pStyle w:val="BodyText"/>
        <w:kinsoku w:val="0"/>
        <w:overflowPunct w:val="0"/>
        <w:ind w:left="0" w:right="323"/>
      </w:pPr>
    </w:p>
    <w:p w14:paraId="238B26E0" w14:textId="77777777" w:rsidR="004F29F8" w:rsidRPr="005F04EA" w:rsidRDefault="004F29F8" w:rsidP="002F783D">
      <w:pPr>
        <w:pStyle w:val="BodyText"/>
        <w:kinsoku w:val="0"/>
        <w:overflowPunct w:val="0"/>
        <w:ind w:left="0" w:right="323"/>
      </w:pPr>
      <w:r w:rsidRPr="00BF67A0">
        <w:t xml:space="preserve">Missall, K., &amp; </w:t>
      </w:r>
      <w:r w:rsidRPr="00BF67A0">
        <w:rPr>
          <w:i/>
          <w:iCs/>
        </w:rPr>
        <w:t xml:space="preserve">Hendrix, N. </w:t>
      </w:r>
      <w:r w:rsidRPr="00BF67A0">
        <w:t>(</w:t>
      </w:r>
      <w:r w:rsidR="002F783D" w:rsidRPr="00BF67A0">
        <w:t>2015</w:t>
      </w:r>
      <w:r w:rsidRPr="00BF67A0">
        <w:t>). Kindergarten an</w:t>
      </w:r>
      <w:r w:rsidR="000C6963" w:rsidRPr="00BF67A0">
        <w:t>d classroom management. In W.</w:t>
      </w:r>
      <w:r w:rsidRPr="00BF67A0">
        <w:t xml:space="preserve"> Scarlett (Ed.), </w:t>
      </w:r>
      <w:r w:rsidR="000A75E7" w:rsidRPr="00BF67A0">
        <w:rPr>
          <w:i/>
        </w:rPr>
        <w:t xml:space="preserve">The SAGE encyclopedia of </w:t>
      </w:r>
      <w:r w:rsidR="000A75E7" w:rsidRPr="00BF67A0">
        <w:rPr>
          <w:i/>
          <w:iCs/>
        </w:rPr>
        <w:t>c</w:t>
      </w:r>
      <w:r w:rsidRPr="00BF67A0">
        <w:rPr>
          <w:i/>
          <w:iCs/>
        </w:rPr>
        <w:t>lassroom management</w:t>
      </w:r>
      <w:r w:rsidR="000A75E7" w:rsidRPr="00BF67A0">
        <w:rPr>
          <w:iCs/>
        </w:rPr>
        <w:t xml:space="preserve"> (pp. </w:t>
      </w:r>
      <w:r w:rsidR="0048048E" w:rsidRPr="00BF67A0">
        <w:rPr>
          <w:iCs/>
        </w:rPr>
        <w:t>450-456)</w:t>
      </w:r>
      <w:r w:rsidRPr="00BF67A0">
        <w:t xml:space="preserve">. Thousand Oaks, CA: </w:t>
      </w:r>
      <w:r w:rsidR="000C6963" w:rsidRPr="00BF67A0">
        <w:t>SAGE</w:t>
      </w:r>
      <w:r w:rsidRPr="00BF67A0">
        <w:t>.</w:t>
      </w:r>
    </w:p>
    <w:p w14:paraId="2C5F1267" w14:textId="77777777" w:rsidR="004F29F8" w:rsidRPr="005F04EA" w:rsidRDefault="004F29F8" w:rsidP="002F783D">
      <w:pPr>
        <w:pStyle w:val="BodyText"/>
        <w:kinsoku w:val="0"/>
        <w:overflowPunct w:val="0"/>
        <w:ind w:left="0"/>
      </w:pPr>
    </w:p>
    <w:p w14:paraId="5651C7A4" w14:textId="77777777" w:rsidR="004F29F8" w:rsidRPr="005F04EA" w:rsidRDefault="004F29F8" w:rsidP="002F783D">
      <w:pPr>
        <w:pStyle w:val="BodyText"/>
        <w:kinsoku w:val="0"/>
        <w:overflowPunct w:val="0"/>
        <w:ind w:left="0" w:right="223"/>
      </w:pPr>
      <w:r w:rsidRPr="005F04EA">
        <w:t xml:space="preserve">Missall, K., &amp; </w:t>
      </w:r>
      <w:r w:rsidRPr="005F04EA">
        <w:rPr>
          <w:i/>
          <w:iCs/>
        </w:rPr>
        <w:t xml:space="preserve">Wilkinson, S. </w:t>
      </w:r>
      <w:r w:rsidRPr="005F04EA">
        <w:t>(</w:t>
      </w:r>
      <w:r w:rsidR="002F783D" w:rsidRPr="005F04EA">
        <w:t>2015</w:t>
      </w:r>
      <w:r w:rsidRPr="005F04EA">
        <w:t xml:space="preserve">). Recess. </w:t>
      </w:r>
      <w:r w:rsidR="0048048E" w:rsidRPr="005F04EA">
        <w:t xml:space="preserve">In W. Scarlett (Ed.), </w:t>
      </w:r>
      <w:r w:rsidR="0048048E" w:rsidRPr="005F04EA">
        <w:rPr>
          <w:i/>
        </w:rPr>
        <w:t xml:space="preserve">The SAGE encyclopedia of </w:t>
      </w:r>
      <w:r w:rsidR="0048048E" w:rsidRPr="005F04EA">
        <w:rPr>
          <w:i/>
          <w:iCs/>
        </w:rPr>
        <w:t>classroom management</w:t>
      </w:r>
      <w:r w:rsidR="0048048E" w:rsidRPr="005F04EA">
        <w:rPr>
          <w:iCs/>
        </w:rPr>
        <w:t xml:space="preserve"> (pp. 649-655)</w:t>
      </w:r>
      <w:r w:rsidR="0048048E" w:rsidRPr="005F04EA">
        <w:t>. Thousand Oaks, CA: SAGE.</w:t>
      </w:r>
    </w:p>
    <w:p w14:paraId="1A64D0B2" w14:textId="77777777" w:rsidR="004F29F8" w:rsidRPr="005F04EA" w:rsidRDefault="004F29F8" w:rsidP="002F783D">
      <w:pPr>
        <w:pStyle w:val="BodyText"/>
        <w:kinsoku w:val="0"/>
        <w:overflowPunct w:val="0"/>
        <w:ind w:left="0"/>
      </w:pPr>
    </w:p>
    <w:p w14:paraId="28A708A5" w14:textId="77777777" w:rsidR="004F29F8" w:rsidRPr="005F04EA" w:rsidRDefault="004F29F8" w:rsidP="0048048E">
      <w:pPr>
        <w:pStyle w:val="BodyText"/>
        <w:kinsoku w:val="0"/>
        <w:overflowPunct w:val="0"/>
        <w:ind w:left="0" w:right="136"/>
      </w:pPr>
      <w:r w:rsidRPr="005F04EA">
        <w:rPr>
          <w:i/>
          <w:iCs/>
        </w:rPr>
        <w:t xml:space="preserve">Vancel, S., </w:t>
      </w:r>
      <w:r w:rsidRPr="005F04EA">
        <w:t>&amp; Missall, K. (</w:t>
      </w:r>
      <w:r w:rsidR="002F783D" w:rsidRPr="005F04EA">
        <w:t>2015</w:t>
      </w:r>
      <w:r w:rsidRPr="005F04EA">
        <w:t>). Middle school and classroom management.</w:t>
      </w:r>
      <w:r w:rsidR="0048048E" w:rsidRPr="005F04EA">
        <w:t xml:space="preserve"> In W. Scarlett (Ed.), </w:t>
      </w:r>
      <w:r w:rsidR="0048048E" w:rsidRPr="005F04EA">
        <w:rPr>
          <w:i/>
        </w:rPr>
        <w:t xml:space="preserve">The SAGE encyclopedia of </w:t>
      </w:r>
      <w:r w:rsidR="0048048E" w:rsidRPr="005F04EA">
        <w:rPr>
          <w:i/>
          <w:iCs/>
        </w:rPr>
        <w:t>classroom management</w:t>
      </w:r>
      <w:r w:rsidR="0048048E" w:rsidRPr="005F04EA">
        <w:rPr>
          <w:iCs/>
        </w:rPr>
        <w:t xml:space="preserve"> (pp. 533-539)</w:t>
      </w:r>
      <w:r w:rsidR="0048048E" w:rsidRPr="005F04EA">
        <w:t>. Thousand Oaks, CA: SAGE.</w:t>
      </w:r>
    </w:p>
    <w:p w14:paraId="2B035C76" w14:textId="77777777" w:rsidR="0048048E" w:rsidRPr="005F04EA" w:rsidRDefault="0048048E" w:rsidP="0048048E">
      <w:pPr>
        <w:pStyle w:val="BodyText"/>
        <w:kinsoku w:val="0"/>
        <w:overflowPunct w:val="0"/>
        <w:ind w:left="0" w:right="136"/>
      </w:pPr>
    </w:p>
    <w:p w14:paraId="3AFEEF63" w14:textId="77777777" w:rsidR="004F29F8" w:rsidRPr="005F04EA" w:rsidRDefault="004F29F8" w:rsidP="002F783D">
      <w:pPr>
        <w:pStyle w:val="BodyText"/>
        <w:kinsoku w:val="0"/>
        <w:overflowPunct w:val="0"/>
        <w:ind w:left="0" w:right="136"/>
      </w:pPr>
      <w:proofErr w:type="spellStart"/>
      <w:r w:rsidRPr="005F04EA">
        <w:rPr>
          <w:i/>
          <w:iCs/>
        </w:rPr>
        <w:t>O’Bleness</w:t>
      </w:r>
      <w:proofErr w:type="spellEnd"/>
      <w:r w:rsidRPr="005F04EA">
        <w:rPr>
          <w:i/>
          <w:iCs/>
        </w:rPr>
        <w:t>, J</w:t>
      </w:r>
      <w:r w:rsidRPr="005F04EA">
        <w:t>., Missall, K., &amp; Scarlett, W. G. (</w:t>
      </w:r>
      <w:r w:rsidR="002F783D" w:rsidRPr="005F04EA">
        <w:t>2015</w:t>
      </w:r>
      <w:r w:rsidRPr="005F04EA">
        <w:t xml:space="preserve">). Attachment theory and classroom management. </w:t>
      </w:r>
      <w:r w:rsidR="0048048E" w:rsidRPr="005F04EA">
        <w:t xml:space="preserve">In W. Scarlett (Ed.), </w:t>
      </w:r>
      <w:r w:rsidR="0048048E" w:rsidRPr="005F04EA">
        <w:rPr>
          <w:i/>
        </w:rPr>
        <w:t xml:space="preserve">The SAGE encyclopedia of </w:t>
      </w:r>
      <w:r w:rsidR="0048048E" w:rsidRPr="005F04EA">
        <w:rPr>
          <w:i/>
          <w:iCs/>
        </w:rPr>
        <w:t>classroom management</w:t>
      </w:r>
      <w:r w:rsidR="0048048E" w:rsidRPr="005F04EA">
        <w:rPr>
          <w:iCs/>
        </w:rPr>
        <w:t xml:space="preserve"> (pp. </w:t>
      </w:r>
      <w:r w:rsidR="00773696" w:rsidRPr="005F04EA">
        <w:rPr>
          <w:iCs/>
        </w:rPr>
        <w:t>155-161</w:t>
      </w:r>
      <w:r w:rsidR="0048048E" w:rsidRPr="005F04EA">
        <w:rPr>
          <w:iCs/>
        </w:rPr>
        <w:t>)</w:t>
      </w:r>
      <w:r w:rsidR="0048048E" w:rsidRPr="005F04EA">
        <w:t>. Thousand Oaks, CA: SAGE.</w:t>
      </w:r>
    </w:p>
    <w:p w14:paraId="61327E9B" w14:textId="77777777" w:rsidR="004F29F8" w:rsidRPr="005F04EA" w:rsidRDefault="004F29F8" w:rsidP="002F783D">
      <w:pPr>
        <w:pStyle w:val="BodyText"/>
        <w:kinsoku w:val="0"/>
        <w:overflowPunct w:val="0"/>
        <w:ind w:left="0"/>
      </w:pPr>
    </w:p>
    <w:p w14:paraId="692FF1BF" w14:textId="77777777" w:rsidR="00C37520" w:rsidRDefault="00C37520" w:rsidP="00C37520">
      <w:pPr>
        <w:pStyle w:val="BodyText"/>
        <w:kinsoku w:val="0"/>
        <w:overflowPunct w:val="0"/>
        <w:ind w:left="0"/>
      </w:pPr>
      <w:proofErr w:type="spellStart"/>
      <w:r>
        <w:t>Hojnoski</w:t>
      </w:r>
      <w:proofErr w:type="spellEnd"/>
      <w:r>
        <w:t xml:space="preserve">, R. L., Missall, K. N., &amp; Miller Young, R. (2016). Defining and measuring early academic development to promote student outcomes. In A. Garro (Ed.), </w:t>
      </w:r>
      <w:r w:rsidRPr="00C37520">
        <w:rPr>
          <w:i/>
        </w:rPr>
        <w:t xml:space="preserve">Early childhood assessment in school and clinical psychology </w:t>
      </w:r>
      <w:r>
        <w:t>(pp.  51-72). New York: Springer Publishing.</w:t>
      </w:r>
    </w:p>
    <w:p w14:paraId="6F5A2CBC" w14:textId="77777777" w:rsidR="00C37520" w:rsidRPr="005F04EA" w:rsidRDefault="00C37520" w:rsidP="00C37520">
      <w:pPr>
        <w:pStyle w:val="BodyText"/>
        <w:kinsoku w:val="0"/>
        <w:overflowPunct w:val="0"/>
        <w:ind w:left="0"/>
      </w:pPr>
    </w:p>
    <w:p w14:paraId="71732E44" w14:textId="77777777" w:rsidR="004F29F8" w:rsidRPr="005F04EA" w:rsidRDefault="004F29F8" w:rsidP="002F783D">
      <w:pPr>
        <w:pStyle w:val="BodyText"/>
        <w:kinsoku w:val="0"/>
        <w:overflowPunct w:val="0"/>
        <w:ind w:left="0" w:right="223"/>
      </w:pPr>
      <w:r w:rsidRPr="005F04EA">
        <w:t xml:space="preserve">Missall, K., &amp; </w:t>
      </w:r>
      <w:proofErr w:type="spellStart"/>
      <w:r w:rsidRPr="005F04EA">
        <w:rPr>
          <w:i/>
          <w:iCs/>
        </w:rPr>
        <w:t>O’Bleness</w:t>
      </w:r>
      <w:proofErr w:type="spellEnd"/>
      <w:r w:rsidRPr="005F04EA">
        <w:rPr>
          <w:i/>
          <w:iCs/>
        </w:rPr>
        <w:t>, J</w:t>
      </w:r>
      <w:r w:rsidR="007F3781">
        <w:t>. (</w:t>
      </w:r>
      <w:r w:rsidRPr="005F04EA">
        <w:t xml:space="preserve">2013). Quality of life in early childhood. In A. C. Michalos (Ed.), </w:t>
      </w:r>
      <w:r w:rsidRPr="005F04EA">
        <w:rPr>
          <w:i/>
          <w:iCs/>
        </w:rPr>
        <w:t xml:space="preserve">Encyclopedia of </w:t>
      </w:r>
      <w:proofErr w:type="gramStart"/>
      <w:r w:rsidRPr="005F04EA">
        <w:rPr>
          <w:i/>
          <w:iCs/>
        </w:rPr>
        <w:t>quality of life</w:t>
      </w:r>
      <w:proofErr w:type="gramEnd"/>
      <w:r w:rsidRPr="005F04EA">
        <w:rPr>
          <w:i/>
          <w:iCs/>
        </w:rPr>
        <w:t xml:space="preserve"> research </w:t>
      </w:r>
      <w:r w:rsidRPr="005F04EA">
        <w:t>(pp. 786-789). New York: Springer.</w:t>
      </w:r>
    </w:p>
    <w:p w14:paraId="6AC2DE36" w14:textId="77777777" w:rsidR="004F29F8" w:rsidRPr="005F04EA" w:rsidRDefault="004F29F8" w:rsidP="002F783D">
      <w:pPr>
        <w:pStyle w:val="BodyText"/>
        <w:kinsoku w:val="0"/>
        <w:overflowPunct w:val="0"/>
        <w:ind w:left="0"/>
      </w:pPr>
    </w:p>
    <w:p w14:paraId="50D3B307" w14:textId="77777777" w:rsidR="004F29F8" w:rsidRPr="005F04EA" w:rsidRDefault="004F29F8" w:rsidP="002F783D">
      <w:pPr>
        <w:pStyle w:val="BodyText"/>
        <w:kinsoku w:val="0"/>
        <w:overflowPunct w:val="0"/>
        <w:ind w:left="0" w:right="323"/>
      </w:pPr>
      <w:r w:rsidRPr="005F04EA">
        <w:t xml:space="preserve">Gilman, R., Missall, K., &amp; Macks, R. (2011). Emerging trends in the preparation of school psychologists for practice. In M. Bray and T. Kehle (Eds.), </w:t>
      </w:r>
      <w:r w:rsidRPr="005F04EA">
        <w:rPr>
          <w:i/>
          <w:iCs/>
        </w:rPr>
        <w:t xml:space="preserve">Oxford handbook of school psychology </w:t>
      </w:r>
      <w:r w:rsidRPr="005F04EA">
        <w:t>(pp. 774-785). New York: Oxford University Press.</w:t>
      </w:r>
    </w:p>
    <w:p w14:paraId="64880595" w14:textId="77777777" w:rsidR="004F29F8" w:rsidRPr="005F04EA" w:rsidRDefault="004F29F8" w:rsidP="002F783D">
      <w:pPr>
        <w:pStyle w:val="BodyText"/>
        <w:kinsoku w:val="0"/>
        <w:overflowPunct w:val="0"/>
        <w:ind w:left="0"/>
      </w:pPr>
    </w:p>
    <w:p w14:paraId="514B1080" w14:textId="77777777" w:rsidR="004F29F8" w:rsidRPr="005F04EA" w:rsidRDefault="004F29F8" w:rsidP="002F783D">
      <w:pPr>
        <w:pStyle w:val="BodyText"/>
        <w:kinsoku w:val="0"/>
        <w:overflowPunct w:val="0"/>
        <w:ind w:left="0" w:right="136"/>
      </w:pPr>
      <w:r w:rsidRPr="005F04EA">
        <w:t xml:space="preserve">Missall, K. N. &amp; McConnell, S. R. (2010). Early literacy and language IGDIs for preschool-aged children. In J. J. Carta and C. Greenwood (Eds.), </w:t>
      </w:r>
      <w:r w:rsidRPr="005F04EA">
        <w:rPr>
          <w:i/>
          <w:iCs/>
        </w:rPr>
        <w:t xml:space="preserve">Individual </w:t>
      </w:r>
      <w:r w:rsidR="00EB346F">
        <w:rPr>
          <w:i/>
          <w:iCs/>
        </w:rPr>
        <w:t>g</w:t>
      </w:r>
      <w:r w:rsidRPr="005F04EA">
        <w:rPr>
          <w:i/>
          <w:iCs/>
        </w:rPr>
        <w:t xml:space="preserve">rowth and </w:t>
      </w:r>
      <w:r w:rsidR="00EB346F">
        <w:rPr>
          <w:i/>
          <w:iCs/>
        </w:rPr>
        <w:t>d</w:t>
      </w:r>
      <w:r w:rsidRPr="005F04EA">
        <w:rPr>
          <w:i/>
          <w:iCs/>
        </w:rPr>
        <w:t xml:space="preserve">evelopment </w:t>
      </w:r>
      <w:r w:rsidR="00EB346F">
        <w:rPr>
          <w:i/>
          <w:iCs/>
        </w:rPr>
        <w:t>i</w:t>
      </w:r>
      <w:r w:rsidRPr="005F04EA">
        <w:rPr>
          <w:i/>
          <w:iCs/>
        </w:rPr>
        <w:t xml:space="preserve">ndicators: Tools for monitoring progress and measuring growth in very young children </w:t>
      </w:r>
      <w:r w:rsidRPr="005F04EA">
        <w:t>(pp. 181-201).</w:t>
      </w:r>
    </w:p>
    <w:p w14:paraId="47C4E381" w14:textId="77777777" w:rsidR="004F29F8" w:rsidRPr="005F04EA" w:rsidRDefault="004F29F8" w:rsidP="002F783D">
      <w:pPr>
        <w:pStyle w:val="BodyText"/>
        <w:kinsoku w:val="0"/>
        <w:overflowPunct w:val="0"/>
        <w:ind w:left="0"/>
      </w:pPr>
      <w:r w:rsidRPr="005F04EA">
        <w:t>Baltimore, MD: Brookes.</w:t>
      </w:r>
    </w:p>
    <w:p w14:paraId="6758A001" w14:textId="77777777" w:rsidR="004F29F8" w:rsidRPr="005F04EA" w:rsidRDefault="004F29F8" w:rsidP="002F783D">
      <w:pPr>
        <w:pStyle w:val="BodyText"/>
        <w:kinsoku w:val="0"/>
        <w:overflowPunct w:val="0"/>
        <w:ind w:left="0"/>
      </w:pPr>
    </w:p>
    <w:p w14:paraId="4DFF45E4" w14:textId="77777777" w:rsidR="004F29F8" w:rsidRPr="005F04EA" w:rsidRDefault="004F29F8" w:rsidP="002F783D">
      <w:pPr>
        <w:pStyle w:val="BodyText"/>
        <w:kinsoku w:val="0"/>
        <w:overflowPunct w:val="0"/>
        <w:ind w:left="0" w:right="136"/>
      </w:pPr>
      <w:proofErr w:type="spellStart"/>
      <w:r w:rsidRPr="005F04EA">
        <w:t>Hojnoski</w:t>
      </w:r>
      <w:proofErr w:type="spellEnd"/>
      <w:r w:rsidRPr="005F04EA">
        <w:t xml:space="preserve">, R. L., &amp; Missall, K. N. (2010). Social development in preschool classrooms: Promoting engagement, competence, and school readiness. In M. R. Shinn and H. M. Walker (Eds.), </w:t>
      </w:r>
      <w:r w:rsidRPr="005F04EA">
        <w:rPr>
          <w:i/>
          <w:iCs/>
        </w:rPr>
        <w:t xml:space="preserve">Interventions for achievement and behavior in a three-tier model including RTI </w:t>
      </w:r>
      <w:r w:rsidRPr="005F04EA">
        <w:t>(pp. 703-728).</w:t>
      </w:r>
    </w:p>
    <w:p w14:paraId="55291B83" w14:textId="77777777" w:rsidR="004F29F8" w:rsidRPr="005F04EA" w:rsidRDefault="004F29F8" w:rsidP="002F783D">
      <w:pPr>
        <w:pStyle w:val="BodyText"/>
        <w:kinsoku w:val="0"/>
        <w:overflowPunct w:val="0"/>
        <w:ind w:left="0"/>
      </w:pPr>
      <w:r w:rsidRPr="005F04EA">
        <w:t>Bethesda, MD: National Association of School Psychologists.</w:t>
      </w:r>
    </w:p>
    <w:p w14:paraId="251148B5" w14:textId="77777777" w:rsidR="004F29F8" w:rsidRPr="005F04EA" w:rsidRDefault="004F29F8" w:rsidP="002F783D">
      <w:pPr>
        <w:pStyle w:val="BodyText"/>
        <w:kinsoku w:val="0"/>
        <w:overflowPunct w:val="0"/>
        <w:ind w:left="0"/>
      </w:pPr>
    </w:p>
    <w:p w14:paraId="231F129C" w14:textId="77777777" w:rsidR="004F29F8" w:rsidRPr="005F04EA" w:rsidRDefault="004F29F8" w:rsidP="002F783D">
      <w:pPr>
        <w:pStyle w:val="BodyText"/>
        <w:kinsoku w:val="0"/>
        <w:overflowPunct w:val="0"/>
        <w:ind w:left="0" w:right="323"/>
      </w:pPr>
      <w:r w:rsidRPr="005F04EA">
        <w:t xml:space="preserve">Armstrong, K., Missall, K. N., </w:t>
      </w:r>
      <w:r w:rsidRPr="005F04EA">
        <w:rPr>
          <w:i/>
          <w:iCs/>
        </w:rPr>
        <w:t>Shaffer, E</w:t>
      </w:r>
      <w:r w:rsidRPr="005F04EA">
        <w:t xml:space="preserve">., &amp; </w:t>
      </w:r>
      <w:proofErr w:type="spellStart"/>
      <w:r w:rsidRPr="005F04EA">
        <w:t>Hojnoski</w:t>
      </w:r>
      <w:proofErr w:type="spellEnd"/>
      <w:r w:rsidRPr="005F04EA">
        <w:t xml:space="preserve">, R. L. (2009). Promoting positive adaptation during the early childhood years. In R. Gilman, S. Huebner, and M. Furlong (Eds.), </w:t>
      </w:r>
      <w:r w:rsidRPr="005F04EA">
        <w:rPr>
          <w:i/>
          <w:iCs/>
        </w:rPr>
        <w:t xml:space="preserve">Handbook of positive psychology </w:t>
      </w:r>
      <w:r w:rsidRPr="005F04EA">
        <w:t>(pp. 339-351). New York: Routledge.</w:t>
      </w:r>
    </w:p>
    <w:p w14:paraId="7A19AFC1" w14:textId="77777777" w:rsidR="004F29F8" w:rsidRPr="005F04EA" w:rsidRDefault="004F29F8" w:rsidP="002F783D">
      <w:pPr>
        <w:pStyle w:val="BodyText"/>
        <w:kinsoku w:val="0"/>
        <w:overflowPunct w:val="0"/>
        <w:ind w:left="0"/>
        <w:rPr>
          <w:sz w:val="23"/>
          <w:szCs w:val="23"/>
        </w:rPr>
      </w:pPr>
    </w:p>
    <w:p w14:paraId="46786B16" w14:textId="77777777" w:rsidR="004F29F8" w:rsidRPr="005F04EA" w:rsidRDefault="004F29F8" w:rsidP="002F783D">
      <w:pPr>
        <w:pStyle w:val="BodyText"/>
        <w:kinsoku w:val="0"/>
        <w:overflowPunct w:val="0"/>
        <w:ind w:left="0"/>
        <w:sectPr w:rsidR="004F29F8" w:rsidRPr="005F04EA" w:rsidSect="00C04EE1">
          <w:type w:val="continuous"/>
          <w:pgSz w:w="12240" w:h="15840"/>
          <w:pgMar w:top="1500" w:right="1320" w:bottom="920" w:left="1340" w:header="0" w:footer="726" w:gutter="0"/>
          <w:cols w:space="720"/>
          <w:noEndnote/>
        </w:sectPr>
      </w:pPr>
      <w:r w:rsidRPr="005F04EA">
        <w:t xml:space="preserve">Missall, K. N. &amp; </w:t>
      </w:r>
      <w:proofErr w:type="spellStart"/>
      <w:r w:rsidRPr="005F04EA">
        <w:t>Hojnoski</w:t>
      </w:r>
      <w:proofErr w:type="spellEnd"/>
      <w:r w:rsidRPr="005F04EA">
        <w:t xml:space="preserve">, R. L. (2008). Transitioning into elementary school. In E. </w:t>
      </w:r>
      <w:r w:rsidR="002F783D" w:rsidRPr="005F04EA">
        <w:t>M.</w:t>
      </w:r>
    </w:p>
    <w:p w14:paraId="14B0FB18" w14:textId="77777777" w:rsidR="00DC5F82" w:rsidRPr="005F04EA" w:rsidRDefault="004F29F8" w:rsidP="00A97539">
      <w:pPr>
        <w:pStyle w:val="BodyText"/>
        <w:kinsoku w:val="0"/>
        <w:overflowPunct w:val="0"/>
        <w:ind w:left="0" w:right="40"/>
      </w:pPr>
      <w:r w:rsidRPr="005F04EA">
        <w:t xml:space="preserve">Anderman and L. Anderman (Eds.), </w:t>
      </w:r>
      <w:r w:rsidRPr="005F04EA">
        <w:rPr>
          <w:i/>
          <w:iCs/>
        </w:rPr>
        <w:t>Psychology of classroom learning: An encyclopedia</w:t>
      </w:r>
      <w:r w:rsidRPr="005F04EA">
        <w:t>. Farmington Hills, MI: Gale.</w:t>
      </w:r>
    </w:p>
    <w:p w14:paraId="649D81DC" w14:textId="77777777" w:rsidR="00DC5F82" w:rsidRPr="005F04EA" w:rsidRDefault="00DC5F82" w:rsidP="00A97539">
      <w:pPr>
        <w:pStyle w:val="BodyText"/>
        <w:kinsoku w:val="0"/>
        <w:overflowPunct w:val="0"/>
        <w:ind w:left="0" w:right="40"/>
      </w:pPr>
    </w:p>
    <w:p w14:paraId="098BD354" w14:textId="77777777" w:rsidR="004F29F8" w:rsidRPr="005F04EA" w:rsidRDefault="004F29F8" w:rsidP="00A97539">
      <w:pPr>
        <w:pStyle w:val="BodyText"/>
        <w:tabs>
          <w:tab w:val="left" w:pos="-450"/>
        </w:tabs>
        <w:kinsoku w:val="0"/>
        <w:overflowPunct w:val="0"/>
        <w:ind w:left="0" w:right="40"/>
      </w:pPr>
      <w:r w:rsidRPr="005F04EA">
        <w:t>McConnell S. R., &amp; Missall, K. N. (2008). Best practice</w:t>
      </w:r>
      <w:r w:rsidR="0059222D">
        <w:t xml:space="preserve">s in assessment of children </w:t>
      </w:r>
      <w:proofErr w:type="gramStart"/>
      <w:r w:rsidR="0059222D">
        <w:t>age</w:t>
      </w:r>
      <w:proofErr w:type="gramEnd"/>
      <w:r w:rsidRPr="005F04EA">
        <w:t xml:space="preserve"> three to five. In A. Thomas and J. Grimes (Eds.), </w:t>
      </w:r>
      <w:r w:rsidRPr="005F04EA">
        <w:rPr>
          <w:i/>
          <w:iCs/>
        </w:rPr>
        <w:t xml:space="preserve">Best practices in school psychology V </w:t>
      </w:r>
      <w:r w:rsidRPr="005F04EA">
        <w:t>(pp. 561-574). Bethesda, MD: National Association of School Psychologists.</w:t>
      </w:r>
    </w:p>
    <w:p w14:paraId="54370166" w14:textId="77777777" w:rsidR="004F29F8" w:rsidRPr="005F04EA" w:rsidRDefault="004F29F8" w:rsidP="00A97539">
      <w:pPr>
        <w:pStyle w:val="BodyText"/>
        <w:tabs>
          <w:tab w:val="left" w:pos="-450"/>
        </w:tabs>
        <w:kinsoku w:val="0"/>
        <w:overflowPunct w:val="0"/>
        <w:ind w:left="0" w:right="40"/>
      </w:pPr>
    </w:p>
    <w:p w14:paraId="5D3D959F" w14:textId="77777777" w:rsidR="004F29F8" w:rsidRPr="005F04EA" w:rsidRDefault="004F29F8" w:rsidP="00A97539">
      <w:pPr>
        <w:pStyle w:val="BodyText"/>
        <w:tabs>
          <w:tab w:val="left" w:pos="-450"/>
        </w:tabs>
        <w:kinsoku w:val="0"/>
        <w:overflowPunct w:val="0"/>
        <w:ind w:left="0" w:right="40"/>
      </w:pPr>
      <w:r w:rsidRPr="005F04EA">
        <w:t xml:space="preserve">Missall, K. N., &amp; </w:t>
      </w:r>
      <w:proofErr w:type="spellStart"/>
      <w:r w:rsidRPr="005F04EA">
        <w:t>Hojnoski</w:t>
      </w:r>
      <w:proofErr w:type="spellEnd"/>
      <w:r w:rsidRPr="005F04EA">
        <w:t xml:space="preserve">, R. L. (2008). The critical nature of young children’s emerging peer- related social competence for transition to school. W. H. Brown, S. L. Odom, and S. R. McConnell (Eds.), </w:t>
      </w:r>
      <w:r w:rsidRPr="005F04EA">
        <w:rPr>
          <w:i/>
          <w:iCs/>
        </w:rPr>
        <w:t xml:space="preserve">Social competence of young children: Risk, disability, and intervention </w:t>
      </w:r>
      <w:r w:rsidRPr="005F04EA">
        <w:t>(pp. 117-137)</w:t>
      </w:r>
      <w:r w:rsidRPr="005F04EA">
        <w:rPr>
          <w:i/>
          <w:iCs/>
        </w:rPr>
        <w:t xml:space="preserve">. </w:t>
      </w:r>
      <w:r w:rsidRPr="005F04EA">
        <w:t>Baltimore, MD: Brookes.</w:t>
      </w:r>
    </w:p>
    <w:p w14:paraId="1EA1E05C" w14:textId="77777777" w:rsidR="004F29F8" w:rsidRPr="005F04EA" w:rsidRDefault="004F29F8" w:rsidP="00A97539">
      <w:pPr>
        <w:pStyle w:val="BodyText"/>
        <w:tabs>
          <w:tab w:val="left" w:pos="-450"/>
        </w:tabs>
        <w:kinsoku w:val="0"/>
        <w:overflowPunct w:val="0"/>
        <w:ind w:left="0" w:right="40"/>
      </w:pPr>
    </w:p>
    <w:p w14:paraId="4328FCF8" w14:textId="77777777" w:rsidR="004F29F8" w:rsidRPr="005F04EA" w:rsidRDefault="004F29F8" w:rsidP="00A97539">
      <w:pPr>
        <w:pStyle w:val="BodyText"/>
        <w:tabs>
          <w:tab w:val="left" w:pos="-450"/>
        </w:tabs>
        <w:kinsoku w:val="0"/>
        <w:overflowPunct w:val="0"/>
        <w:ind w:left="0" w:right="40"/>
      </w:pPr>
      <w:r w:rsidRPr="005F04EA">
        <w:t xml:space="preserve">McConnell, S. R., Missall, K. N., </w:t>
      </w:r>
      <w:proofErr w:type="spellStart"/>
      <w:r w:rsidRPr="005F04EA">
        <w:rPr>
          <w:i/>
          <w:iCs/>
        </w:rPr>
        <w:t>Silberglitt</w:t>
      </w:r>
      <w:proofErr w:type="spellEnd"/>
      <w:r w:rsidRPr="005F04EA">
        <w:rPr>
          <w:i/>
          <w:iCs/>
        </w:rPr>
        <w:t>, B.</w:t>
      </w:r>
      <w:r w:rsidRPr="005F04EA">
        <w:t xml:space="preserve">, &amp; McEvoy, M. A. (2002). Promoting social development in preschool classrooms. In M. R. Shinn, G. Stoner, and H. M. Walker (Eds.), </w:t>
      </w:r>
      <w:r w:rsidRPr="005F04EA">
        <w:rPr>
          <w:i/>
          <w:iCs/>
        </w:rPr>
        <w:t xml:space="preserve">Interventions for academic and behavior problems II: Preventive and remedial approaches </w:t>
      </w:r>
      <w:r w:rsidRPr="005F04EA">
        <w:t>(pp. 501-536). Bethesda, MD: National Association of School Psychologists.</w:t>
      </w:r>
    </w:p>
    <w:p w14:paraId="167D7DE1" w14:textId="77777777" w:rsidR="004F29F8" w:rsidRPr="005F04EA" w:rsidRDefault="004F29F8" w:rsidP="00A97539">
      <w:pPr>
        <w:pStyle w:val="BodyText"/>
        <w:tabs>
          <w:tab w:val="left" w:pos="-450"/>
        </w:tabs>
        <w:kinsoku w:val="0"/>
        <w:overflowPunct w:val="0"/>
        <w:ind w:left="0" w:right="40"/>
      </w:pPr>
    </w:p>
    <w:p w14:paraId="6752D4A9" w14:textId="39D405AE" w:rsidR="004F29F8" w:rsidRPr="005F04EA" w:rsidRDefault="00FF379F" w:rsidP="00A97539">
      <w:pPr>
        <w:pStyle w:val="Heading1"/>
        <w:tabs>
          <w:tab w:val="left" w:pos="-450"/>
        </w:tabs>
        <w:kinsoku w:val="0"/>
        <w:overflowPunct w:val="0"/>
        <w:ind w:left="0" w:right="40"/>
      </w:pPr>
      <w:r>
        <w:t>Policy Reports</w:t>
      </w:r>
    </w:p>
    <w:p w14:paraId="6FB552E0" w14:textId="77777777" w:rsidR="0016634C" w:rsidRPr="005F04EA" w:rsidRDefault="0016634C" w:rsidP="00A97539">
      <w:pPr>
        <w:tabs>
          <w:tab w:val="left" w:pos="-450"/>
        </w:tabs>
      </w:pPr>
      <w:r w:rsidRPr="005F04EA">
        <w:t>(student authors in italics)</w:t>
      </w:r>
    </w:p>
    <w:p w14:paraId="1A394267" w14:textId="77777777" w:rsidR="004F29F8" w:rsidRPr="005F04EA" w:rsidRDefault="004F29F8" w:rsidP="00A97539">
      <w:pPr>
        <w:pStyle w:val="BodyText"/>
        <w:tabs>
          <w:tab w:val="left" w:pos="-450"/>
        </w:tabs>
        <w:kinsoku w:val="0"/>
        <w:overflowPunct w:val="0"/>
        <w:ind w:left="0" w:right="40"/>
        <w:rPr>
          <w:b/>
          <w:bCs/>
          <w:sz w:val="23"/>
          <w:szCs w:val="23"/>
        </w:rPr>
      </w:pPr>
    </w:p>
    <w:p w14:paraId="21B539F8" w14:textId="77777777" w:rsidR="004E6807" w:rsidRPr="005F04EA" w:rsidRDefault="004E6807" w:rsidP="00A97539">
      <w:pPr>
        <w:pStyle w:val="BodyText"/>
        <w:tabs>
          <w:tab w:val="left" w:pos="-450"/>
        </w:tabs>
        <w:kinsoku w:val="0"/>
        <w:overflowPunct w:val="0"/>
        <w:ind w:left="0" w:right="40"/>
      </w:pPr>
      <w:r w:rsidRPr="005F04EA">
        <w:rPr>
          <w:i/>
        </w:rPr>
        <w:t xml:space="preserve">Hwang, P., Small, C., </w:t>
      </w:r>
      <w:proofErr w:type="spellStart"/>
      <w:r w:rsidRPr="005F04EA">
        <w:rPr>
          <w:i/>
        </w:rPr>
        <w:t>Deichsel</w:t>
      </w:r>
      <w:proofErr w:type="spellEnd"/>
      <w:r w:rsidRPr="005F04EA">
        <w:rPr>
          <w:i/>
        </w:rPr>
        <w:t>, E</w:t>
      </w:r>
      <w:r w:rsidRPr="005F04EA">
        <w:t>., Kwan-</w:t>
      </w:r>
      <w:proofErr w:type="spellStart"/>
      <w:r w:rsidRPr="005F04EA">
        <w:t>Gett</w:t>
      </w:r>
      <w:proofErr w:type="spellEnd"/>
      <w:r w:rsidRPr="005F04EA">
        <w:t xml:space="preserve">, T., Missall, K., &amp; Hawes, S. (2016). </w:t>
      </w:r>
      <w:r w:rsidRPr="005F04EA">
        <w:rPr>
          <w:i/>
        </w:rPr>
        <w:t>Place-based collaborations: Assessing impact on early education success</w:t>
      </w:r>
      <w:r w:rsidRPr="005F04EA">
        <w:t xml:space="preserve">. Report to the Pacific Northwest Initiative of the Bill and Melinda Gates Foundation. Seattle, Washington: University of Washington Strategic Analysis, Research, &amp; Training (START) Center. </w:t>
      </w:r>
    </w:p>
    <w:p w14:paraId="09B242C0" w14:textId="7B77A1EF" w:rsidR="00627DF6" w:rsidRPr="005F04EA" w:rsidRDefault="00627DF6" w:rsidP="00A97539">
      <w:pPr>
        <w:pStyle w:val="BodyText"/>
        <w:tabs>
          <w:tab w:val="left" w:pos="-450"/>
        </w:tabs>
        <w:kinsoku w:val="0"/>
        <w:overflowPunct w:val="0"/>
        <w:ind w:left="0" w:right="40"/>
      </w:pPr>
    </w:p>
    <w:p w14:paraId="16B773D4" w14:textId="77777777" w:rsidR="00AF2DED" w:rsidRPr="005F04EA" w:rsidRDefault="00AF2DED" w:rsidP="00A97539">
      <w:pPr>
        <w:pStyle w:val="BodyText"/>
        <w:tabs>
          <w:tab w:val="left" w:pos="-450"/>
        </w:tabs>
        <w:kinsoku w:val="0"/>
        <w:overflowPunct w:val="0"/>
        <w:ind w:left="0" w:right="40"/>
      </w:pPr>
      <w:r w:rsidRPr="005F04EA">
        <w:t xml:space="preserve">Hutchison, A., Missall, K., &amp; Forbes S. (2015). </w:t>
      </w:r>
      <w:r w:rsidRPr="005F04EA">
        <w:rPr>
          <w:i/>
        </w:rPr>
        <w:t>A look at summer reading programs across Iowa: An empirical summary and progress report</w:t>
      </w:r>
      <w:r w:rsidRPr="005F04EA">
        <w:t xml:space="preserve">. Iowa City, IA: Iowa Reading Research Center. </w:t>
      </w:r>
    </w:p>
    <w:p w14:paraId="64F84D5A" w14:textId="325C9805" w:rsidR="008862F1" w:rsidRPr="005F04EA" w:rsidRDefault="008862F1" w:rsidP="00A97539">
      <w:pPr>
        <w:pStyle w:val="BodyText"/>
        <w:tabs>
          <w:tab w:val="left" w:pos="-450"/>
        </w:tabs>
        <w:kinsoku w:val="0"/>
        <w:overflowPunct w:val="0"/>
        <w:ind w:left="0" w:right="40"/>
      </w:pPr>
    </w:p>
    <w:p w14:paraId="12E4A425" w14:textId="77777777" w:rsidR="00FF379F" w:rsidRPr="005F04EA" w:rsidRDefault="00FF379F" w:rsidP="00FF379F">
      <w:pPr>
        <w:pStyle w:val="BodyText"/>
        <w:tabs>
          <w:tab w:val="left" w:pos="-450"/>
        </w:tabs>
        <w:kinsoku w:val="0"/>
        <w:overflowPunct w:val="0"/>
        <w:ind w:left="0" w:right="40"/>
      </w:pPr>
      <w:r w:rsidRPr="005F04EA">
        <w:lastRenderedPageBreak/>
        <w:t xml:space="preserve">Missall, K. N. (2013). </w:t>
      </w:r>
      <w:r w:rsidRPr="005F04EA">
        <w:rPr>
          <w:i/>
          <w:iCs/>
        </w:rPr>
        <w:t>Standard protocol for prekindergarten early literacy: Literature review and recommendations. Final grant report prepared for the Iowa Reading Research Center.</w:t>
      </w:r>
    </w:p>
    <w:p w14:paraId="6879D0AB" w14:textId="77777777" w:rsidR="00FF379F" w:rsidRPr="005F04EA" w:rsidRDefault="00FF379F" w:rsidP="00FF379F">
      <w:pPr>
        <w:pStyle w:val="BodyText"/>
        <w:tabs>
          <w:tab w:val="left" w:pos="-450"/>
        </w:tabs>
        <w:kinsoku w:val="0"/>
        <w:overflowPunct w:val="0"/>
        <w:ind w:left="0" w:right="40"/>
      </w:pPr>
      <w:r w:rsidRPr="005F04EA">
        <w:t>Cedar Rapids, IA: Iowa Reading Research Center.</w:t>
      </w:r>
    </w:p>
    <w:p w14:paraId="6383B39B" w14:textId="77777777" w:rsidR="00FF379F" w:rsidRDefault="00FF379F" w:rsidP="00A97539">
      <w:pPr>
        <w:pStyle w:val="BodyText"/>
        <w:tabs>
          <w:tab w:val="left" w:pos="-450"/>
        </w:tabs>
        <w:kinsoku w:val="0"/>
        <w:overflowPunct w:val="0"/>
        <w:ind w:left="0" w:right="40"/>
      </w:pPr>
    </w:p>
    <w:p w14:paraId="7DA009C8" w14:textId="77777777" w:rsidR="00FF379F" w:rsidRPr="005F04EA" w:rsidRDefault="00FF379F" w:rsidP="00FF379F">
      <w:pPr>
        <w:pStyle w:val="BodyText"/>
        <w:tabs>
          <w:tab w:val="left" w:pos="-450"/>
        </w:tabs>
        <w:kinsoku w:val="0"/>
        <w:overflowPunct w:val="0"/>
        <w:ind w:left="0" w:right="40"/>
      </w:pPr>
      <w:r w:rsidRPr="005F04EA">
        <w:t xml:space="preserve">Missall, K. N., &amp; Hosp, J. L. (2012). </w:t>
      </w:r>
      <w:r w:rsidRPr="005F04EA">
        <w:rPr>
          <w:i/>
          <w:iCs/>
        </w:rPr>
        <w:t xml:space="preserve">Goal setting for grade-level standards in Iowa: K-6 reading. Final grant report prepared for Iowa Department of Education. </w:t>
      </w:r>
      <w:r w:rsidRPr="005F04EA">
        <w:t>Des Moines, IA: Iowa Department of Education.</w:t>
      </w:r>
    </w:p>
    <w:p w14:paraId="161DF165" w14:textId="77777777" w:rsidR="00FF379F" w:rsidRDefault="00FF379F" w:rsidP="00A97539">
      <w:pPr>
        <w:pStyle w:val="BodyText"/>
        <w:tabs>
          <w:tab w:val="left" w:pos="-450"/>
        </w:tabs>
        <w:kinsoku w:val="0"/>
        <w:overflowPunct w:val="0"/>
        <w:ind w:left="0" w:right="40"/>
      </w:pPr>
    </w:p>
    <w:p w14:paraId="1E7ABED9" w14:textId="77777777" w:rsidR="00FF379F" w:rsidRPr="005F04EA" w:rsidRDefault="00FF379F" w:rsidP="00FF379F">
      <w:pPr>
        <w:pStyle w:val="BodyText"/>
        <w:tabs>
          <w:tab w:val="left" w:pos="-450"/>
        </w:tabs>
        <w:kinsoku w:val="0"/>
        <w:overflowPunct w:val="0"/>
        <w:ind w:left="0" w:right="40"/>
      </w:pPr>
      <w:r w:rsidRPr="005F04EA">
        <w:t xml:space="preserve">Missall, K. N., &amp; </w:t>
      </w:r>
      <w:r w:rsidRPr="005F04EA">
        <w:rPr>
          <w:i/>
          <w:iCs/>
        </w:rPr>
        <w:t xml:space="preserve">Wilkinson, S. </w:t>
      </w:r>
      <w:r w:rsidRPr="005F04EA">
        <w:t xml:space="preserve">(2012). </w:t>
      </w:r>
      <w:r w:rsidRPr="005F04EA">
        <w:rPr>
          <w:i/>
          <w:iCs/>
        </w:rPr>
        <w:t xml:space="preserve">Iowa’s early literacy survey report: Assessment practices in early childhood. Final grant report prepared for Iowa Department of Education. </w:t>
      </w:r>
      <w:r w:rsidRPr="005F04EA">
        <w:t xml:space="preserve">Des Moines, IA: Iowa Department of Education. </w:t>
      </w:r>
    </w:p>
    <w:p w14:paraId="6D98B3E0" w14:textId="5F5D92B3" w:rsidR="004F29F8" w:rsidRPr="005F04EA" w:rsidRDefault="004F29F8" w:rsidP="00A97539">
      <w:pPr>
        <w:pStyle w:val="BodyText"/>
        <w:tabs>
          <w:tab w:val="left" w:pos="-450"/>
        </w:tabs>
        <w:kinsoku w:val="0"/>
        <w:overflowPunct w:val="0"/>
        <w:ind w:left="0" w:right="40"/>
      </w:pPr>
    </w:p>
    <w:p w14:paraId="7EBA38C8" w14:textId="77777777" w:rsidR="00FF379F" w:rsidRDefault="00FF379F" w:rsidP="00A97539">
      <w:pPr>
        <w:pStyle w:val="Heading1"/>
        <w:tabs>
          <w:tab w:val="left" w:pos="-450"/>
        </w:tabs>
        <w:kinsoku w:val="0"/>
        <w:overflowPunct w:val="0"/>
        <w:ind w:left="0" w:right="40"/>
      </w:pPr>
      <w:r>
        <w:t>Position Statements</w:t>
      </w:r>
    </w:p>
    <w:p w14:paraId="23C27E8F" w14:textId="77777777" w:rsidR="00FF379F" w:rsidRPr="00FF379F" w:rsidRDefault="00FF379F" w:rsidP="00A97539">
      <w:pPr>
        <w:pStyle w:val="Heading1"/>
        <w:tabs>
          <w:tab w:val="left" w:pos="-450"/>
        </w:tabs>
        <w:kinsoku w:val="0"/>
        <w:overflowPunct w:val="0"/>
        <w:ind w:left="0" w:right="40"/>
        <w:rPr>
          <w:b w:val="0"/>
        </w:rPr>
      </w:pPr>
      <w:r w:rsidRPr="00FF379F">
        <w:rPr>
          <w:b w:val="0"/>
        </w:rPr>
        <w:t>(student authors in italics)</w:t>
      </w:r>
    </w:p>
    <w:p w14:paraId="0DC912D0" w14:textId="77777777" w:rsidR="00FF379F" w:rsidRDefault="00FF379F" w:rsidP="00A97539">
      <w:pPr>
        <w:pStyle w:val="Heading1"/>
        <w:tabs>
          <w:tab w:val="left" w:pos="-450"/>
        </w:tabs>
        <w:kinsoku w:val="0"/>
        <w:overflowPunct w:val="0"/>
        <w:ind w:left="0" w:right="40"/>
      </w:pPr>
    </w:p>
    <w:p w14:paraId="5CB99F89" w14:textId="5364ABF8" w:rsidR="002B2323" w:rsidRDefault="00E6679F" w:rsidP="00FF379F">
      <w:pPr>
        <w:pStyle w:val="BodyText"/>
        <w:tabs>
          <w:tab w:val="left" w:pos="-450"/>
        </w:tabs>
        <w:kinsoku w:val="0"/>
        <w:overflowPunct w:val="0"/>
        <w:ind w:left="0" w:right="40"/>
      </w:pPr>
      <w:proofErr w:type="spellStart"/>
      <w:r w:rsidRPr="005F04EA">
        <w:t>Hojnoski</w:t>
      </w:r>
      <w:proofErr w:type="spellEnd"/>
      <w:r w:rsidRPr="005F04EA">
        <w:t xml:space="preserve">, R. L., Missall, K. N., </w:t>
      </w:r>
      <w:r>
        <w:t>Albritton</w:t>
      </w:r>
      <w:r w:rsidRPr="00993CDB">
        <w:t xml:space="preserve">, K., </w:t>
      </w:r>
      <w:proofErr w:type="spellStart"/>
      <w:r w:rsidR="00993CDB" w:rsidRPr="00993CDB">
        <w:t>Feden</w:t>
      </w:r>
      <w:proofErr w:type="spellEnd"/>
      <w:r w:rsidR="00993CDB" w:rsidRPr="00993CDB">
        <w:t>, K.</w:t>
      </w:r>
      <w:r w:rsidRPr="00993CDB">
        <w:t xml:space="preserve">, &amp; </w:t>
      </w:r>
      <w:proofErr w:type="spellStart"/>
      <w:r w:rsidR="00993CDB" w:rsidRPr="00993CDB">
        <w:t>Sarampote</w:t>
      </w:r>
      <w:proofErr w:type="spellEnd"/>
      <w:r w:rsidR="00993CDB" w:rsidRPr="00993CDB">
        <w:t>, N.</w:t>
      </w:r>
      <w:r w:rsidRPr="00993CDB">
        <w:t xml:space="preserve"> (2022). </w:t>
      </w:r>
      <w:r w:rsidRPr="00993CDB">
        <w:rPr>
          <w:i/>
        </w:rPr>
        <w:t>NASP position statement on early childhood services.</w:t>
      </w:r>
      <w:r w:rsidRPr="00993CDB">
        <w:t xml:space="preserve"> Bethesda, MD: National Association of School Psychologists.</w:t>
      </w:r>
      <w:r w:rsidR="002B2323">
        <w:br/>
      </w:r>
    </w:p>
    <w:p w14:paraId="6DAB95BD" w14:textId="6AB8E6B4" w:rsidR="00A2705F" w:rsidRDefault="00A2705F" w:rsidP="00A2705F">
      <w:pPr>
        <w:pStyle w:val="BodyText"/>
        <w:tabs>
          <w:tab w:val="left" w:pos="-450"/>
        </w:tabs>
        <w:kinsoku w:val="0"/>
        <w:overflowPunct w:val="0"/>
        <w:ind w:left="0" w:right="40"/>
      </w:pPr>
      <w:r w:rsidRPr="005F04EA">
        <w:t>Division for Early Childhood</w:t>
      </w:r>
      <w:r>
        <w:t xml:space="preserve"> of the </w:t>
      </w:r>
      <w:r w:rsidRPr="005F04EA">
        <w:t xml:space="preserve">Council for Exceptional Children </w:t>
      </w:r>
      <w:r>
        <w:t xml:space="preserve">(2021). </w:t>
      </w:r>
      <w:r>
        <w:rPr>
          <w:i/>
          <w:iCs/>
        </w:rPr>
        <w:t>Position statement on m</w:t>
      </w:r>
      <w:r w:rsidRPr="00A2705F">
        <w:rPr>
          <w:i/>
          <w:iCs/>
        </w:rPr>
        <w:t>ultitiered system of support framework in early childhood: Description and implications</w:t>
      </w:r>
      <w:r>
        <w:t xml:space="preserve">. Author. </w:t>
      </w:r>
    </w:p>
    <w:p w14:paraId="3AC5DA81" w14:textId="77777777" w:rsidR="00A2705F" w:rsidRDefault="00A2705F" w:rsidP="00FF379F">
      <w:pPr>
        <w:pStyle w:val="BodyText"/>
        <w:tabs>
          <w:tab w:val="left" w:pos="-450"/>
        </w:tabs>
        <w:kinsoku w:val="0"/>
        <w:overflowPunct w:val="0"/>
        <w:ind w:left="0" w:right="40"/>
      </w:pPr>
    </w:p>
    <w:p w14:paraId="62EDC7AC" w14:textId="2AE63630" w:rsidR="00FF379F" w:rsidRPr="005F04EA" w:rsidRDefault="00FF379F" w:rsidP="00FF379F">
      <w:pPr>
        <w:pStyle w:val="BodyText"/>
        <w:tabs>
          <w:tab w:val="left" w:pos="-450"/>
        </w:tabs>
        <w:kinsoku w:val="0"/>
        <w:overflowPunct w:val="0"/>
        <w:ind w:left="0" w:right="40"/>
      </w:pPr>
      <w:proofErr w:type="spellStart"/>
      <w:r w:rsidRPr="005F04EA">
        <w:t>Hojnoski</w:t>
      </w:r>
      <w:proofErr w:type="spellEnd"/>
      <w:r w:rsidRPr="005F04EA">
        <w:t xml:space="preserve">, R. L., Missall, K. N., Coffee, G., &amp; McGoey, K. (2015). </w:t>
      </w:r>
      <w:r w:rsidRPr="005F04EA">
        <w:rPr>
          <w:i/>
        </w:rPr>
        <w:t>NASP position statement on early childhood services.</w:t>
      </w:r>
      <w:r w:rsidRPr="005F04EA">
        <w:t xml:space="preserve"> Bethesda, MD: National Association of School Psychologists.</w:t>
      </w:r>
    </w:p>
    <w:p w14:paraId="467CE28C" w14:textId="77777777" w:rsidR="00FF379F" w:rsidRDefault="00FF379F" w:rsidP="00FF379F">
      <w:pPr>
        <w:pStyle w:val="BodyText"/>
        <w:tabs>
          <w:tab w:val="left" w:pos="-450"/>
        </w:tabs>
        <w:kinsoku w:val="0"/>
        <w:overflowPunct w:val="0"/>
        <w:ind w:left="0" w:right="40"/>
      </w:pPr>
    </w:p>
    <w:p w14:paraId="65C26D2F" w14:textId="2F5E0F47" w:rsidR="00FF379F" w:rsidRPr="005F04EA" w:rsidRDefault="00FF379F" w:rsidP="00FF379F">
      <w:pPr>
        <w:pStyle w:val="BodyText"/>
        <w:tabs>
          <w:tab w:val="left" w:pos="-450"/>
        </w:tabs>
        <w:kinsoku w:val="0"/>
        <w:overflowPunct w:val="0"/>
        <w:ind w:left="0" w:right="40"/>
      </w:pPr>
      <w:r w:rsidRPr="005F04EA">
        <w:t xml:space="preserve">Samuelson, L., McMurray, B., Missall, K., &amp; Spencer, J. P. (2014). </w:t>
      </w:r>
      <w:r w:rsidRPr="005F04EA">
        <w:rPr>
          <w:i/>
        </w:rPr>
        <w:t xml:space="preserve">Erasing the achievement gap in Iowa: A </w:t>
      </w:r>
      <w:proofErr w:type="spellStart"/>
      <w:r w:rsidRPr="005F04EA">
        <w:rPr>
          <w:i/>
        </w:rPr>
        <w:t>DeLTA</w:t>
      </w:r>
      <w:proofErr w:type="spellEnd"/>
      <w:r w:rsidRPr="005F04EA">
        <w:rPr>
          <w:i/>
        </w:rPr>
        <w:t xml:space="preserve"> Center white paper.</w:t>
      </w:r>
      <w:r w:rsidRPr="005F04EA">
        <w:t xml:space="preserve"> Iowa City, IA: </w:t>
      </w:r>
      <w:proofErr w:type="spellStart"/>
      <w:r w:rsidRPr="005F04EA">
        <w:t>DeLTA</w:t>
      </w:r>
      <w:proofErr w:type="spellEnd"/>
      <w:r w:rsidRPr="005F04EA">
        <w:t xml:space="preserve"> Center and University of Iowa</w:t>
      </w:r>
      <w:r w:rsidRPr="00AB3745">
        <w:t xml:space="preserve"> </w:t>
      </w:r>
      <w:r>
        <w:t>(</w:t>
      </w:r>
      <w:r w:rsidRPr="00AB3745">
        <w:t>https://deltacenter.uiowa.edu/</w:t>
      </w:r>
      <w:r>
        <w:t>)</w:t>
      </w:r>
      <w:r w:rsidRPr="005F04EA">
        <w:t>.</w:t>
      </w:r>
    </w:p>
    <w:p w14:paraId="225BACC4" w14:textId="5FCB59B8" w:rsidR="00FF379F" w:rsidRDefault="00FF379F" w:rsidP="00A97539">
      <w:pPr>
        <w:pStyle w:val="Heading1"/>
        <w:tabs>
          <w:tab w:val="left" w:pos="-450"/>
        </w:tabs>
        <w:kinsoku w:val="0"/>
        <w:overflowPunct w:val="0"/>
        <w:ind w:left="0" w:right="40"/>
      </w:pPr>
    </w:p>
    <w:p w14:paraId="3E1CD9DB" w14:textId="77777777" w:rsidR="00FF379F" w:rsidRPr="005F04EA" w:rsidRDefault="00FF379F" w:rsidP="00FF379F">
      <w:pPr>
        <w:pStyle w:val="BodyText"/>
        <w:tabs>
          <w:tab w:val="left" w:pos="-450"/>
        </w:tabs>
        <w:kinsoku w:val="0"/>
        <w:overflowPunct w:val="0"/>
        <w:ind w:left="0" w:right="40"/>
      </w:pPr>
      <w:r w:rsidRPr="005F04EA">
        <w:t>McCormick, K., Danaher, J., Chen, D., Kilgo, J., Missall, K., Innocenti, M., Grisham-Brown, J.,</w:t>
      </w:r>
    </w:p>
    <w:p w14:paraId="73DE72C2" w14:textId="28F88D8C" w:rsidR="00FF379F" w:rsidRPr="005F04EA" w:rsidRDefault="00FF379F" w:rsidP="00FF379F">
      <w:pPr>
        <w:pStyle w:val="BodyText"/>
        <w:tabs>
          <w:tab w:val="left" w:pos="-450"/>
        </w:tabs>
        <w:kinsoku w:val="0"/>
        <w:overflowPunct w:val="0"/>
        <w:ind w:left="0" w:right="40"/>
      </w:pPr>
      <w:r w:rsidRPr="005F04EA">
        <w:t xml:space="preserve">&amp; Walsh, S. (2009). </w:t>
      </w:r>
      <w:r w:rsidRPr="005F04EA">
        <w:rPr>
          <w:i/>
          <w:iCs/>
        </w:rPr>
        <w:t>Concept paper: Developmental delay as an eligibility category</w:t>
      </w:r>
      <w:r w:rsidRPr="005F04EA">
        <w:t xml:space="preserve">. Missoula, MT: </w:t>
      </w:r>
      <w:r w:rsidR="00A2705F" w:rsidRPr="005F04EA">
        <w:t>Division for Early Childhood</w:t>
      </w:r>
      <w:r w:rsidR="00A2705F">
        <w:t xml:space="preserve"> of the </w:t>
      </w:r>
      <w:r w:rsidR="00A2705F" w:rsidRPr="005F04EA">
        <w:t>Council for Exceptional Children</w:t>
      </w:r>
      <w:r w:rsidR="00A2705F">
        <w:t>.</w:t>
      </w:r>
    </w:p>
    <w:p w14:paraId="173DC5E2" w14:textId="6F8D203C" w:rsidR="00FF379F" w:rsidRDefault="00FF379F" w:rsidP="00FF379F"/>
    <w:p w14:paraId="0D7115AF" w14:textId="58ADEEC5" w:rsidR="00FF379F" w:rsidRPr="005F04EA" w:rsidRDefault="00FF379F" w:rsidP="00FF379F">
      <w:pPr>
        <w:pStyle w:val="BodyText"/>
        <w:tabs>
          <w:tab w:val="left" w:pos="-450"/>
        </w:tabs>
        <w:kinsoku w:val="0"/>
        <w:overflowPunct w:val="0"/>
        <w:ind w:left="0" w:right="40"/>
      </w:pPr>
      <w:r w:rsidRPr="005F04EA">
        <w:t xml:space="preserve">McCormick, K., Missall, K., Woods, J., &amp; </w:t>
      </w:r>
      <w:proofErr w:type="spellStart"/>
      <w:r w:rsidRPr="005F04EA">
        <w:t>Sampers</w:t>
      </w:r>
      <w:proofErr w:type="spellEnd"/>
      <w:r w:rsidRPr="005F04EA">
        <w:t xml:space="preserve">, J. (2007). </w:t>
      </w:r>
      <w:r w:rsidRPr="005F04EA">
        <w:rPr>
          <w:i/>
          <w:iCs/>
        </w:rPr>
        <w:t xml:space="preserve">Promoting positive outcomes for children with disabilities: Recommendations for assessment. </w:t>
      </w:r>
      <w:r w:rsidRPr="005F04EA">
        <w:t xml:space="preserve">Missoula, MT: </w:t>
      </w:r>
      <w:r w:rsidR="00A2705F" w:rsidRPr="005F04EA">
        <w:t>Division for Early Childhood</w:t>
      </w:r>
      <w:r w:rsidR="00A2705F">
        <w:t xml:space="preserve"> of the </w:t>
      </w:r>
      <w:r w:rsidR="00A2705F" w:rsidRPr="005F04EA">
        <w:t>Council for Exceptional Children</w:t>
      </w:r>
      <w:r w:rsidRPr="005F04EA">
        <w:t>.</w:t>
      </w:r>
    </w:p>
    <w:p w14:paraId="20A37DB8" w14:textId="20A3F3AB" w:rsidR="004F29F8" w:rsidRPr="005F04EA" w:rsidRDefault="004F29F8" w:rsidP="00A97539">
      <w:pPr>
        <w:pStyle w:val="BodyText"/>
        <w:tabs>
          <w:tab w:val="left" w:pos="-450"/>
        </w:tabs>
        <w:kinsoku w:val="0"/>
        <w:overflowPunct w:val="0"/>
        <w:ind w:left="0" w:right="40"/>
      </w:pPr>
    </w:p>
    <w:p w14:paraId="3B1ABE61" w14:textId="392FEEEE" w:rsidR="00DE492D" w:rsidRPr="00E62DC6" w:rsidRDefault="004F29F8" w:rsidP="00A97539">
      <w:pPr>
        <w:pStyle w:val="Heading1"/>
        <w:tabs>
          <w:tab w:val="left" w:pos="-450"/>
        </w:tabs>
        <w:kinsoku w:val="0"/>
        <w:overflowPunct w:val="0"/>
        <w:ind w:left="0" w:right="40"/>
      </w:pPr>
      <w:r w:rsidRPr="00E62DC6">
        <w:t>Assessment</w:t>
      </w:r>
      <w:r w:rsidR="00CA203C">
        <w:t xml:space="preserve"> Tool</w:t>
      </w:r>
      <w:r w:rsidRPr="00E62DC6">
        <w:t>s</w:t>
      </w:r>
      <w:r w:rsidR="00C177BF" w:rsidRPr="00E62DC6">
        <w:t xml:space="preserve"> </w:t>
      </w:r>
    </w:p>
    <w:p w14:paraId="0C067478" w14:textId="77777777" w:rsidR="000548F9" w:rsidRPr="00E62DC6" w:rsidRDefault="000548F9" w:rsidP="00A97539"/>
    <w:p w14:paraId="1561E81C" w14:textId="76C7FCF4" w:rsidR="00CA203C" w:rsidRDefault="00CA203C" w:rsidP="00A97539">
      <w:pPr>
        <w:pStyle w:val="BodyText"/>
        <w:tabs>
          <w:tab w:val="left" w:pos="-450"/>
        </w:tabs>
        <w:kinsoku w:val="0"/>
        <w:overflowPunct w:val="0"/>
        <w:ind w:left="0" w:right="40"/>
      </w:pPr>
      <w:proofErr w:type="spellStart"/>
      <w:r w:rsidRPr="00CA203C">
        <w:t>Hojnoski</w:t>
      </w:r>
      <w:proofErr w:type="spellEnd"/>
      <w:r w:rsidRPr="00CA203C">
        <w:t xml:space="preserve">, R. L., Missall, K. N., Albano, A., &amp; Purpura, D. (2023). </w:t>
      </w:r>
      <w:r w:rsidRPr="00CA203C">
        <w:rPr>
          <w:i/>
          <w:iCs/>
        </w:rPr>
        <w:t>Links to learning: Adaptive math assessment</w:t>
      </w:r>
      <w:r w:rsidR="00616819">
        <w:rPr>
          <w:i/>
          <w:iCs/>
        </w:rPr>
        <w:t xml:space="preserve"> (LLAMA)</w:t>
      </w:r>
      <w:r w:rsidRPr="00CA203C">
        <w:t xml:space="preserve">. Unpublished scale. </w:t>
      </w:r>
    </w:p>
    <w:p w14:paraId="1C70EADA" w14:textId="77777777" w:rsidR="00CA203C" w:rsidRDefault="00CA203C" w:rsidP="00A97539">
      <w:pPr>
        <w:pStyle w:val="BodyText"/>
        <w:tabs>
          <w:tab w:val="left" w:pos="-450"/>
        </w:tabs>
        <w:kinsoku w:val="0"/>
        <w:overflowPunct w:val="0"/>
        <w:ind w:left="0" w:right="40"/>
      </w:pPr>
    </w:p>
    <w:p w14:paraId="6EAEE247" w14:textId="68122DB8" w:rsidR="004F29F8" w:rsidRPr="005F04EA" w:rsidRDefault="004F29F8" w:rsidP="00A97539">
      <w:pPr>
        <w:pStyle w:val="BodyText"/>
        <w:tabs>
          <w:tab w:val="left" w:pos="-450"/>
        </w:tabs>
        <w:kinsoku w:val="0"/>
        <w:overflowPunct w:val="0"/>
        <w:ind w:left="0" w:right="40"/>
      </w:pPr>
      <w:r w:rsidRPr="00E62DC6">
        <w:t xml:space="preserve">Missall, K. N. (2014). </w:t>
      </w:r>
      <w:r w:rsidRPr="00E62DC6">
        <w:rPr>
          <w:i/>
          <w:iCs/>
        </w:rPr>
        <w:t xml:space="preserve">Profile of preschool learning and development readiness (Pro-LADR): For children one and two years prior to kindergarten P3 and P4. </w:t>
      </w:r>
      <w:r w:rsidRPr="00E62DC6">
        <w:t>St. Paul, MN: Early Learning Labs.</w:t>
      </w:r>
    </w:p>
    <w:p w14:paraId="462BB0F5" w14:textId="77777777" w:rsidR="004F29F8" w:rsidRPr="005F04EA" w:rsidRDefault="004F29F8" w:rsidP="00A97539">
      <w:pPr>
        <w:pStyle w:val="BodyText"/>
        <w:tabs>
          <w:tab w:val="left" w:pos="-450"/>
        </w:tabs>
        <w:kinsoku w:val="0"/>
        <w:overflowPunct w:val="0"/>
        <w:ind w:left="0" w:right="40"/>
      </w:pPr>
    </w:p>
    <w:p w14:paraId="153087E4" w14:textId="77777777" w:rsidR="004F29F8" w:rsidRPr="005F04EA" w:rsidRDefault="004F29F8" w:rsidP="00A97539">
      <w:pPr>
        <w:pStyle w:val="BodyText"/>
        <w:tabs>
          <w:tab w:val="left" w:pos="-450"/>
        </w:tabs>
        <w:kinsoku w:val="0"/>
        <w:overflowPunct w:val="0"/>
        <w:ind w:left="0" w:right="40"/>
      </w:pPr>
      <w:r w:rsidRPr="005F04EA">
        <w:t>Missall, K. N. (200</w:t>
      </w:r>
      <w:r w:rsidR="00C177BF">
        <w:t>2</w:t>
      </w:r>
      <w:r w:rsidRPr="005F04EA">
        <w:t xml:space="preserve">). </w:t>
      </w:r>
      <w:r w:rsidRPr="005F04EA">
        <w:rPr>
          <w:i/>
          <w:iCs/>
        </w:rPr>
        <w:t xml:space="preserve">Scale of social competence and school adjustment: Preschool </w:t>
      </w:r>
      <w:r w:rsidR="00C177BF">
        <w:rPr>
          <w:i/>
          <w:iCs/>
        </w:rPr>
        <w:t>and kindergarten</w:t>
      </w:r>
      <w:r w:rsidRPr="005F04EA">
        <w:rPr>
          <w:i/>
          <w:iCs/>
        </w:rPr>
        <w:t>.</w:t>
      </w:r>
      <w:r w:rsidR="00C177BF">
        <w:t xml:space="preserve"> </w:t>
      </w:r>
      <w:r w:rsidRPr="005F04EA">
        <w:t>Unpublished scale.</w:t>
      </w:r>
    </w:p>
    <w:p w14:paraId="5752D4F8" w14:textId="77777777" w:rsidR="00FF379F" w:rsidRDefault="00FF379F" w:rsidP="00FF379F">
      <w:pPr>
        <w:pStyle w:val="BodyText"/>
        <w:tabs>
          <w:tab w:val="left" w:pos="-450"/>
        </w:tabs>
        <w:kinsoku w:val="0"/>
        <w:overflowPunct w:val="0"/>
        <w:ind w:left="0" w:right="40"/>
      </w:pPr>
    </w:p>
    <w:p w14:paraId="4730A4D8" w14:textId="01C9B131" w:rsidR="00FF379F" w:rsidRPr="005F04EA" w:rsidRDefault="00FF379F" w:rsidP="00FF379F">
      <w:pPr>
        <w:pStyle w:val="BodyText"/>
        <w:tabs>
          <w:tab w:val="left" w:pos="-450"/>
        </w:tabs>
        <w:kinsoku w:val="0"/>
        <w:overflowPunct w:val="0"/>
        <w:ind w:left="0" w:right="40"/>
      </w:pPr>
      <w:r w:rsidRPr="005F04EA">
        <w:t xml:space="preserve">Missall, K. N., &amp; McConnell, S. R. (2004). </w:t>
      </w:r>
      <w:r w:rsidRPr="005F04EA">
        <w:rPr>
          <w:i/>
          <w:iCs/>
        </w:rPr>
        <w:t xml:space="preserve">Technical Report: Psychometric characteristics of </w:t>
      </w:r>
      <w:r w:rsidRPr="005F04EA">
        <w:rPr>
          <w:i/>
          <w:iCs/>
        </w:rPr>
        <w:lastRenderedPageBreak/>
        <w:t>individual growth and development indicators</w:t>
      </w:r>
      <w:r>
        <w:rPr>
          <w:i/>
          <w:iCs/>
        </w:rPr>
        <w:t xml:space="preserve"> 1.0</w:t>
      </w:r>
      <w:r w:rsidRPr="005F04EA">
        <w:rPr>
          <w:i/>
          <w:iCs/>
        </w:rPr>
        <w:t xml:space="preserve"> – Picture Naming, Rhyming &amp; Alliteration.</w:t>
      </w:r>
    </w:p>
    <w:p w14:paraId="3030BE13" w14:textId="77777777" w:rsidR="00FF379F" w:rsidRPr="005F04EA" w:rsidRDefault="00FF379F" w:rsidP="00FF379F">
      <w:pPr>
        <w:pStyle w:val="BodyText"/>
        <w:tabs>
          <w:tab w:val="left" w:pos="-450"/>
        </w:tabs>
        <w:kinsoku w:val="0"/>
        <w:overflowPunct w:val="0"/>
        <w:ind w:left="0" w:right="40"/>
      </w:pPr>
      <w:r w:rsidRPr="005F04EA">
        <w:t>Minneapolis, MN: Center for Early Education and Development.</w:t>
      </w:r>
    </w:p>
    <w:p w14:paraId="01D9E3FD" w14:textId="77777777" w:rsidR="004F29F8" w:rsidRPr="005F04EA" w:rsidRDefault="004F29F8" w:rsidP="00A97539">
      <w:pPr>
        <w:pStyle w:val="BodyText"/>
        <w:tabs>
          <w:tab w:val="left" w:pos="-450"/>
        </w:tabs>
        <w:kinsoku w:val="0"/>
        <w:overflowPunct w:val="0"/>
        <w:ind w:left="0" w:right="40"/>
      </w:pPr>
    </w:p>
    <w:p w14:paraId="1F0C1031" w14:textId="77777777" w:rsidR="00C82DCB" w:rsidRPr="005F04EA" w:rsidRDefault="00C82DCB" w:rsidP="00A97539">
      <w:pPr>
        <w:pStyle w:val="BodyText"/>
        <w:tabs>
          <w:tab w:val="left" w:pos="-450"/>
        </w:tabs>
        <w:kinsoku w:val="0"/>
        <w:overflowPunct w:val="0"/>
        <w:ind w:left="0" w:right="40"/>
      </w:pPr>
      <w:r w:rsidRPr="005F04EA">
        <w:t xml:space="preserve">McConnell, S. R., McEvoy, M., </w:t>
      </w:r>
      <w:r w:rsidR="000A7BDC">
        <w:t>Missall, K., &amp; Priest, J.</w:t>
      </w:r>
      <w:r w:rsidR="003E2192">
        <w:t xml:space="preserve"> </w:t>
      </w:r>
      <w:r w:rsidRPr="005F04EA">
        <w:t xml:space="preserve">(1998, 2000). </w:t>
      </w:r>
      <w:r w:rsidR="00F9069B" w:rsidRPr="005F04EA">
        <w:rPr>
          <w:i/>
        </w:rPr>
        <w:t>Early literacy individual growth and development i</w:t>
      </w:r>
      <w:r w:rsidRPr="005F04EA">
        <w:rPr>
          <w:i/>
        </w:rPr>
        <w:t>ndicators (</w:t>
      </w:r>
      <w:r w:rsidR="003E2192">
        <w:rPr>
          <w:i/>
        </w:rPr>
        <w:t xml:space="preserve">EL-IGDIs </w:t>
      </w:r>
      <w:r w:rsidRPr="005F04EA">
        <w:rPr>
          <w:i/>
        </w:rPr>
        <w:t>1.0).</w:t>
      </w:r>
      <w:r w:rsidRPr="005F04EA">
        <w:t xml:space="preserve"> St. Paul, MN: Early Learning Labs. </w:t>
      </w:r>
    </w:p>
    <w:p w14:paraId="2CD5F2E2" w14:textId="77777777" w:rsidR="00C82DCB" w:rsidRPr="005F04EA" w:rsidRDefault="00C82DCB" w:rsidP="00A97539">
      <w:pPr>
        <w:pStyle w:val="BodyText"/>
        <w:tabs>
          <w:tab w:val="left" w:pos="-450"/>
        </w:tabs>
        <w:kinsoku w:val="0"/>
        <w:overflowPunct w:val="0"/>
        <w:ind w:left="0" w:right="40"/>
      </w:pPr>
    </w:p>
    <w:p w14:paraId="7087B9DD" w14:textId="7FEAC688" w:rsidR="007751BA" w:rsidRPr="00952A76" w:rsidRDefault="00D95E56" w:rsidP="00952A76">
      <w:pPr>
        <w:pStyle w:val="Heading1"/>
        <w:tabs>
          <w:tab w:val="left" w:pos="-450"/>
        </w:tabs>
        <w:kinsoku w:val="0"/>
        <w:overflowPunct w:val="0"/>
        <w:ind w:left="0" w:right="40"/>
      </w:pPr>
      <w:r>
        <w:t>Other Media</w:t>
      </w:r>
    </w:p>
    <w:p w14:paraId="75CE3D48" w14:textId="77777777" w:rsidR="007751BA" w:rsidRDefault="007751BA" w:rsidP="00FF379F">
      <w:pPr>
        <w:widowControl/>
        <w:autoSpaceDE/>
        <w:autoSpaceDN/>
        <w:adjustRightInd/>
        <w:rPr>
          <w:rFonts w:eastAsia="Times New Roman"/>
        </w:rPr>
      </w:pPr>
    </w:p>
    <w:p w14:paraId="69F6365E" w14:textId="17173638" w:rsidR="00FF379F" w:rsidRPr="00D95E56" w:rsidRDefault="00FF379F" w:rsidP="00FF379F">
      <w:pPr>
        <w:widowControl/>
        <w:autoSpaceDE/>
        <w:autoSpaceDN/>
        <w:adjustRightInd/>
        <w:rPr>
          <w:rFonts w:eastAsia="Times New Roman"/>
        </w:rPr>
      </w:pPr>
      <w:r w:rsidRPr="00423CB5">
        <w:rPr>
          <w:rFonts w:eastAsia="Times New Roman"/>
        </w:rPr>
        <w:t>Missall</w:t>
      </w:r>
      <w:r>
        <w:rPr>
          <w:rFonts w:eastAsia="Times New Roman"/>
        </w:rPr>
        <w:t xml:space="preserve">, K. N. (2019). </w:t>
      </w:r>
      <w:r w:rsidRPr="00FF379F">
        <w:rPr>
          <w:rFonts w:eastAsia="Times New Roman"/>
          <w:i/>
        </w:rPr>
        <w:t>Playing is learning</w:t>
      </w:r>
      <w:r>
        <w:rPr>
          <w:rFonts w:eastAsia="Times New Roman"/>
        </w:rPr>
        <w:t>.</w:t>
      </w:r>
      <w:r w:rsidRPr="00423CB5">
        <w:rPr>
          <w:rFonts w:eastAsia="Times New Roman"/>
        </w:rPr>
        <w:t xml:space="preserve"> </w:t>
      </w:r>
      <w:proofErr w:type="spellStart"/>
      <w:r w:rsidRPr="00423CB5">
        <w:rPr>
          <w:rFonts w:eastAsia="Times New Roman"/>
        </w:rPr>
        <w:t>EduTalk</w:t>
      </w:r>
      <w:proofErr w:type="spellEnd"/>
      <w:r w:rsidRPr="00423CB5">
        <w:rPr>
          <w:rFonts w:eastAsia="Times New Roman"/>
        </w:rPr>
        <w:t xml:space="preserve"> on learning at children's museums</w:t>
      </w:r>
      <w:r>
        <w:rPr>
          <w:rFonts w:eastAsia="Times New Roman"/>
        </w:rPr>
        <w:t xml:space="preserve">. Renton, WA. </w:t>
      </w:r>
      <w:r w:rsidRPr="00423CB5">
        <w:rPr>
          <w:rFonts w:eastAsia="Times New Roman"/>
        </w:rPr>
        <w:t>https://www.youtube.com/watch?v=8yBTjObeqWc</w:t>
      </w:r>
    </w:p>
    <w:p w14:paraId="6FC90681" w14:textId="77777777" w:rsidR="00FF379F" w:rsidRDefault="00FF379F" w:rsidP="001C4F02">
      <w:pPr>
        <w:widowControl/>
        <w:autoSpaceDE/>
        <w:autoSpaceDN/>
        <w:adjustRightInd/>
        <w:rPr>
          <w:rFonts w:eastAsia="Times New Roman"/>
        </w:rPr>
      </w:pPr>
    </w:p>
    <w:p w14:paraId="3BB6D949" w14:textId="314F2229" w:rsidR="001C4F02" w:rsidRPr="001C4F02" w:rsidRDefault="001C4F02" w:rsidP="001C4F02">
      <w:pPr>
        <w:widowControl/>
        <w:autoSpaceDE/>
        <w:autoSpaceDN/>
        <w:adjustRightInd/>
        <w:rPr>
          <w:rFonts w:eastAsia="Times New Roman"/>
        </w:rPr>
      </w:pPr>
      <w:r w:rsidRPr="001C4F02">
        <w:rPr>
          <w:rFonts w:eastAsia="Times New Roman"/>
        </w:rPr>
        <w:t>University of Washington College of Education (2020). A</w:t>
      </w:r>
      <w:r w:rsidRPr="001C4F02">
        <w:rPr>
          <w:rFonts w:eastAsia="Times New Roman"/>
          <w:i/>
          <w:iCs/>
        </w:rPr>
        <w:t xml:space="preserve"> skateboard ride to STEM learning: </w:t>
      </w:r>
      <w:r w:rsidRPr="00B2251B">
        <w:rPr>
          <w:rFonts w:eastAsia="Times New Roman"/>
          <w:i/>
          <w:iCs/>
        </w:rPr>
        <w:t xml:space="preserve">360° VR </w:t>
      </w:r>
      <w:r w:rsidRPr="001C4F02">
        <w:rPr>
          <w:rFonts w:eastAsia="Times New Roman"/>
          <w:i/>
          <w:iCs/>
        </w:rPr>
        <w:t>video narrated by Kristen Missall, PhD</w:t>
      </w:r>
      <w:r w:rsidRPr="001C4F02">
        <w:rPr>
          <w:rFonts w:eastAsia="Times New Roman"/>
        </w:rPr>
        <w:t xml:space="preserve">. </w:t>
      </w:r>
      <w:hyperlink r:id="rId47" w:history="1">
        <w:r w:rsidRPr="009A34BE">
          <w:rPr>
            <w:rStyle w:val="Hyperlink"/>
            <w:rFonts w:eastAsia="Times New Roman"/>
          </w:rPr>
          <w:t>https://www.youtube.com/watch?v=5KU8us7oEOo</w:t>
        </w:r>
      </w:hyperlink>
      <w:r>
        <w:rPr>
          <w:rFonts w:eastAsia="Times New Roman"/>
        </w:rPr>
        <w:t>.</w:t>
      </w:r>
    </w:p>
    <w:p w14:paraId="7F053353" w14:textId="02202714" w:rsidR="001C4F02" w:rsidRPr="001C4F02" w:rsidRDefault="001C4F02" w:rsidP="00E45832">
      <w:pPr>
        <w:widowControl/>
        <w:autoSpaceDE/>
        <w:autoSpaceDN/>
        <w:adjustRightInd/>
        <w:ind w:left="720"/>
        <w:rPr>
          <w:rFonts w:eastAsia="Times New Roman"/>
        </w:rPr>
      </w:pPr>
      <w:r w:rsidRPr="001C4F02">
        <w:rPr>
          <w:rFonts w:eastAsia="Times New Roman"/>
        </w:rPr>
        <w:t xml:space="preserve">The production blends </w:t>
      </w:r>
      <w:r w:rsidRPr="001C4F02">
        <w:rPr>
          <w:rFonts w:eastAsia="Times New Roman"/>
          <w:i/>
          <w:iCs/>
        </w:rPr>
        <w:t xml:space="preserve">360° </w:t>
      </w:r>
      <w:r w:rsidRPr="001C4F02">
        <w:rPr>
          <w:rFonts w:eastAsia="Times New Roman"/>
        </w:rPr>
        <w:t xml:space="preserve">video of the </w:t>
      </w:r>
      <w:r>
        <w:rPr>
          <w:rFonts w:eastAsia="Times New Roman"/>
        </w:rPr>
        <w:t xml:space="preserve">NSF-funded skatepark </w:t>
      </w:r>
      <w:r w:rsidRPr="001C4F02">
        <w:rPr>
          <w:rFonts w:eastAsia="Times New Roman"/>
        </w:rPr>
        <w:t xml:space="preserve">exhibit </w:t>
      </w:r>
      <w:r>
        <w:rPr>
          <w:rFonts w:eastAsia="Times New Roman"/>
        </w:rPr>
        <w:t xml:space="preserve">at the Iowa Children’s Museum </w:t>
      </w:r>
      <w:r w:rsidRPr="001C4F02">
        <w:rPr>
          <w:rFonts w:eastAsia="Times New Roman"/>
        </w:rPr>
        <w:t xml:space="preserve">that allows for an in-person experience using mouse or goggles with narration from grant Co-PI, Kristen Missall, about the science behind the exhibit development. </w:t>
      </w:r>
    </w:p>
    <w:p w14:paraId="0015EC22" w14:textId="445B4CB7" w:rsidR="00423CB5" w:rsidRDefault="00423CB5" w:rsidP="00423CB5">
      <w:pPr>
        <w:widowControl/>
        <w:autoSpaceDE/>
        <w:autoSpaceDN/>
        <w:adjustRightInd/>
        <w:rPr>
          <w:rFonts w:eastAsia="Times New Roman"/>
        </w:rPr>
      </w:pPr>
    </w:p>
    <w:p w14:paraId="7DC5AACB" w14:textId="05B67F3F" w:rsidR="00E45832" w:rsidRDefault="001C4F02" w:rsidP="001C4F02">
      <w:pPr>
        <w:widowControl/>
        <w:autoSpaceDE/>
        <w:autoSpaceDN/>
        <w:adjustRightInd/>
        <w:rPr>
          <w:rFonts w:eastAsia="Times New Roman"/>
        </w:rPr>
      </w:pPr>
      <w:r w:rsidRPr="001C4F02">
        <w:rPr>
          <w:rFonts w:eastAsia="Times New Roman"/>
        </w:rPr>
        <w:t xml:space="preserve">University of Washington College of Education (2019-2020). A skateboard ride to STEM learning: A unique research opportunity offers children's museums a roadmap for exhibit design that puts learning on the fast track. </w:t>
      </w:r>
      <w:r w:rsidRPr="001C4F02">
        <w:rPr>
          <w:rFonts w:eastAsia="Times New Roman"/>
          <w:i/>
          <w:iCs/>
        </w:rPr>
        <w:t xml:space="preserve">Research </w:t>
      </w:r>
      <w:r w:rsidR="00DF69F7">
        <w:rPr>
          <w:rFonts w:eastAsia="Times New Roman"/>
          <w:i/>
          <w:iCs/>
        </w:rPr>
        <w:t>T</w:t>
      </w:r>
      <w:r w:rsidRPr="001C4F02">
        <w:rPr>
          <w:rFonts w:eastAsia="Times New Roman"/>
          <w:i/>
          <w:iCs/>
        </w:rPr>
        <w:t>hat Matters</w:t>
      </w:r>
      <w:r w:rsidRPr="001C4F02">
        <w:rPr>
          <w:rFonts w:eastAsia="Times New Roman"/>
        </w:rPr>
        <w:t xml:space="preserve">, 16-21. </w:t>
      </w:r>
      <w:hyperlink r:id="rId48" w:history="1">
        <w:r w:rsidRPr="009A34BE">
          <w:rPr>
            <w:rStyle w:val="Hyperlink"/>
            <w:rFonts w:eastAsia="Times New Roman"/>
          </w:rPr>
          <w:t>https://education.uw.edu/research-that-matters/2019/skateboard</w:t>
        </w:r>
      </w:hyperlink>
      <w:r>
        <w:rPr>
          <w:rFonts w:eastAsia="Times New Roman"/>
        </w:rPr>
        <w:t xml:space="preserve">. </w:t>
      </w:r>
    </w:p>
    <w:p w14:paraId="506B2FA1" w14:textId="75E8C475" w:rsidR="001C4F02" w:rsidRPr="001C4F02" w:rsidRDefault="001C4F02" w:rsidP="00E45832">
      <w:pPr>
        <w:widowControl/>
        <w:autoSpaceDE/>
        <w:autoSpaceDN/>
        <w:adjustRightInd/>
        <w:ind w:firstLine="720"/>
        <w:rPr>
          <w:rFonts w:eastAsia="Times New Roman"/>
        </w:rPr>
      </w:pPr>
      <w:r>
        <w:rPr>
          <w:rFonts w:eastAsia="Times New Roman"/>
        </w:rPr>
        <w:t xml:space="preserve">Feature on NSF-funding partnership with the Iowa Children’s Museum. </w:t>
      </w:r>
      <w:r w:rsidRPr="001C4F02">
        <w:rPr>
          <w:rFonts w:eastAsia="Times New Roman"/>
        </w:rPr>
        <w:t xml:space="preserve">  </w:t>
      </w:r>
    </w:p>
    <w:p w14:paraId="1DF14E9B" w14:textId="4A631B90" w:rsidR="00D95E56" w:rsidRDefault="00D95E56" w:rsidP="00A97539">
      <w:pPr>
        <w:pStyle w:val="Heading1"/>
        <w:tabs>
          <w:tab w:val="left" w:pos="-450"/>
        </w:tabs>
        <w:kinsoku w:val="0"/>
        <w:overflowPunct w:val="0"/>
        <w:ind w:left="0" w:right="40"/>
        <w:rPr>
          <w:rFonts w:eastAsia="Times New Roman"/>
          <w:b w:val="0"/>
          <w:bCs w:val="0"/>
        </w:rPr>
      </w:pPr>
    </w:p>
    <w:p w14:paraId="70EFEBDF" w14:textId="1232EB0E" w:rsidR="00E45832" w:rsidRDefault="00B2251B" w:rsidP="00E45832">
      <w:r w:rsidRPr="00B2251B">
        <w:t>Missall, K. N., UW School Psychology Graduate Students, &amp; Imagine Children’s Museum (2018-present). Play is learning</w:t>
      </w:r>
      <w:r w:rsidR="00E45832" w:rsidRPr="00B2251B">
        <w:t xml:space="preserve"> blog</w:t>
      </w:r>
      <w:r w:rsidRPr="00B2251B">
        <w:t xml:space="preserve">. Everett, WA. </w:t>
      </w:r>
      <w:hyperlink r:id="rId49" w:history="1">
        <w:r w:rsidRPr="009A34BE">
          <w:rPr>
            <w:rStyle w:val="Hyperlink"/>
          </w:rPr>
          <w:t>http://blog.imaginecm.org/</w:t>
        </w:r>
      </w:hyperlink>
      <w:r>
        <w:t xml:space="preserve"> </w:t>
      </w:r>
    </w:p>
    <w:p w14:paraId="40FD36AA" w14:textId="77777777" w:rsidR="00E45832" w:rsidRPr="00E45832" w:rsidRDefault="00E45832" w:rsidP="00E45832"/>
    <w:p w14:paraId="26D392BB" w14:textId="79FA99F5" w:rsidR="004F29F8" w:rsidRPr="005F04EA" w:rsidRDefault="004F29F8" w:rsidP="00A97539">
      <w:pPr>
        <w:pStyle w:val="Heading1"/>
        <w:tabs>
          <w:tab w:val="left" w:pos="-450"/>
        </w:tabs>
        <w:kinsoku w:val="0"/>
        <w:overflowPunct w:val="0"/>
        <w:ind w:left="0" w:right="40"/>
        <w:rPr>
          <w:b w:val="0"/>
          <w:bCs w:val="0"/>
        </w:rPr>
      </w:pPr>
      <w:r w:rsidRPr="005F04EA">
        <w:t>Dissertation</w:t>
      </w:r>
    </w:p>
    <w:p w14:paraId="1DB0E67A" w14:textId="77777777" w:rsidR="004F29F8" w:rsidRPr="005F04EA" w:rsidRDefault="004F29F8" w:rsidP="00A97539">
      <w:pPr>
        <w:pStyle w:val="BodyText"/>
        <w:tabs>
          <w:tab w:val="left" w:pos="-450"/>
        </w:tabs>
        <w:kinsoku w:val="0"/>
        <w:overflowPunct w:val="0"/>
        <w:ind w:left="0" w:right="40"/>
        <w:rPr>
          <w:b/>
          <w:bCs/>
          <w:sz w:val="23"/>
          <w:szCs w:val="23"/>
        </w:rPr>
      </w:pPr>
    </w:p>
    <w:p w14:paraId="2686A84B" w14:textId="77777777" w:rsidR="004F29F8" w:rsidRPr="005F04EA" w:rsidRDefault="004F29F8" w:rsidP="00A97539">
      <w:pPr>
        <w:pStyle w:val="BodyText"/>
        <w:tabs>
          <w:tab w:val="left" w:pos="-450"/>
        </w:tabs>
        <w:kinsoku w:val="0"/>
        <w:overflowPunct w:val="0"/>
        <w:ind w:left="0" w:right="40"/>
        <w:jc w:val="both"/>
      </w:pPr>
      <w:r w:rsidRPr="005F04EA">
        <w:t xml:space="preserve">Missall, K. N. (2002). Reconceptualizing school adjustment: A search for intervening variables (Doctoral Dissertation, University of Minnesota, 2002). </w:t>
      </w:r>
      <w:r w:rsidRPr="005F04EA">
        <w:rPr>
          <w:i/>
          <w:iCs/>
        </w:rPr>
        <w:t>Dissertation Abstracts International, 63 (5-A)</w:t>
      </w:r>
      <w:r w:rsidRPr="005F04EA">
        <w:t>, 1712.</w:t>
      </w:r>
    </w:p>
    <w:p w14:paraId="16F31426" w14:textId="77777777" w:rsidR="004F29F8" w:rsidRDefault="004F29F8" w:rsidP="00857E57">
      <w:pPr>
        <w:pStyle w:val="BodyText"/>
        <w:tabs>
          <w:tab w:val="left" w:pos="-450"/>
        </w:tabs>
        <w:kinsoku w:val="0"/>
        <w:overflowPunct w:val="0"/>
        <w:ind w:left="-450" w:right="40"/>
      </w:pPr>
    </w:p>
    <w:p w14:paraId="0658B38D" w14:textId="17D0A70F" w:rsidR="00A97539" w:rsidRPr="005F04EA" w:rsidRDefault="00D47BF8" w:rsidP="00A97539">
      <w:pPr>
        <w:pStyle w:val="Heading1"/>
        <w:tabs>
          <w:tab w:val="left" w:pos="0"/>
        </w:tabs>
        <w:kinsoku w:val="0"/>
        <w:overflowPunct w:val="0"/>
        <w:ind w:left="0" w:right="43"/>
        <w:rPr>
          <w:b w:val="0"/>
          <w:bCs w:val="0"/>
        </w:rPr>
      </w:pPr>
      <w:r>
        <w:t>Research Support</w:t>
      </w:r>
      <w:r w:rsidR="00E45832">
        <w:t xml:space="preserve">: Grants </w:t>
      </w:r>
    </w:p>
    <w:p w14:paraId="13ECCF1D" w14:textId="77777777" w:rsidR="00A97539" w:rsidRPr="005F04EA" w:rsidRDefault="00A97539" w:rsidP="00A97539">
      <w:pPr>
        <w:pStyle w:val="BodyText"/>
        <w:kinsoku w:val="0"/>
        <w:overflowPunct w:val="0"/>
        <w:ind w:left="0" w:right="43"/>
        <w:rPr>
          <w:b/>
          <w:bCs/>
          <w:sz w:val="23"/>
          <w:szCs w:val="23"/>
        </w:rPr>
      </w:pPr>
    </w:p>
    <w:p w14:paraId="7ED2496C" w14:textId="77777777" w:rsidR="00A97539" w:rsidRPr="00BF67A0" w:rsidRDefault="00A97539" w:rsidP="00A97539">
      <w:pPr>
        <w:pStyle w:val="BodyText"/>
        <w:kinsoku w:val="0"/>
        <w:overflowPunct w:val="0"/>
        <w:ind w:left="0" w:right="43"/>
      </w:pPr>
      <w:r w:rsidRPr="00BF67A0">
        <w:rPr>
          <w:u w:val="single"/>
        </w:rPr>
        <w:t>Ongoing Research Support</w:t>
      </w:r>
    </w:p>
    <w:p w14:paraId="31BC4FFF" w14:textId="605C5884" w:rsidR="00A97539" w:rsidRPr="00BF67A0" w:rsidRDefault="00A97539" w:rsidP="00A97539">
      <w:pPr>
        <w:pStyle w:val="BodyText"/>
        <w:kinsoku w:val="0"/>
        <w:overflowPunct w:val="0"/>
        <w:ind w:left="0" w:right="50"/>
      </w:pPr>
    </w:p>
    <w:p w14:paraId="520C7458" w14:textId="4ABB5461" w:rsidR="00F40E90" w:rsidRPr="00BF67A0" w:rsidRDefault="00F40E90" w:rsidP="00F40E90">
      <w:pPr>
        <w:pStyle w:val="BodyText"/>
        <w:kinsoku w:val="0"/>
        <w:overflowPunct w:val="0"/>
        <w:ind w:left="0" w:right="50"/>
      </w:pPr>
      <w:r w:rsidRPr="00BF67A0">
        <w:t>Institute for Education Sciences</w:t>
      </w:r>
      <w:r w:rsidR="0076015E" w:rsidRPr="00BF67A0">
        <w:t xml:space="preserve">: Measurement </w:t>
      </w:r>
      <w:r w:rsidRPr="00BF67A0">
        <w:tab/>
      </w:r>
      <w:r w:rsidR="002278A9">
        <w:tab/>
      </w:r>
      <w:r w:rsidR="002278A9">
        <w:tab/>
      </w:r>
      <w:r w:rsidR="002278A9">
        <w:tab/>
      </w:r>
      <w:r w:rsidRPr="00BF67A0">
        <w:t xml:space="preserve">         August, 2021-2025</w:t>
      </w:r>
    </w:p>
    <w:p w14:paraId="42D84170" w14:textId="77777777" w:rsidR="00F40E90" w:rsidRPr="00BF67A0" w:rsidRDefault="00F40E90" w:rsidP="00F40E90">
      <w:pPr>
        <w:pStyle w:val="BodyText"/>
        <w:kinsoku w:val="0"/>
        <w:overflowPunct w:val="0"/>
        <w:ind w:left="0" w:right="50"/>
        <w:rPr>
          <w:i/>
        </w:rPr>
      </w:pPr>
      <w:r w:rsidRPr="00BF67A0">
        <w:rPr>
          <w:bCs/>
          <w:i/>
          <w:color w:val="000000"/>
        </w:rPr>
        <w:t>Development of a Responsive Computerized-Adaptive Assessment System for PreK Mathematics</w:t>
      </w:r>
    </w:p>
    <w:p w14:paraId="7D534DFC" w14:textId="4231128A" w:rsidR="00F40E90" w:rsidRPr="008B1BF5" w:rsidRDefault="00E94208" w:rsidP="00F40E90">
      <w:pPr>
        <w:pStyle w:val="BodyText"/>
        <w:kinsoku w:val="0"/>
        <w:overflowPunct w:val="0"/>
        <w:ind w:left="0" w:right="50"/>
      </w:pPr>
      <w:r>
        <w:t>Project</w:t>
      </w:r>
      <w:r w:rsidR="00F40E90" w:rsidRPr="00BF67A0">
        <w:t xml:space="preserve"> to develop and </w:t>
      </w:r>
      <w:r>
        <w:t xml:space="preserve">a </w:t>
      </w:r>
      <w:r w:rsidR="00F40E90" w:rsidRPr="00BF67A0">
        <w:t xml:space="preserve">test computer-adaptive universal screening and mastery measurement </w:t>
      </w:r>
      <w:r>
        <w:t>for preschool</w:t>
      </w:r>
      <w:r w:rsidR="00F40E90" w:rsidRPr="008B1BF5">
        <w:t xml:space="preserve"> student</w:t>
      </w:r>
      <w:r>
        <w:t>s, called Links to Learning: Adaptive Math Assessment (LLAMA)</w:t>
      </w:r>
    </w:p>
    <w:p w14:paraId="62727ABA" w14:textId="0FA0E5CF" w:rsidR="002278A9" w:rsidRPr="002278A9" w:rsidRDefault="002278A9" w:rsidP="00F40E90">
      <w:pPr>
        <w:pStyle w:val="BodyText"/>
        <w:kinsoku w:val="0"/>
        <w:overflowPunct w:val="0"/>
        <w:ind w:left="0" w:right="50"/>
      </w:pPr>
      <w:r>
        <w:t>Role: Co-I (</w:t>
      </w:r>
      <w:r w:rsidRPr="008B1BF5">
        <w:t xml:space="preserve">PI R. </w:t>
      </w:r>
      <w:proofErr w:type="spellStart"/>
      <w:r w:rsidRPr="008B1BF5">
        <w:t>Hojnoski</w:t>
      </w:r>
      <w:proofErr w:type="spellEnd"/>
      <w:r>
        <w:t>)</w:t>
      </w:r>
    </w:p>
    <w:p w14:paraId="7FE3B6C0" w14:textId="3D3761C4" w:rsidR="00F40E90" w:rsidRPr="008B1BF5" w:rsidRDefault="00F40E90" w:rsidP="00F40E90">
      <w:pPr>
        <w:pStyle w:val="BodyText"/>
        <w:kinsoku w:val="0"/>
        <w:overflowPunct w:val="0"/>
        <w:ind w:left="0" w:right="50"/>
      </w:pPr>
      <w:r w:rsidRPr="008B1BF5">
        <w:t>Total Award $1,400,000</w:t>
      </w:r>
    </w:p>
    <w:p w14:paraId="24D0F3FA" w14:textId="7F2C94F5" w:rsidR="008B1BF5" w:rsidRPr="008B1BF5" w:rsidRDefault="008B1BF5" w:rsidP="00F40E90">
      <w:pPr>
        <w:pStyle w:val="BodyText"/>
        <w:kinsoku w:val="0"/>
        <w:overflowPunct w:val="0"/>
        <w:ind w:left="0" w:right="50"/>
      </w:pPr>
    </w:p>
    <w:p w14:paraId="1D601A21" w14:textId="5BD97740" w:rsidR="008B1BF5" w:rsidRPr="008B1BF5" w:rsidRDefault="008B1BF5" w:rsidP="008B1BF5">
      <w:pPr>
        <w:pStyle w:val="BodyText"/>
        <w:kinsoku w:val="0"/>
        <w:overflowPunct w:val="0"/>
        <w:ind w:left="0" w:right="50"/>
        <w:rPr>
          <w:rStyle w:val="markedcontent"/>
        </w:rPr>
      </w:pPr>
      <w:r w:rsidRPr="008B1BF5">
        <w:rPr>
          <w:rStyle w:val="markedcontent"/>
        </w:rPr>
        <w:t>Office of Special Education Programs</w:t>
      </w:r>
      <w:r w:rsidRPr="008B1BF5">
        <w:rPr>
          <w:rStyle w:val="markedcontent"/>
        </w:rPr>
        <w:tab/>
      </w:r>
      <w:r w:rsidRPr="008B1BF5">
        <w:rPr>
          <w:rStyle w:val="markedcontent"/>
        </w:rPr>
        <w:tab/>
      </w:r>
      <w:r w:rsidR="002278A9">
        <w:rPr>
          <w:rStyle w:val="markedcontent"/>
        </w:rPr>
        <w:tab/>
      </w:r>
      <w:r w:rsidR="002278A9">
        <w:rPr>
          <w:rStyle w:val="markedcontent"/>
        </w:rPr>
        <w:tab/>
      </w:r>
      <w:r w:rsidRPr="008B1BF5">
        <w:rPr>
          <w:rStyle w:val="markedcontent"/>
        </w:rPr>
        <w:tab/>
        <w:t>September 2022-2026</w:t>
      </w:r>
    </w:p>
    <w:p w14:paraId="0DFF81A8" w14:textId="66137B69" w:rsidR="008B1BF5" w:rsidRDefault="008B1BF5" w:rsidP="008B1BF5">
      <w:pPr>
        <w:pStyle w:val="BodyText"/>
        <w:kinsoku w:val="0"/>
        <w:overflowPunct w:val="0"/>
        <w:ind w:left="0" w:right="50"/>
        <w:rPr>
          <w:rStyle w:val="markedcontent"/>
        </w:rPr>
      </w:pPr>
      <w:r w:rsidRPr="00E94208">
        <w:rPr>
          <w:rStyle w:val="markedcontent"/>
          <w:i/>
          <w:iCs/>
        </w:rPr>
        <w:t>Project MTSS LEADS (Leadership in Evidence-Based Approaches to Delivering</w:t>
      </w:r>
      <w:r w:rsidRPr="00E94208">
        <w:rPr>
          <w:i/>
          <w:iCs/>
        </w:rPr>
        <w:br/>
      </w:r>
      <w:r w:rsidRPr="00E94208">
        <w:rPr>
          <w:rStyle w:val="markedcontent"/>
          <w:i/>
          <w:iCs/>
        </w:rPr>
        <w:t xml:space="preserve">Supports): Preparing Special Education and School Psychology Leaders in PK-12 </w:t>
      </w:r>
      <w:proofErr w:type="gramStart"/>
      <w:r w:rsidRPr="00E94208">
        <w:rPr>
          <w:rStyle w:val="markedcontent"/>
          <w:i/>
          <w:iCs/>
        </w:rPr>
        <w:t>Multi-Tiered</w:t>
      </w:r>
      <w:proofErr w:type="gramEnd"/>
      <w:r w:rsidRPr="00E94208">
        <w:rPr>
          <w:i/>
          <w:iCs/>
        </w:rPr>
        <w:br/>
      </w:r>
      <w:r w:rsidRPr="00E94208">
        <w:rPr>
          <w:rStyle w:val="markedcontent"/>
          <w:i/>
          <w:iCs/>
        </w:rPr>
        <w:t>Systems of Support for Academics, Behavior, and School Mental Health</w:t>
      </w:r>
      <w:r w:rsidRPr="008B1BF5">
        <w:rPr>
          <w:rStyle w:val="markedcontent"/>
        </w:rPr>
        <w:t xml:space="preserve"> </w:t>
      </w:r>
    </w:p>
    <w:p w14:paraId="34B12AA9" w14:textId="2AFA797D" w:rsidR="00260AD9" w:rsidRPr="008B1BF5" w:rsidRDefault="00260AD9" w:rsidP="00260AD9">
      <w:pPr>
        <w:pStyle w:val="BodyText"/>
        <w:kinsoku w:val="0"/>
        <w:overflowPunct w:val="0"/>
        <w:ind w:left="0" w:right="50"/>
        <w:rPr>
          <w:rStyle w:val="markedcontent"/>
        </w:rPr>
      </w:pPr>
      <w:r w:rsidRPr="00260AD9">
        <w:rPr>
          <w:rStyle w:val="markedcontent"/>
        </w:rPr>
        <w:t>Personnel Development to Improve</w:t>
      </w:r>
      <w:r>
        <w:rPr>
          <w:rStyle w:val="markedcontent"/>
        </w:rPr>
        <w:t xml:space="preserve"> </w:t>
      </w:r>
      <w:r w:rsidRPr="00260AD9">
        <w:rPr>
          <w:rStyle w:val="markedcontent"/>
        </w:rPr>
        <w:t xml:space="preserve">Services and Results for Children with Disabilities: Preparation </w:t>
      </w:r>
      <w:r w:rsidRPr="00260AD9">
        <w:rPr>
          <w:rStyle w:val="markedcontent"/>
        </w:rPr>
        <w:lastRenderedPageBreak/>
        <w:t>of Special Education, Early</w:t>
      </w:r>
      <w:r>
        <w:rPr>
          <w:rStyle w:val="markedcontent"/>
        </w:rPr>
        <w:t xml:space="preserve"> </w:t>
      </w:r>
      <w:r w:rsidRPr="00260AD9">
        <w:rPr>
          <w:rStyle w:val="markedcontent"/>
        </w:rPr>
        <w:t xml:space="preserve">Intervention, and Related Services Leadership Personnel </w:t>
      </w:r>
      <w:r>
        <w:rPr>
          <w:rStyle w:val="markedcontent"/>
        </w:rPr>
        <w:t>(</w:t>
      </w:r>
      <w:r w:rsidRPr="00260AD9">
        <w:rPr>
          <w:rStyle w:val="markedcontent"/>
        </w:rPr>
        <w:t>84.325D)</w:t>
      </w:r>
    </w:p>
    <w:p w14:paraId="72203488" w14:textId="3CBFC09A" w:rsidR="008B1BF5" w:rsidRPr="008B1BF5" w:rsidRDefault="002278A9" w:rsidP="008B1BF5">
      <w:pPr>
        <w:pStyle w:val="BodyText"/>
        <w:kinsoku w:val="0"/>
        <w:overflowPunct w:val="0"/>
        <w:ind w:left="0" w:right="50"/>
        <w:rPr>
          <w:rStyle w:val="markedcontent"/>
        </w:rPr>
      </w:pPr>
      <w:r>
        <w:rPr>
          <w:rStyle w:val="markedcontent"/>
        </w:rPr>
        <w:t>Role: Co-I (</w:t>
      </w:r>
      <w:r w:rsidR="008B1BF5" w:rsidRPr="008B1BF5">
        <w:rPr>
          <w:rStyle w:val="markedcontent"/>
        </w:rPr>
        <w:t>PI</w:t>
      </w:r>
      <w:r>
        <w:rPr>
          <w:rStyle w:val="markedcontent"/>
        </w:rPr>
        <w:t xml:space="preserve"> </w:t>
      </w:r>
      <w:r w:rsidR="008B1BF5" w:rsidRPr="008B1BF5">
        <w:rPr>
          <w:rStyle w:val="markedcontent"/>
        </w:rPr>
        <w:t>C. Davis</w:t>
      </w:r>
      <w:r>
        <w:rPr>
          <w:rStyle w:val="markedcontent"/>
        </w:rPr>
        <w:t>)</w:t>
      </w:r>
      <w:r w:rsidR="008B1BF5" w:rsidRPr="008B1BF5">
        <w:rPr>
          <w:rStyle w:val="markedcontent"/>
        </w:rPr>
        <w:t xml:space="preserve"> </w:t>
      </w:r>
    </w:p>
    <w:p w14:paraId="1E1DB26C" w14:textId="324E1F77" w:rsidR="008B1BF5" w:rsidRPr="008B1BF5" w:rsidRDefault="008B1BF5" w:rsidP="008B1BF5">
      <w:pPr>
        <w:pStyle w:val="BodyText"/>
        <w:kinsoku w:val="0"/>
        <w:overflowPunct w:val="0"/>
        <w:ind w:left="0" w:right="50"/>
        <w:rPr>
          <w:rStyle w:val="markedcontent"/>
        </w:rPr>
      </w:pPr>
      <w:r w:rsidRPr="008B1BF5">
        <w:rPr>
          <w:rStyle w:val="markedcontent"/>
        </w:rPr>
        <w:t>Total Award $</w:t>
      </w:r>
      <w:r w:rsidR="00264D05" w:rsidRPr="00264D05">
        <w:rPr>
          <w:rStyle w:val="markedcontent"/>
        </w:rPr>
        <w:t>1,213,831</w:t>
      </w:r>
    </w:p>
    <w:p w14:paraId="4FFF3C0D" w14:textId="722C78E3" w:rsidR="00F40E90" w:rsidRDefault="00F40E90" w:rsidP="00A97539">
      <w:pPr>
        <w:pStyle w:val="BodyText"/>
        <w:kinsoku w:val="0"/>
        <w:overflowPunct w:val="0"/>
        <w:ind w:left="0" w:right="50"/>
      </w:pPr>
    </w:p>
    <w:p w14:paraId="1347CAAD" w14:textId="55EB45FA" w:rsidR="00D5148F" w:rsidRPr="00D5148F" w:rsidRDefault="00D5148F" w:rsidP="00D5148F">
      <w:pPr>
        <w:pStyle w:val="BodyText"/>
        <w:kinsoku w:val="0"/>
        <w:overflowPunct w:val="0"/>
        <w:ind w:left="0" w:right="50"/>
      </w:pPr>
      <w:r w:rsidRPr="008B1BF5">
        <w:rPr>
          <w:rStyle w:val="markedcontent"/>
        </w:rPr>
        <w:t>Office of Special Education Programs</w:t>
      </w:r>
      <w:r w:rsidRPr="008B1BF5">
        <w:rPr>
          <w:rStyle w:val="markedcontent"/>
        </w:rPr>
        <w:tab/>
      </w:r>
      <w:r w:rsidRPr="008B1BF5">
        <w:rPr>
          <w:rStyle w:val="markedcontent"/>
        </w:rPr>
        <w:tab/>
      </w:r>
      <w:r w:rsidR="002278A9">
        <w:rPr>
          <w:rStyle w:val="markedcontent"/>
        </w:rPr>
        <w:tab/>
      </w:r>
      <w:r>
        <w:rPr>
          <w:rStyle w:val="markedcontent"/>
        </w:rPr>
        <w:tab/>
      </w:r>
      <w:r w:rsidRPr="008B1BF5">
        <w:rPr>
          <w:rStyle w:val="markedcontent"/>
        </w:rPr>
        <w:tab/>
        <w:t>September 2022-2026</w:t>
      </w:r>
    </w:p>
    <w:p w14:paraId="3727A12F" w14:textId="0D6BE0F8" w:rsidR="00D5148F" w:rsidRDefault="00D5148F" w:rsidP="00D5148F">
      <w:pPr>
        <w:pStyle w:val="BodyText"/>
        <w:kinsoku w:val="0"/>
        <w:overflowPunct w:val="0"/>
        <w:ind w:left="0" w:right="50"/>
        <w:rPr>
          <w:bCs/>
          <w:i/>
          <w:color w:val="000000"/>
        </w:rPr>
      </w:pPr>
      <w:r w:rsidRPr="00C26545">
        <w:rPr>
          <w:bCs/>
          <w:i/>
          <w:color w:val="000000"/>
        </w:rPr>
        <w:t>Project Mixer: Preparing Special Education Leaders to Use Mixed Methods Research to Effectively Support Children with High Intensity Needs and Their Families</w:t>
      </w:r>
    </w:p>
    <w:p w14:paraId="7EA2425D" w14:textId="7990FC49" w:rsidR="00E94208" w:rsidRPr="00E94208" w:rsidRDefault="00E94208" w:rsidP="00D5148F">
      <w:pPr>
        <w:pStyle w:val="BodyText"/>
        <w:kinsoku w:val="0"/>
        <w:overflowPunct w:val="0"/>
        <w:ind w:left="0" w:right="50"/>
      </w:pPr>
      <w:r w:rsidRPr="00E94208">
        <w:t>Preparation of special education, early intervention, and related services leadership personnel (</w:t>
      </w:r>
      <w:r w:rsidRPr="002278A9">
        <w:t>CFDA 84.325D)</w:t>
      </w:r>
    </w:p>
    <w:p w14:paraId="2F268C7C" w14:textId="703041CD" w:rsidR="00D5148F" w:rsidRDefault="002278A9" w:rsidP="00A97539">
      <w:pPr>
        <w:pStyle w:val="BodyText"/>
        <w:kinsoku w:val="0"/>
        <w:overflowPunct w:val="0"/>
        <w:ind w:left="0" w:right="50"/>
      </w:pPr>
      <w:r>
        <w:t xml:space="preserve">Role: Key </w:t>
      </w:r>
      <w:r w:rsidR="00E94208">
        <w:t>Personnel</w:t>
      </w:r>
      <w:r>
        <w:t xml:space="preserve"> (PI A. Fettig)</w:t>
      </w:r>
    </w:p>
    <w:p w14:paraId="0D5AC052" w14:textId="7D12AC4A" w:rsidR="002278A9" w:rsidRDefault="002278A9" w:rsidP="00A97539">
      <w:pPr>
        <w:pStyle w:val="BodyText"/>
        <w:kinsoku w:val="0"/>
        <w:overflowPunct w:val="0"/>
        <w:ind w:left="0" w:right="50"/>
        <w:rPr>
          <w:bCs/>
        </w:rPr>
      </w:pPr>
      <w:r>
        <w:t xml:space="preserve">Total Award </w:t>
      </w:r>
      <w:r w:rsidRPr="002278A9">
        <w:t>$</w:t>
      </w:r>
      <w:r w:rsidRPr="002278A9">
        <w:rPr>
          <w:bCs/>
        </w:rPr>
        <w:t>3,507,578</w:t>
      </w:r>
    </w:p>
    <w:p w14:paraId="50689542" w14:textId="4A2B87A9" w:rsidR="002278A9" w:rsidRDefault="002278A9" w:rsidP="00A97539">
      <w:pPr>
        <w:pStyle w:val="BodyText"/>
        <w:kinsoku w:val="0"/>
        <w:overflowPunct w:val="0"/>
        <w:ind w:left="0" w:right="50"/>
      </w:pPr>
    </w:p>
    <w:p w14:paraId="03004414" w14:textId="37BAE2BE" w:rsidR="00E94208" w:rsidRDefault="00E94208" w:rsidP="00A97539">
      <w:pPr>
        <w:pStyle w:val="BodyText"/>
        <w:kinsoku w:val="0"/>
        <w:overflowPunct w:val="0"/>
        <w:ind w:left="0" w:right="50"/>
      </w:pPr>
      <w:r>
        <w:t>Office for Elementary and Secondary Education</w:t>
      </w:r>
      <w:r>
        <w:tab/>
      </w:r>
      <w:r>
        <w:tab/>
      </w:r>
      <w:r>
        <w:tab/>
      </w:r>
      <w:r>
        <w:tab/>
      </w:r>
      <w:r>
        <w:tab/>
        <w:t>May 2023-2028</w:t>
      </w:r>
    </w:p>
    <w:p w14:paraId="2C5C3CD6" w14:textId="77777777" w:rsidR="00260AD9" w:rsidRPr="00260AD9" w:rsidRDefault="00260AD9" w:rsidP="00260AD9">
      <w:pPr>
        <w:pStyle w:val="BodyText"/>
        <w:kinsoku w:val="0"/>
        <w:overflowPunct w:val="0"/>
        <w:ind w:left="0" w:right="50"/>
        <w:rPr>
          <w:i/>
          <w:iCs/>
        </w:rPr>
      </w:pPr>
      <w:r w:rsidRPr="00260AD9">
        <w:rPr>
          <w:i/>
          <w:iCs/>
        </w:rPr>
        <w:t>Recruiting, Training, and Retaining Men of Color in School Psychology: Diversifying the School-</w:t>
      </w:r>
    </w:p>
    <w:p w14:paraId="5551A891" w14:textId="69969869" w:rsidR="00260AD9" w:rsidRPr="00260AD9" w:rsidRDefault="00260AD9" w:rsidP="00260AD9">
      <w:pPr>
        <w:pStyle w:val="BodyText"/>
        <w:kinsoku w:val="0"/>
        <w:overflowPunct w:val="0"/>
        <w:ind w:left="0" w:right="50"/>
        <w:rPr>
          <w:i/>
          <w:iCs/>
        </w:rPr>
      </w:pPr>
      <w:r w:rsidRPr="00260AD9">
        <w:rPr>
          <w:i/>
          <w:iCs/>
        </w:rPr>
        <w:t>Based Mental Health Workforce</w:t>
      </w:r>
    </w:p>
    <w:p w14:paraId="17996419" w14:textId="7F64B3C6" w:rsidR="00E94208" w:rsidRDefault="00260AD9" w:rsidP="00260AD9">
      <w:pPr>
        <w:pStyle w:val="BodyText"/>
        <w:kinsoku w:val="0"/>
        <w:overflowPunct w:val="0"/>
        <w:ind w:left="0" w:right="50"/>
      </w:pPr>
      <w:r>
        <w:t>Safe &amp; Supportive Schools: Mental Health Service Professional (MHSP) Demonstration Grant Program, Assistance Listing Number 84.184X</w:t>
      </w:r>
    </w:p>
    <w:p w14:paraId="465ECA30" w14:textId="0354BC2D" w:rsidR="00E94208" w:rsidRDefault="00E94208" w:rsidP="00A97539">
      <w:pPr>
        <w:pStyle w:val="BodyText"/>
        <w:kinsoku w:val="0"/>
        <w:overflowPunct w:val="0"/>
        <w:ind w:left="0" w:right="50"/>
      </w:pPr>
      <w:r>
        <w:t>Role: PI</w:t>
      </w:r>
    </w:p>
    <w:p w14:paraId="64C3BBF3" w14:textId="33FB379E" w:rsidR="00E94208" w:rsidRDefault="00E94208" w:rsidP="00A97539">
      <w:pPr>
        <w:pStyle w:val="BodyText"/>
        <w:kinsoku w:val="0"/>
        <w:overflowPunct w:val="0"/>
        <w:ind w:left="0" w:right="50"/>
      </w:pPr>
      <w:r>
        <w:t xml:space="preserve">Total Award: </w:t>
      </w:r>
      <w:r w:rsidR="00260AD9">
        <w:t>$</w:t>
      </w:r>
      <w:r w:rsidR="00260AD9" w:rsidRPr="00260AD9">
        <w:t>1,612,580</w:t>
      </w:r>
    </w:p>
    <w:p w14:paraId="4BD6B0BE" w14:textId="77777777" w:rsidR="0026316D" w:rsidRPr="0026316D" w:rsidRDefault="0026316D" w:rsidP="00A97539">
      <w:pPr>
        <w:pStyle w:val="BodyText"/>
        <w:kinsoku w:val="0"/>
        <w:overflowPunct w:val="0"/>
        <w:ind w:left="0" w:right="50"/>
      </w:pPr>
    </w:p>
    <w:p w14:paraId="06474258" w14:textId="77777777" w:rsidR="00A97539" w:rsidRPr="005F04EA" w:rsidRDefault="00A97539" w:rsidP="00A97539">
      <w:pPr>
        <w:pStyle w:val="BodyText"/>
        <w:kinsoku w:val="0"/>
        <w:overflowPunct w:val="0"/>
        <w:ind w:left="0" w:right="50"/>
      </w:pPr>
      <w:r w:rsidRPr="005F04EA">
        <w:rPr>
          <w:u w:val="single"/>
        </w:rPr>
        <w:t>Completed Research Support</w:t>
      </w:r>
    </w:p>
    <w:p w14:paraId="76C8CADC" w14:textId="3D4BBA81" w:rsidR="00A97539" w:rsidRDefault="00A97539" w:rsidP="00A97539">
      <w:pPr>
        <w:pStyle w:val="BodyText"/>
        <w:kinsoku w:val="0"/>
        <w:overflowPunct w:val="0"/>
        <w:ind w:left="0" w:right="43"/>
      </w:pPr>
    </w:p>
    <w:p w14:paraId="18BA58CF" w14:textId="32F86154" w:rsidR="006A13C5" w:rsidRPr="00BF67A0" w:rsidRDefault="006A13C5" w:rsidP="006A13C5">
      <w:pPr>
        <w:pStyle w:val="BodyText"/>
        <w:tabs>
          <w:tab w:val="left" w:pos="5220"/>
          <w:tab w:val="left" w:pos="7361"/>
        </w:tabs>
        <w:kinsoku w:val="0"/>
        <w:overflowPunct w:val="0"/>
        <w:ind w:left="0" w:right="43"/>
      </w:pPr>
      <w:r w:rsidRPr="00BF67A0">
        <w:t>National Science Foundation: Advancing</w:t>
      </w:r>
      <w:r w:rsidRPr="00BF67A0">
        <w:tab/>
      </w:r>
      <w:r w:rsidRPr="00BF67A0">
        <w:tab/>
        <w:t xml:space="preserve">     August, 2016-2021 Informal STEM Learning (AISL)</w:t>
      </w:r>
    </w:p>
    <w:p w14:paraId="3FEDC1AF" w14:textId="77777777" w:rsidR="006A13C5" w:rsidRPr="00BF67A0" w:rsidRDefault="006A13C5" w:rsidP="006A13C5">
      <w:pPr>
        <w:pStyle w:val="BodyText"/>
        <w:kinsoku w:val="0"/>
        <w:overflowPunct w:val="0"/>
        <w:ind w:left="0" w:right="43"/>
        <w:rPr>
          <w:bCs/>
          <w:i/>
          <w:color w:val="000000"/>
        </w:rPr>
      </w:pPr>
      <w:r w:rsidRPr="00BF67A0">
        <w:rPr>
          <w:bCs/>
          <w:i/>
          <w:color w:val="000000"/>
        </w:rPr>
        <w:t>Understanding Physics through Collaborative Design and Play: Integrating Skateboarding and STEM in a Digital and Physical Game-Based Children’s Museum Exhibit</w:t>
      </w:r>
    </w:p>
    <w:p w14:paraId="1F2C312A" w14:textId="77777777" w:rsidR="006A13C5" w:rsidRPr="00BF67A0" w:rsidRDefault="006A13C5" w:rsidP="006A13C5">
      <w:pPr>
        <w:pStyle w:val="BodyText"/>
        <w:kinsoku w:val="0"/>
        <w:overflowPunct w:val="0"/>
        <w:ind w:left="0" w:right="43"/>
      </w:pPr>
      <w:r w:rsidRPr="00BF67A0">
        <w:t xml:space="preserve">Project in collaboration with the Iowa Children’s Museum (ICM) to design, build, and evaluate a permanent ICM exhibit centered on physics principles of force, friction, and gravity. </w:t>
      </w:r>
    </w:p>
    <w:p w14:paraId="49AE9EFB" w14:textId="6A034194" w:rsidR="002278A9" w:rsidRDefault="002278A9" w:rsidP="006A13C5">
      <w:pPr>
        <w:pStyle w:val="BodyText"/>
        <w:kinsoku w:val="0"/>
        <w:overflowPunct w:val="0"/>
        <w:ind w:left="0" w:right="43"/>
      </w:pPr>
      <w:r>
        <w:t>Role: PI</w:t>
      </w:r>
    </w:p>
    <w:p w14:paraId="7D66E2E2" w14:textId="615309DF" w:rsidR="006A13C5" w:rsidRPr="00BF67A0" w:rsidRDefault="006A13C5" w:rsidP="006A13C5">
      <w:pPr>
        <w:pStyle w:val="BodyText"/>
        <w:kinsoku w:val="0"/>
        <w:overflowPunct w:val="0"/>
        <w:ind w:left="0" w:right="43"/>
      </w:pPr>
      <w:r w:rsidRPr="00BF67A0">
        <w:t>Total Award $1,276,530</w:t>
      </w:r>
    </w:p>
    <w:p w14:paraId="6F1AF501" w14:textId="77777777" w:rsidR="006A13C5" w:rsidRPr="00BF67A0" w:rsidRDefault="006A13C5" w:rsidP="006A13C5">
      <w:pPr>
        <w:pStyle w:val="BodyText"/>
        <w:tabs>
          <w:tab w:val="left" w:pos="5310"/>
        </w:tabs>
        <w:kinsoku w:val="0"/>
        <w:overflowPunct w:val="0"/>
        <w:ind w:left="0" w:right="50"/>
      </w:pPr>
    </w:p>
    <w:p w14:paraId="78361FC5" w14:textId="5819BDAD" w:rsidR="006A13C5" w:rsidRPr="00BF67A0" w:rsidRDefault="006A13C5" w:rsidP="006A13C5">
      <w:pPr>
        <w:pStyle w:val="BodyText"/>
        <w:tabs>
          <w:tab w:val="left" w:pos="5310"/>
        </w:tabs>
        <w:kinsoku w:val="0"/>
        <w:overflowPunct w:val="0"/>
        <w:ind w:left="0" w:right="50"/>
      </w:pPr>
      <w:r w:rsidRPr="00BF67A0">
        <w:t>Institute for Education Sciences: Goal 5</w:t>
      </w:r>
      <w:r w:rsidRPr="00BF67A0">
        <w:tab/>
      </w:r>
      <w:r w:rsidR="002278A9">
        <w:tab/>
      </w:r>
      <w:r w:rsidR="002278A9">
        <w:tab/>
      </w:r>
      <w:r w:rsidRPr="00BF67A0">
        <w:tab/>
        <w:t xml:space="preserve">         August, 2016-2021 </w:t>
      </w:r>
      <w:r w:rsidRPr="00BF67A0">
        <w:rPr>
          <w:i/>
          <w:iCs/>
        </w:rPr>
        <w:t>Making Progress with Progress Monitoring: Developing Early Literacy and Language Individual Growth and Development Indicators as Progress Monitoring Tools</w:t>
      </w:r>
    </w:p>
    <w:p w14:paraId="4F6DC4DF" w14:textId="472F0B78" w:rsidR="006A13C5" w:rsidRPr="00BF67A0" w:rsidRDefault="002278A9" w:rsidP="006A13C5">
      <w:pPr>
        <w:pStyle w:val="BodyText"/>
        <w:tabs>
          <w:tab w:val="left" w:pos="303"/>
        </w:tabs>
        <w:kinsoku w:val="0"/>
        <w:overflowPunct w:val="0"/>
        <w:ind w:left="0" w:right="50"/>
      </w:pPr>
      <w:r>
        <w:t>Project</w:t>
      </w:r>
      <w:r w:rsidR="006A13C5" w:rsidRPr="00BF67A0">
        <w:t xml:space="preserve"> to develop and test iPad delivery of early progress monitoring IGDIs 2.0 (PM- IGDIs) for P4 students. Participants across three states produce final PM-IGDI measures for use in MTSS. </w:t>
      </w:r>
    </w:p>
    <w:p w14:paraId="6774D54A" w14:textId="197F6184" w:rsidR="002278A9" w:rsidRDefault="002278A9" w:rsidP="006A13C5">
      <w:pPr>
        <w:pStyle w:val="BodyText"/>
        <w:tabs>
          <w:tab w:val="left" w:pos="303"/>
        </w:tabs>
        <w:kinsoku w:val="0"/>
        <w:overflowPunct w:val="0"/>
        <w:ind w:left="0" w:right="50"/>
      </w:pPr>
      <w:r>
        <w:t>Role: Co-I (PI A. Wackerle-Hollman)</w:t>
      </w:r>
    </w:p>
    <w:p w14:paraId="4126860A" w14:textId="0D8FF9F5" w:rsidR="006A13C5" w:rsidRPr="00BF67A0" w:rsidRDefault="006A13C5" w:rsidP="006A13C5">
      <w:pPr>
        <w:pStyle w:val="BodyText"/>
        <w:tabs>
          <w:tab w:val="left" w:pos="303"/>
        </w:tabs>
        <w:kinsoku w:val="0"/>
        <w:overflowPunct w:val="0"/>
        <w:ind w:left="0" w:right="50"/>
      </w:pPr>
      <w:r w:rsidRPr="00BF67A0">
        <w:t>Total Award $1,400,000</w:t>
      </w:r>
    </w:p>
    <w:p w14:paraId="1D3EAA3A" w14:textId="77777777" w:rsidR="006A13C5" w:rsidRDefault="006A13C5" w:rsidP="00A97539">
      <w:pPr>
        <w:pStyle w:val="BodyText"/>
        <w:kinsoku w:val="0"/>
        <w:overflowPunct w:val="0"/>
        <w:ind w:left="0" w:right="43"/>
      </w:pPr>
    </w:p>
    <w:p w14:paraId="101B5029" w14:textId="2031D7FE" w:rsidR="00A97539" w:rsidRPr="005F04EA" w:rsidRDefault="00A97539" w:rsidP="00A97539">
      <w:pPr>
        <w:pStyle w:val="BodyText"/>
        <w:kinsoku w:val="0"/>
        <w:overflowPunct w:val="0"/>
        <w:ind w:left="0" w:right="43"/>
      </w:pPr>
      <w:r w:rsidRPr="005F04EA">
        <w:t>Society of the Study of School Psychology</w:t>
      </w:r>
      <w:r w:rsidRPr="005F04EA">
        <w:tab/>
      </w:r>
      <w:r w:rsidRPr="005F04EA">
        <w:tab/>
      </w:r>
      <w:r w:rsidR="002278A9">
        <w:rPr>
          <w:i/>
        </w:rPr>
        <w:tab/>
      </w:r>
      <w:r w:rsidR="002278A9">
        <w:rPr>
          <w:i/>
        </w:rPr>
        <w:tab/>
      </w:r>
      <w:r>
        <w:tab/>
        <w:t xml:space="preserve">          05/01/16-05/01/17</w:t>
      </w:r>
    </w:p>
    <w:p w14:paraId="02DF00A7" w14:textId="77777777" w:rsidR="00A97539" w:rsidRPr="005F04EA" w:rsidRDefault="00A97539" w:rsidP="00A97539">
      <w:pPr>
        <w:pStyle w:val="BodyText"/>
        <w:kinsoku w:val="0"/>
        <w:overflowPunct w:val="0"/>
        <w:ind w:left="0" w:right="43"/>
        <w:rPr>
          <w:i/>
        </w:rPr>
      </w:pPr>
      <w:r w:rsidRPr="005F04EA">
        <w:rPr>
          <w:i/>
        </w:rPr>
        <w:t>Embedded Instructional Gesture and Early Shape Learning: Comparing Seeing and Doing</w:t>
      </w:r>
    </w:p>
    <w:p w14:paraId="4028AC48" w14:textId="3E5147BF" w:rsidR="00A97539" w:rsidRPr="005F04EA" w:rsidRDefault="00A97539" w:rsidP="00A97539">
      <w:pPr>
        <w:pStyle w:val="BodyText"/>
        <w:kinsoku w:val="0"/>
        <w:overflowPunct w:val="0"/>
        <w:ind w:left="0" w:right="43"/>
      </w:pPr>
      <w:r w:rsidRPr="005F04EA">
        <w:t xml:space="preserve">Project to investigate the role of gesture in early learning of mathematical concepts related to geometry and spatial orientation. </w:t>
      </w:r>
    </w:p>
    <w:p w14:paraId="7366270A" w14:textId="5990725E" w:rsidR="00A97539" w:rsidRDefault="00A97539" w:rsidP="00A97539">
      <w:pPr>
        <w:pStyle w:val="BodyText"/>
        <w:kinsoku w:val="0"/>
        <w:overflowPunct w:val="0"/>
        <w:ind w:left="0" w:right="43"/>
      </w:pPr>
      <w:r w:rsidRPr="005F04EA">
        <w:t>Role: Faculty Advisor</w:t>
      </w:r>
      <w:r w:rsidR="002278A9">
        <w:t xml:space="preserve"> (PI </w:t>
      </w:r>
      <w:r w:rsidR="002278A9" w:rsidRPr="002278A9">
        <w:rPr>
          <w:i/>
          <w:iCs/>
        </w:rPr>
        <w:t>N. Hendrix</w:t>
      </w:r>
      <w:r w:rsidR="002278A9">
        <w:t>)</w:t>
      </w:r>
    </w:p>
    <w:p w14:paraId="158061EF" w14:textId="1BC70D2D" w:rsidR="002278A9" w:rsidRPr="005F04EA" w:rsidRDefault="002278A9" w:rsidP="00A97539">
      <w:pPr>
        <w:pStyle w:val="BodyText"/>
        <w:kinsoku w:val="0"/>
        <w:overflowPunct w:val="0"/>
        <w:ind w:left="0" w:right="43"/>
      </w:pPr>
      <w:r>
        <w:t>Total Award $4,900</w:t>
      </w:r>
    </w:p>
    <w:p w14:paraId="30F49628" w14:textId="77777777" w:rsidR="00A97539" w:rsidRDefault="00A97539" w:rsidP="00A97539">
      <w:pPr>
        <w:pStyle w:val="BodyText"/>
        <w:tabs>
          <w:tab w:val="left" w:pos="5040"/>
          <w:tab w:val="left" w:pos="5310"/>
        </w:tabs>
        <w:kinsoku w:val="0"/>
        <w:overflowPunct w:val="0"/>
        <w:ind w:left="0" w:right="43"/>
      </w:pPr>
    </w:p>
    <w:p w14:paraId="3231492F" w14:textId="6FE1C694" w:rsidR="00A97539" w:rsidRPr="005F04EA" w:rsidRDefault="00A97539" w:rsidP="00A97539">
      <w:pPr>
        <w:pStyle w:val="BodyText"/>
        <w:tabs>
          <w:tab w:val="left" w:pos="5040"/>
          <w:tab w:val="left" w:pos="5310"/>
        </w:tabs>
        <w:kinsoku w:val="0"/>
        <w:overflowPunct w:val="0"/>
        <w:ind w:left="0" w:right="43"/>
      </w:pPr>
      <w:r w:rsidRPr="005F04EA">
        <w:t>Iowa Department of Education</w:t>
      </w:r>
      <w:r w:rsidRPr="005F04EA">
        <w:tab/>
      </w:r>
      <w:r w:rsidRPr="005F04EA">
        <w:tab/>
      </w:r>
      <w:r w:rsidR="002278A9">
        <w:tab/>
      </w:r>
      <w:r w:rsidR="002278A9">
        <w:tab/>
      </w:r>
      <w:r w:rsidRPr="005F04EA">
        <w:tab/>
        <w:t xml:space="preserve">        09/30/14 – 06/01/15</w:t>
      </w:r>
    </w:p>
    <w:p w14:paraId="27D162F2" w14:textId="77777777" w:rsidR="00A97539" w:rsidRPr="005F04EA" w:rsidRDefault="00A97539" w:rsidP="00A97539">
      <w:pPr>
        <w:pStyle w:val="BodyText"/>
        <w:kinsoku w:val="0"/>
        <w:overflowPunct w:val="0"/>
        <w:ind w:left="0" w:right="43"/>
      </w:pPr>
      <w:r w:rsidRPr="005F04EA">
        <w:rPr>
          <w:i/>
          <w:iCs/>
        </w:rPr>
        <w:t>Iowa’s Summer School Landscape Assessment</w:t>
      </w:r>
    </w:p>
    <w:p w14:paraId="26CDB3B5" w14:textId="3337E665" w:rsidR="00A97539" w:rsidRDefault="00A97539" w:rsidP="00A97539">
      <w:pPr>
        <w:pStyle w:val="BodyText"/>
        <w:kinsoku w:val="0"/>
        <w:overflowPunct w:val="0"/>
        <w:ind w:left="0" w:right="43"/>
      </w:pPr>
      <w:r w:rsidRPr="005F04EA">
        <w:t xml:space="preserve">Project to survey and summarize summer school practices across the state of Iowa </w:t>
      </w:r>
      <w:proofErr w:type="gramStart"/>
      <w:r w:rsidRPr="005F04EA">
        <w:t>in order to</w:t>
      </w:r>
      <w:proofErr w:type="gramEnd"/>
      <w:r w:rsidRPr="005F04EA">
        <w:t xml:space="preserve"> make </w:t>
      </w:r>
      <w:r w:rsidRPr="005F04EA">
        <w:lastRenderedPageBreak/>
        <w:t>recommendations for statewide summer literacy program starting 2016. ($80,000)</w:t>
      </w:r>
    </w:p>
    <w:p w14:paraId="028E703C" w14:textId="5B1DCD32" w:rsidR="002278A9" w:rsidRPr="005F04EA" w:rsidRDefault="002278A9" w:rsidP="00A97539">
      <w:pPr>
        <w:pStyle w:val="BodyText"/>
        <w:kinsoku w:val="0"/>
        <w:overflowPunct w:val="0"/>
        <w:ind w:left="0" w:right="43"/>
      </w:pPr>
      <w:r>
        <w:t>Role: PI</w:t>
      </w:r>
    </w:p>
    <w:p w14:paraId="3C73FFC5" w14:textId="77777777" w:rsidR="00A97539" w:rsidRPr="005F04EA" w:rsidRDefault="00A97539" w:rsidP="00A97539">
      <w:pPr>
        <w:pStyle w:val="BodyText"/>
        <w:tabs>
          <w:tab w:val="left" w:pos="4420"/>
          <w:tab w:val="left" w:pos="7481"/>
        </w:tabs>
        <w:kinsoku w:val="0"/>
        <w:overflowPunct w:val="0"/>
        <w:ind w:left="0" w:right="50"/>
      </w:pPr>
    </w:p>
    <w:p w14:paraId="4927FA50" w14:textId="2B6588FB" w:rsidR="00A97539" w:rsidRPr="005F04EA" w:rsidRDefault="00A97539" w:rsidP="00A97539">
      <w:pPr>
        <w:pStyle w:val="BodyText"/>
        <w:tabs>
          <w:tab w:val="left" w:pos="4420"/>
          <w:tab w:val="left" w:pos="5310"/>
        </w:tabs>
        <w:kinsoku w:val="0"/>
        <w:overflowPunct w:val="0"/>
        <w:ind w:left="0" w:right="50"/>
      </w:pPr>
      <w:r w:rsidRPr="005F04EA">
        <w:t>Iowa Reading Research Center/IDE</w:t>
      </w:r>
      <w:r w:rsidRPr="005F04EA">
        <w:tab/>
      </w:r>
      <w:r w:rsidRPr="005F04EA">
        <w:tab/>
      </w:r>
      <w:r w:rsidRPr="005F04EA">
        <w:tab/>
        <w:t xml:space="preserve">      </w:t>
      </w:r>
      <w:r w:rsidR="002278A9">
        <w:tab/>
      </w:r>
      <w:r w:rsidR="002278A9">
        <w:tab/>
      </w:r>
      <w:r w:rsidRPr="005F04EA">
        <w:t>07/01/13 – 09/01/13</w:t>
      </w:r>
    </w:p>
    <w:p w14:paraId="1DBAAF6C" w14:textId="77777777" w:rsidR="00A97539" w:rsidRPr="005F04EA" w:rsidRDefault="00A97539" w:rsidP="00A97539">
      <w:pPr>
        <w:pStyle w:val="BodyText"/>
        <w:kinsoku w:val="0"/>
        <w:overflowPunct w:val="0"/>
        <w:ind w:left="0" w:right="50"/>
      </w:pPr>
      <w:r w:rsidRPr="005F04EA">
        <w:rPr>
          <w:i/>
          <w:iCs/>
        </w:rPr>
        <w:t>Early Literacy Standard Protocol Interventions for Preschool</w:t>
      </w:r>
    </w:p>
    <w:p w14:paraId="542AE46F" w14:textId="77777777" w:rsidR="002278A9" w:rsidRDefault="00A97539" w:rsidP="00A97539">
      <w:pPr>
        <w:pStyle w:val="BodyText"/>
        <w:kinsoku w:val="0"/>
        <w:overflowPunct w:val="0"/>
        <w:ind w:left="0" w:right="50"/>
      </w:pPr>
      <w:r w:rsidRPr="005F04EA">
        <w:t xml:space="preserve">Project objective to identify research-based, effective early literacy interventions for preschool- age children identified as at risk for early reading difficulties based on universal screening assessments for use by the Iowa Department of Education and the Iowa Reading Research Center. Project staff instructed to identify </w:t>
      </w:r>
      <w:r w:rsidR="00543BB6" w:rsidRPr="005F04EA">
        <w:t>recently published</w:t>
      </w:r>
      <w:r w:rsidRPr="005F04EA">
        <w:t xml:space="preserve"> interventions appropriate for children requiring targeted early literacy instruction (Tier 2) that could be delivered in addition to universal core instruction (Tier 1). </w:t>
      </w:r>
    </w:p>
    <w:p w14:paraId="3C76E205" w14:textId="77777777" w:rsidR="002278A9" w:rsidRDefault="002278A9" w:rsidP="00A97539">
      <w:pPr>
        <w:pStyle w:val="BodyText"/>
        <w:kinsoku w:val="0"/>
        <w:overflowPunct w:val="0"/>
        <w:ind w:left="0" w:right="50"/>
      </w:pPr>
      <w:r>
        <w:t>Role: PI</w:t>
      </w:r>
    </w:p>
    <w:p w14:paraId="1DE88C57" w14:textId="3477EE80" w:rsidR="00A97539" w:rsidRPr="005F04EA" w:rsidRDefault="002278A9" w:rsidP="00A97539">
      <w:pPr>
        <w:pStyle w:val="BodyText"/>
        <w:kinsoku w:val="0"/>
        <w:overflowPunct w:val="0"/>
        <w:ind w:left="0" w:right="50"/>
      </w:pPr>
      <w:r>
        <w:t xml:space="preserve">Total Award </w:t>
      </w:r>
      <w:r w:rsidR="00A97539" w:rsidRPr="005F04EA">
        <w:t>$15,000</w:t>
      </w:r>
    </w:p>
    <w:p w14:paraId="7D5CB1BB" w14:textId="77777777" w:rsidR="00A97539" w:rsidRPr="005F04EA" w:rsidRDefault="00A97539" w:rsidP="00A97539">
      <w:pPr>
        <w:pStyle w:val="BodyText"/>
        <w:kinsoku w:val="0"/>
        <w:overflowPunct w:val="0"/>
        <w:ind w:left="0" w:right="50"/>
      </w:pPr>
    </w:p>
    <w:p w14:paraId="681B41C0" w14:textId="16AA3B5F" w:rsidR="00A97539" w:rsidRPr="005F04EA" w:rsidRDefault="00A97539" w:rsidP="00A97539">
      <w:pPr>
        <w:pStyle w:val="BodyText"/>
        <w:tabs>
          <w:tab w:val="left" w:pos="5310"/>
          <w:tab w:val="left" w:pos="7481"/>
        </w:tabs>
        <w:kinsoku w:val="0"/>
        <w:overflowPunct w:val="0"/>
        <w:ind w:left="0" w:right="50"/>
      </w:pPr>
      <w:r w:rsidRPr="005F04EA">
        <w:t>Iowa Department of Education, Bureau of</w:t>
      </w:r>
      <w:r w:rsidRPr="005F04EA">
        <w:tab/>
      </w:r>
      <w:r w:rsidRPr="005F04EA">
        <w:tab/>
        <w:t xml:space="preserve">   04/01/12 – 09/30/12 Early Childhood Services</w:t>
      </w:r>
    </w:p>
    <w:p w14:paraId="78B65576" w14:textId="77777777" w:rsidR="00A97539" w:rsidRPr="005F04EA" w:rsidRDefault="00A97539" w:rsidP="00A97539">
      <w:pPr>
        <w:pStyle w:val="BodyText"/>
        <w:kinsoku w:val="0"/>
        <w:overflowPunct w:val="0"/>
        <w:ind w:left="0" w:right="50"/>
      </w:pPr>
      <w:r w:rsidRPr="005F04EA">
        <w:rPr>
          <w:i/>
          <w:iCs/>
        </w:rPr>
        <w:t>Informing Iowa's Early Childhood Response-to-Intervention Model for Literacy: Summary and Review of Assessment Practices (RTI-EC Best Practices)</w:t>
      </w:r>
    </w:p>
    <w:p w14:paraId="04F7EADA" w14:textId="77777777" w:rsidR="002278A9" w:rsidRDefault="00A97539" w:rsidP="00A97539">
      <w:pPr>
        <w:pStyle w:val="BodyText"/>
        <w:kinsoku w:val="0"/>
        <w:overflowPunct w:val="0"/>
        <w:ind w:left="0" w:right="50"/>
      </w:pPr>
      <w:r w:rsidRPr="005F04EA">
        <w:t xml:space="preserve">Project to create a rubric for evaluating early childhood measures for screening and monitoring progress of literacy skill development; to identify other states and national partners implementing best-practice aspects of early childhood </w:t>
      </w:r>
      <w:proofErr w:type="spellStart"/>
      <w:r w:rsidRPr="005F04EA">
        <w:t>RtI</w:t>
      </w:r>
      <w:proofErr w:type="spellEnd"/>
      <w:r w:rsidRPr="005F04EA">
        <w:t xml:space="preserve"> for literacy; and to coordinate with the Iowa Department of Education school-age assessment team to identify early childhood assessment tools with predictive validity for K-12 reading success.</w:t>
      </w:r>
    </w:p>
    <w:p w14:paraId="7ECB3E5B" w14:textId="77777777" w:rsidR="002278A9" w:rsidRDefault="002278A9" w:rsidP="00A97539">
      <w:pPr>
        <w:pStyle w:val="BodyText"/>
        <w:kinsoku w:val="0"/>
        <w:overflowPunct w:val="0"/>
        <w:ind w:left="0" w:right="50"/>
      </w:pPr>
      <w:r>
        <w:t>Role: PI</w:t>
      </w:r>
    </w:p>
    <w:p w14:paraId="05F99398" w14:textId="109747CD" w:rsidR="00A97539" w:rsidRPr="005F04EA" w:rsidRDefault="002278A9" w:rsidP="00A97539">
      <w:pPr>
        <w:pStyle w:val="BodyText"/>
        <w:kinsoku w:val="0"/>
        <w:overflowPunct w:val="0"/>
        <w:ind w:left="0" w:right="50"/>
      </w:pPr>
      <w:r>
        <w:t>Total Award</w:t>
      </w:r>
      <w:r w:rsidR="00A97539" w:rsidRPr="005F04EA">
        <w:t xml:space="preserve"> $42,591</w:t>
      </w:r>
    </w:p>
    <w:p w14:paraId="529FEE48" w14:textId="77777777" w:rsidR="00A97539" w:rsidRPr="005F04EA" w:rsidRDefault="00A97539" w:rsidP="00A97539">
      <w:pPr>
        <w:pStyle w:val="BodyText"/>
        <w:kinsoku w:val="0"/>
        <w:overflowPunct w:val="0"/>
        <w:ind w:left="0" w:right="50"/>
      </w:pPr>
    </w:p>
    <w:p w14:paraId="5C85259C" w14:textId="762240A6" w:rsidR="00A97539" w:rsidRPr="005F04EA" w:rsidRDefault="00A97539" w:rsidP="00A97539">
      <w:pPr>
        <w:pStyle w:val="BodyText"/>
        <w:tabs>
          <w:tab w:val="left" w:pos="5260"/>
          <w:tab w:val="left" w:pos="7421"/>
        </w:tabs>
        <w:kinsoku w:val="0"/>
        <w:overflowPunct w:val="0"/>
        <w:ind w:left="0" w:right="50"/>
      </w:pPr>
      <w:r w:rsidRPr="005F04EA">
        <w:t>Iowa Department of Education, Bureau of Student</w:t>
      </w:r>
      <w:r w:rsidRPr="005F04EA">
        <w:tab/>
      </w:r>
      <w:r w:rsidRPr="005F04EA">
        <w:tab/>
        <w:t xml:space="preserve">    06/15/11 – 06/30/12 and Family Support Services</w:t>
      </w:r>
    </w:p>
    <w:p w14:paraId="78F928B0" w14:textId="77777777" w:rsidR="002278A9" w:rsidRDefault="00A97539" w:rsidP="00A97539">
      <w:pPr>
        <w:pStyle w:val="BodyText"/>
        <w:kinsoku w:val="0"/>
        <w:overflowPunct w:val="0"/>
        <w:ind w:left="0" w:right="50"/>
      </w:pPr>
      <w:r w:rsidRPr="005F04EA">
        <w:rPr>
          <w:i/>
          <w:iCs/>
        </w:rPr>
        <w:t>Establishing Iowa’s Criteria for Assisting in Monitoring Progress in Reading (</w:t>
      </w:r>
      <w:r>
        <w:rPr>
          <w:i/>
          <w:iCs/>
        </w:rPr>
        <w:t xml:space="preserve">Contract </w:t>
      </w:r>
      <w:r>
        <w:rPr>
          <w:bCs/>
          <w:lang w:bidi="en-US"/>
        </w:rPr>
        <w:t xml:space="preserve">#66511, </w:t>
      </w:r>
      <w:r w:rsidRPr="005F04EA">
        <w:rPr>
          <w:i/>
          <w:iCs/>
        </w:rPr>
        <w:t xml:space="preserve">Project ICAMP) </w:t>
      </w:r>
      <w:r w:rsidRPr="005F04EA">
        <w:t xml:space="preserve">Project to establish statewide criteria for monitoring reading progress for students in kindergarten through sixth grade by identifying screening and progress monitoring assessments of reading that align with the Iowa CORE content for literacy and the Iowa </w:t>
      </w:r>
      <w:proofErr w:type="gramStart"/>
      <w:r w:rsidRPr="005F04EA">
        <w:t>Assessments, and</w:t>
      </w:r>
      <w:proofErr w:type="gramEnd"/>
      <w:r w:rsidRPr="005F04EA">
        <w:t xml:space="preserve"> collecting data on approximately 2,000 students from every region of the state. </w:t>
      </w:r>
    </w:p>
    <w:p w14:paraId="798A99CA" w14:textId="77777777" w:rsidR="002278A9" w:rsidRDefault="002278A9" w:rsidP="00A97539">
      <w:pPr>
        <w:pStyle w:val="BodyText"/>
        <w:kinsoku w:val="0"/>
        <w:overflowPunct w:val="0"/>
        <w:ind w:left="0" w:right="50"/>
      </w:pPr>
      <w:r>
        <w:t>Role: Co-I</w:t>
      </w:r>
    </w:p>
    <w:p w14:paraId="7B00A943" w14:textId="2BB91332" w:rsidR="00A97539" w:rsidRPr="005F04EA" w:rsidRDefault="002278A9" w:rsidP="00A97539">
      <w:pPr>
        <w:pStyle w:val="BodyText"/>
        <w:kinsoku w:val="0"/>
        <w:overflowPunct w:val="0"/>
        <w:ind w:left="0" w:right="50"/>
      </w:pPr>
      <w:r>
        <w:t xml:space="preserve">Total Award </w:t>
      </w:r>
      <w:r w:rsidR="00A97539" w:rsidRPr="005F04EA">
        <w:t>$198,091</w:t>
      </w:r>
    </w:p>
    <w:p w14:paraId="636A5624" w14:textId="77777777" w:rsidR="00A97539" w:rsidRPr="005F04EA" w:rsidRDefault="00A97539" w:rsidP="00A97539">
      <w:pPr>
        <w:pStyle w:val="BodyText"/>
        <w:kinsoku w:val="0"/>
        <w:overflowPunct w:val="0"/>
        <w:ind w:left="0" w:right="50"/>
      </w:pPr>
    </w:p>
    <w:p w14:paraId="01778503" w14:textId="036D54ED" w:rsidR="00A97539" w:rsidRPr="005F04EA" w:rsidRDefault="00A97539" w:rsidP="00A97539">
      <w:pPr>
        <w:pStyle w:val="BodyText"/>
        <w:tabs>
          <w:tab w:val="left" w:pos="5260"/>
          <w:tab w:val="left" w:pos="7421"/>
        </w:tabs>
        <w:kinsoku w:val="0"/>
        <w:overflowPunct w:val="0"/>
        <w:ind w:left="0" w:right="50"/>
      </w:pPr>
      <w:r w:rsidRPr="005F04EA">
        <w:t>Institute for Educational Sciences</w:t>
      </w:r>
      <w:r w:rsidRPr="005F04EA">
        <w:tab/>
      </w:r>
      <w:r w:rsidRPr="005F04EA">
        <w:tab/>
        <w:t xml:space="preserve">    08/01/08 – 07/01/12</w:t>
      </w:r>
    </w:p>
    <w:p w14:paraId="61368713" w14:textId="77777777" w:rsidR="00A97539" w:rsidRPr="005F04EA" w:rsidRDefault="00A97539" w:rsidP="00A97539">
      <w:pPr>
        <w:pStyle w:val="BodyText"/>
        <w:kinsoku w:val="0"/>
        <w:overflowPunct w:val="0"/>
        <w:ind w:left="0" w:right="50"/>
      </w:pPr>
      <w:r w:rsidRPr="005F04EA">
        <w:rPr>
          <w:i/>
          <w:iCs/>
        </w:rPr>
        <w:t>Center for Early Childhood Response to Intervention</w:t>
      </w:r>
    </w:p>
    <w:p w14:paraId="03E8CC95" w14:textId="1D8423D8" w:rsidR="00A97539" w:rsidRPr="005F04EA" w:rsidRDefault="00A97539" w:rsidP="00A97539">
      <w:pPr>
        <w:pStyle w:val="BodyText"/>
        <w:kinsoku w:val="0"/>
        <w:overflowPunct w:val="0"/>
        <w:ind w:left="0" w:right="50"/>
      </w:pPr>
      <w:r>
        <w:t>5-year p</w:t>
      </w:r>
      <w:r w:rsidRPr="005F04EA">
        <w:t xml:space="preserve">roject to create national center focused on assessment and intervention tools for developing and maintaining response to intervention models in preschool settings. </w:t>
      </w:r>
    </w:p>
    <w:p w14:paraId="14FD258E" w14:textId="73A23E0C" w:rsidR="00A97539" w:rsidRDefault="00A97539" w:rsidP="00A97539">
      <w:pPr>
        <w:pStyle w:val="BodyText"/>
        <w:kinsoku w:val="0"/>
        <w:overflowPunct w:val="0"/>
        <w:ind w:left="0" w:right="50"/>
      </w:pPr>
      <w:r w:rsidRPr="005F04EA">
        <w:t>Role: Consultant</w:t>
      </w:r>
      <w:r w:rsidR="002278A9">
        <w:t xml:space="preserve"> (PI C. Greenwood)</w:t>
      </w:r>
    </w:p>
    <w:p w14:paraId="323336FD" w14:textId="715FCDF6" w:rsidR="002278A9" w:rsidRPr="005F04EA" w:rsidRDefault="002278A9" w:rsidP="00A97539">
      <w:pPr>
        <w:pStyle w:val="BodyText"/>
        <w:kinsoku w:val="0"/>
        <w:overflowPunct w:val="0"/>
        <w:ind w:left="0" w:right="50"/>
      </w:pPr>
      <w:r>
        <w:t xml:space="preserve">Total Award </w:t>
      </w:r>
      <w:r w:rsidRPr="005F04EA">
        <w:t>$10,000,000</w:t>
      </w:r>
    </w:p>
    <w:p w14:paraId="4E967F9E" w14:textId="77777777" w:rsidR="00A97539" w:rsidRPr="005F04EA" w:rsidRDefault="00A97539" w:rsidP="00A97539">
      <w:pPr>
        <w:pStyle w:val="BodyText"/>
        <w:tabs>
          <w:tab w:val="left" w:pos="5140"/>
          <w:tab w:val="left" w:pos="7481"/>
        </w:tabs>
        <w:kinsoku w:val="0"/>
        <w:overflowPunct w:val="0"/>
        <w:ind w:left="0" w:right="50"/>
      </w:pPr>
    </w:p>
    <w:p w14:paraId="7EAAB1BA" w14:textId="44D86D37" w:rsidR="00A97539" w:rsidRPr="005F04EA" w:rsidRDefault="00A97539" w:rsidP="00A97539">
      <w:pPr>
        <w:pStyle w:val="BodyText"/>
        <w:tabs>
          <w:tab w:val="left" w:pos="5220"/>
        </w:tabs>
        <w:kinsoku w:val="0"/>
        <w:overflowPunct w:val="0"/>
        <w:ind w:left="0" w:right="50"/>
      </w:pPr>
      <w:r w:rsidRPr="005F04EA">
        <w:t>University of Iowa Old Gold Summer Fellowship</w:t>
      </w:r>
      <w:r w:rsidRPr="005F04EA">
        <w:tab/>
      </w:r>
      <w:r w:rsidR="002278A9">
        <w:tab/>
      </w:r>
      <w:r w:rsidR="002278A9">
        <w:tab/>
      </w:r>
      <w:r w:rsidRPr="005F04EA">
        <w:tab/>
        <w:t xml:space="preserve">        05/15/11 – 08/15/11</w:t>
      </w:r>
    </w:p>
    <w:p w14:paraId="75712AE6" w14:textId="77777777" w:rsidR="00A97539" w:rsidRPr="005F04EA" w:rsidRDefault="00A97539" w:rsidP="00A97539">
      <w:pPr>
        <w:pStyle w:val="BodyText"/>
        <w:kinsoku w:val="0"/>
        <w:overflowPunct w:val="0"/>
        <w:ind w:left="0" w:right="50"/>
      </w:pPr>
      <w:r w:rsidRPr="005F04EA">
        <w:rPr>
          <w:i/>
          <w:iCs/>
        </w:rPr>
        <w:t>Examining Parent Beliefs and Behaviors in the Development of Early mathematics in Young</w:t>
      </w:r>
      <w:r w:rsidRPr="005F04EA">
        <w:t xml:space="preserve"> </w:t>
      </w:r>
      <w:r w:rsidRPr="005F04EA">
        <w:rPr>
          <w:i/>
          <w:iCs/>
        </w:rPr>
        <w:t>Children</w:t>
      </w:r>
    </w:p>
    <w:p w14:paraId="367B15C9" w14:textId="77777777" w:rsidR="002278A9" w:rsidRDefault="00A97539" w:rsidP="00A97539">
      <w:pPr>
        <w:pStyle w:val="BodyText"/>
        <w:kinsoku w:val="0"/>
        <w:overflowPunct w:val="0"/>
        <w:ind w:left="0" w:right="50"/>
      </w:pPr>
      <w:r w:rsidRPr="005F04EA">
        <w:t xml:space="preserve">Project to describe parent-child math interactions and parent beliefs about math, and examine the relation between practices, beliefs, and child early math performance. </w:t>
      </w:r>
    </w:p>
    <w:p w14:paraId="1AFB7CF8" w14:textId="77777777" w:rsidR="002278A9" w:rsidRDefault="002278A9" w:rsidP="00A97539">
      <w:pPr>
        <w:pStyle w:val="BodyText"/>
        <w:kinsoku w:val="0"/>
        <w:overflowPunct w:val="0"/>
        <w:ind w:left="0" w:right="50"/>
      </w:pPr>
      <w:r>
        <w:t>Role: PI</w:t>
      </w:r>
    </w:p>
    <w:p w14:paraId="11879CFD" w14:textId="6AD03C49" w:rsidR="00A97539" w:rsidRPr="005F04EA" w:rsidRDefault="002278A9" w:rsidP="00A97539">
      <w:pPr>
        <w:pStyle w:val="BodyText"/>
        <w:kinsoku w:val="0"/>
        <w:overflowPunct w:val="0"/>
        <w:ind w:left="0" w:right="50"/>
      </w:pPr>
      <w:r>
        <w:lastRenderedPageBreak/>
        <w:t xml:space="preserve">Total Award </w:t>
      </w:r>
      <w:r w:rsidR="00A97539" w:rsidRPr="005F04EA">
        <w:t>$6,000</w:t>
      </w:r>
    </w:p>
    <w:p w14:paraId="1A9E4AE3" w14:textId="77777777" w:rsidR="00A97539" w:rsidRPr="005F04EA" w:rsidRDefault="00A97539" w:rsidP="00A97539">
      <w:pPr>
        <w:pStyle w:val="BodyText"/>
        <w:kinsoku w:val="0"/>
        <w:overflowPunct w:val="0"/>
        <w:ind w:left="0"/>
      </w:pPr>
      <w:r w:rsidRPr="005F04EA">
        <w:t xml:space="preserve"> </w:t>
      </w:r>
    </w:p>
    <w:p w14:paraId="45ABAA0D" w14:textId="64A70CAF" w:rsidR="00A97539" w:rsidRPr="005F04EA" w:rsidRDefault="00A97539" w:rsidP="00A97539">
      <w:pPr>
        <w:pStyle w:val="BodyText"/>
        <w:tabs>
          <w:tab w:val="left" w:pos="5260"/>
          <w:tab w:val="left" w:pos="7481"/>
        </w:tabs>
        <w:kinsoku w:val="0"/>
        <w:overflowPunct w:val="0"/>
        <w:ind w:left="0"/>
      </w:pPr>
      <w:r w:rsidRPr="005F04EA">
        <w:t>Society for the Study of School Psychology</w:t>
      </w:r>
      <w:r w:rsidRPr="005F04EA">
        <w:tab/>
      </w:r>
      <w:r w:rsidRPr="005F04EA">
        <w:tab/>
        <w:t xml:space="preserve">    09/01/07 – 12/01/09</w:t>
      </w:r>
    </w:p>
    <w:p w14:paraId="3BF401FB" w14:textId="77777777" w:rsidR="002278A9" w:rsidRDefault="00A97539" w:rsidP="00A97539">
      <w:pPr>
        <w:pStyle w:val="BodyText"/>
        <w:kinsoku w:val="0"/>
        <w:overflowPunct w:val="0"/>
        <w:ind w:left="0" w:right="232"/>
      </w:pPr>
      <w:r w:rsidRPr="005F04EA">
        <w:rPr>
          <w:i/>
          <w:iCs/>
        </w:rPr>
        <w:t xml:space="preserve">Examining Caregiver Variables in the Development of Early Number Sense in Young Children. </w:t>
      </w:r>
      <w:r w:rsidRPr="005F04EA">
        <w:t xml:space="preserve">Project to identify relations between caregiver attitudes, beliefs, reported home activities and observed interaction with their preschool-aged children, and young children’s mathematical performance. </w:t>
      </w:r>
    </w:p>
    <w:p w14:paraId="02CE3209" w14:textId="77777777" w:rsidR="002278A9" w:rsidRDefault="002278A9" w:rsidP="00A97539">
      <w:pPr>
        <w:pStyle w:val="BodyText"/>
        <w:kinsoku w:val="0"/>
        <w:overflowPunct w:val="0"/>
        <w:ind w:left="0" w:right="232"/>
      </w:pPr>
      <w:r>
        <w:t>Role: Co-I</w:t>
      </w:r>
    </w:p>
    <w:p w14:paraId="65A7886A" w14:textId="6AE648D9" w:rsidR="00A97539" w:rsidRPr="005F04EA" w:rsidRDefault="002278A9" w:rsidP="00A97539">
      <w:pPr>
        <w:pStyle w:val="BodyText"/>
        <w:kinsoku w:val="0"/>
        <w:overflowPunct w:val="0"/>
        <w:ind w:left="0" w:right="232"/>
      </w:pPr>
      <w:r>
        <w:t xml:space="preserve">Total Award </w:t>
      </w:r>
      <w:r w:rsidR="00A97539" w:rsidRPr="005F04EA">
        <w:t>$9,860</w:t>
      </w:r>
    </w:p>
    <w:p w14:paraId="67294696" w14:textId="77777777" w:rsidR="00A97539" w:rsidRPr="005F04EA" w:rsidRDefault="00A97539" w:rsidP="00A97539">
      <w:pPr>
        <w:pStyle w:val="BodyText"/>
        <w:kinsoku w:val="0"/>
        <w:overflowPunct w:val="0"/>
        <w:ind w:left="0"/>
      </w:pPr>
    </w:p>
    <w:p w14:paraId="3585E0E7" w14:textId="779E8D02" w:rsidR="00A97539" w:rsidRPr="005F04EA" w:rsidRDefault="00A97539" w:rsidP="00A97539">
      <w:pPr>
        <w:pStyle w:val="BodyText"/>
        <w:tabs>
          <w:tab w:val="left" w:pos="5260"/>
          <w:tab w:val="left" w:pos="7478"/>
        </w:tabs>
        <w:kinsoku w:val="0"/>
        <w:overflowPunct w:val="0"/>
        <w:ind w:left="0"/>
      </w:pPr>
      <w:r w:rsidRPr="005F04EA">
        <w:t>Kentucky Department of Education</w:t>
      </w:r>
      <w:r w:rsidRPr="005F04EA">
        <w:tab/>
      </w:r>
      <w:r w:rsidRPr="005F04EA">
        <w:tab/>
        <w:t xml:space="preserve">    07/01/08 – 12/30/09</w:t>
      </w:r>
    </w:p>
    <w:p w14:paraId="6C11D3C9" w14:textId="77777777" w:rsidR="00A97539" w:rsidRPr="005F04EA" w:rsidRDefault="00A97539" w:rsidP="00A97539">
      <w:pPr>
        <w:pStyle w:val="BodyText"/>
        <w:kinsoku w:val="0"/>
        <w:overflowPunct w:val="0"/>
        <w:ind w:left="0"/>
      </w:pPr>
      <w:r w:rsidRPr="005F04EA">
        <w:rPr>
          <w:i/>
          <w:iCs/>
        </w:rPr>
        <w:t xml:space="preserve">Early Childhood Teacher Academies  </w:t>
      </w:r>
    </w:p>
    <w:p w14:paraId="7E2F6E9A" w14:textId="77777777" w:rsidR="002278A9" w:rsidRDefault="00A97539" w:rsidP="00A97539">
      <w:pPr>
        <w:pStyle w:val="BodyText"/>
        <w:kinsoku w:val="0"/>
        <w:overflowPunct w:val="0"/>
        <w:ind w:left="0" w:right="232"/>
      </w:pPr>
      <w:r w:rsidRPr="005F04EA">
        <w:t xml:space="preserve">Project to offer and evaluate undergraduate and graduate-level professional development for early childhood educators targeted at early literacy and early mathematics development in preschool. </w:t>
      </w:r>
      <w:r w:rsidR="002278A9">
        <w:br/>
        <w:t>Role: Co-I</w:t>
      </w:r>
    </w:p>
    <w:p w14:paraId="02F6A602" w14:textId="00E17736" w:rsidR="00A97539" w:rsidRPr="005F04EA" w:rsidRDefault="002278A9" w:rsidP="00A97539">
      <w:pPr>
        <w:pStyle w:val="BodyText"/>
        <w:kinsoku w:val="0"/>
        <w:overflowPunct w:val="0"/>
        <w:ind w:left="0" w:right="232"/>
      </w:pPr>
      <w:r>
        <w:t xml:space="preserve">Total Award </w:t>
      </w:r>
      <w:r w:rsidR="00A97539" w:rsidRPr="005F04EA">
        <w:t>$350,000</w:t>
      </w:r>
    </w:p>
    <w:p w14:paraId="4B4B4210" w14:textId="77777777" w:rsidR="00A97539" w:rsidRPr="005F04EA" w:rsidRDefault="00A97539" w:rsidP="00A97539">
      <w:pPr>
        <w:pStyle w:val="BodyText"/>
        <w:kinsoku w:val="0"/>
        <w:overflowPunct w:val="0"/>
        <w:ind w:left="0"/>
      </w:pPr>
    </w:p>
    <w:p w14:paraId="21324785" w14:textId="402847F1" w:rsidR="00A97539" w:rsidRPr="005F04EA" w:rsidRDefault="00A97539" w:rsidP="00A97539">
      <w:pPr>
        <w:pStyle w:val="BodyText"/>
        <w:tabs>
          <w:tab w:val="left" w:pos="5258"/>
          <w:tab w:val="left" w:pos="7474"/>
        </w:tabs>
        <w:kinsoku w:val="0"/>
        <w:overflowPunct w:val="0"/>
        <w:ind w:left="0"/>
      </w:pPr>
      <w:r w:rsidRPr="005F04EA">
        <w:t>Kentucky Department of Education</w:t>
      </w:r>
      <w:r w:rsidRPr="005F04EA">
        <w:tab/>
      </w:r>
      <w:r w:rsidRPr="005F04EA">
        <w:tab/>
        <w:t xml:space="preserve">    07/01/08 – 06/30/09</w:t>
      </w:r>
    </w:p>
    <w:p w14:paraId="20EE6C6B" w14:textId="77777777" w:rsidR="00A97539" w:rsidRPr="005F04EA" w:rsidRDefault="00A97539" w:rsidP="00A97539">
      <w:pPr>
        <w:pStyle w:val="BodyText"/>
        <w:kinsoku w:val="0"/>
        <w:overflowPunct w:val="0"/>
        <w:ind w:left="0"/>
      </w:pPr>
      <w:r w:rsidRPr="005F04EA">
        <w:rPr>
          <w:i/>
          <w:iCs/>
        </w:rPr>
        <w:t>KIDS NOW</w:t>
      </w:r>
    </w:p>
    <w:p w14:paraId="13EE7847" w14:textId="77777777" w:rsidR="002278A9" w:rsidRDefault="00A97539" w:rsidP="00A97539">
      <w:pPr>
        <w:pStyle w:val="BodyText"/>
        <w:kinsoku w:val="0"/>
        <w:overflowPunct w:val="0"/>
        <w:ind w:left="0" w:right="232"/>
      </w:pPr>
      <w:r w:rsidRPr="005F04EA">
        <w:t xml:space="preserve">Project to evaluate childcare quality and child outcomes for children birth to age 5 across the state of Kentucky. </w:t>
      </w:r>
    </w:p>
    <w:p w14:paraId="19D46CB1" w14:textId="77777777" w:rsidR="002278A9" w:rsidRDefault="002278A9" w:rsidP="00A97539">
      <w:pPr>
        <w:pStyle w:val="BodyText"/>
        <w:kinsoku w:val="0"/>
        <w:overflowPunct w:val="0"/>
        <w:ind w:left="0" w:right="232"/>
      </w:pPr>
      <w:r>
        <w:t>Role: Co-I</w:t>
      </w:r>
    </w:p>
    <w:p w14:paraId="75C21A10" w14:textId="27C4B389" w:rsidR="00A97539" w:rsidRPr="005F04EA" w:rsidRDefault="002278A9" w:rsidP="00A97539">
      <w:pPr>
        <w:pStyle w:val="BodyText"/>
        <w:kinsoku w:val="0"/>
        <w:overflowPunct w:val="0"/>
        <w:ind w:left="0" w:right="232"/>
      </w:pPr>
      <w:r>
        <w:t xml:space="preserve">Total Award </w:t>
      </w:r>
      <w:r w:rsidR="00A97539" w:rsidRPr="005F04EA">
        <w:t>$250,000</w:t>
      </w:r>
    </w:p>
    <w:p w14:paraId="326EC5CF" w14:textId="77777777" w:rsidR="00A97539" w:rsidRPr="005F04EA" w:rsidRDefault="00A97539" w:rsidP="00A97539">
      <w:pPr>
        <w:pStyle w:val="BodyText"/>
        <w:kinsoku w:val="0"/>
        <w:overflowPunct w:val="0"/>
        <w:ind w:left="0"/>
      </w:pPr>
    </w:p>
    <w:p w14:paraId="5EA7628D" w14:textId="7EEE9926" w:rsidR="00A97539" w:rsidRPr="005F04EA" w:rsidRDefault="00A97539" w:rsidP="00A97539">
      <w:pPr>
        <w:pStyle w:val="BodyText"/>
        <w:tabs>
          <w:tab w:val="left" w:pos="5258"/>
          <w:tab w:val="left" w:pos="7478"/>
        </w:tabs>
        <w:kinsoku w:val="0"/>
        <w:overflowPunct w:val="0"/>
        <w:ind w:left="0"/>
      </w:pPr>
      <w:r w:rsidRPr="005F04EA">
        <w:t>Center for Collaborative Literacy Development</w:t>
      </w:r>
      <w:r w:rsidRPr="005F04EA">
        <w:tab/>
      </w:r>
      <w:r w:rsidRPr="005F04EA">
        <w:tab/>
        <w:t xml:space="preserve">    07/01/07 – 07/01/08</w:t>
      </w:r>
    </w:p>
    <w:p w14:paraId="567C9895" w14:textId="77777777" w:rsidR="00A97539" w:rsidRPr="005F04EA" w:rsidRDefault="00A97539" w:rsidP="00A97539">
      <w:pPr>
        <w:pStyle w:val="BodyText"/>
        <w:kinsoku w:val="0"/>
        <w:overflowPunct w:val="0"/>
        <w:ind w:left="0"/>
      </w:pPr>
      <w:r w:rsidRPr="005F04EA">
        <w:rPr>
          <w:i/>
          <w:iCs/>
        </w:rPr>
        <w:t>Evaluation of Kentucky’s Early Childhood Teacher Graduate Academies</w:t>
      </w:r>
    </w:p>
    <w:p w14:paraId="134C8E3E" w14:textId="77777777" w:rsidR="002278A9" w:rsidRDefault="00A97539" w:rsidP="00A97539">
      <w:pPr>
        <w:pStyle w:val="BodyText"/>
        <w:kinsoku w:val="0"/>
        <w:overflowPunct w:val="0"/>
        <w:ind w:left="0" w:right="232"/>
      </w:pPr>
      <w:r w:rsidRPr="005F04EA">
        <w:t xml:space="preserve">Project to evaluate language, literacy and numeracy classroom instructional practices and child outcomes </w:t>
      </w:r>
      <w:proofErr w:type="gramStart"/>
      <w:r w:rsidRPr="005F04EA">
        <w:t>as a result of</w:t>
      </w:r>
      <w:proofErr w:type="gramEnd"/>
      <w:r w:rsidRPr="005F04EA">
        <w:t xml:space="preserve"> professional development. </w:t>
      </w:r>
    </w:p>
    <w:p w14:paraId="483002B3" w14:textId="77777777" w:rsidR="002278A9" w:rsidRDefault="002278A9" w:rsidP="00A97539">
      <w:pPr>
        <w:pStyle w:val="BodyText"/>
        <w:kinsoku w:val="0"/>
        <w:overflowPunct w:val="0"/>
        <w:ind w:left="0" w:right="232"/>
      </w:pPr>
      <w:r>
        <w:t>Role: PI</w:t>
      </w:r>
    </w:p>
    <w:p w14:paraId="04F67269" w14:textId="00816439" w:rsidR="00A97539" w:rsidRPr="005F04EA" w:rsidRDefault="002278A9" w:rsidP="00A97539">
      <w:pPr>
        <w:pStyle w:val="BodyText"/>
        <w:kinsoku w:val="0"/>
        <w:overflowPunct w:val="0"/>
        <w:ind w:left="0" w:right="232"/>
      </w:pPr>
      <w:r>
        <w:t xml:space="preserve">Total Award </w:t>
      </w:r>
      <w:r w:rsidR="00A97539" w:rsidRPr="005F04EA">
        <w:t>$66,000</w:t>
      </w:r>
    </w:p>
    <w:p w14:paraId="7D8FD74B" w14:textId="77777777" w:rsidR="00A97539" w:rsidRPr="005F04EA" w:rsidRDefault="00A97539" w:rsidP="00A97539">
      <w:pPr>
        <w:pStyle w:val="BodyText"/>
        <w:kinsoku w:val="0"/>
        <w:overflowPunct w:val="0"/>
        <w:ind w:left="0"/>
      </w:pPr>
    </w:p>
    <w:p w14:paraId="12435E72" w14:textId="74D51069" w:rsidR="00A97539" w:rsidRPr="005F04EA" w:rsidRDefault="00A97539" w:rsidP="00A97539">
      <w:pPr>
        <w:pStyle w:val="BodyText"/>
        <w:tabs>
          <w:tab w:val="left" w:pos="5258"/>
          <w:tab w:val="left" w:pos="7478"/>
        </w:tabs>
        <w:kinsoku w:val="0"/>
        <w:overflowPunct w:val="0"/>
        <w:ind w:left="0"/>
      </w:pPr>
      <w:r w:rsidRPr="005F04EA">
        <w:t>Kentucky Department of Education</w:t>
      </w:r>
      <w:r w:rsidRPr="005F04EA">
        <w:tab/>
      </w:r>
      <w:r w:rsidRPr="005F04EA">
        <w:tab/>
        <w:t xml:space="preserve">    07/01/07 – 07/01/08</w:t>
      </w:r>
    </w:p>
    <w:p w14:paraId="3D8AFB2E" w14:textId="77777777" w:rsidR="00A97539" w:rsidRPr="005F04EA" w:rsidRDefault="00A97539" w:rsidP="00A97539">
      <w:pPr>
        <w:pStyle w:val="BodyText"/>
        <w:kinsoku w:val="0"/>
        <w:overflowPunct w:val="0"/>
        <w:ind w:left="0"/>
      </w:pPr>
      <w:r w:rsidRPr="005F04EA">
        <w:rPr>
          <w:i/>
          <w:iCs/>
        </w:rPr>
        <w:t>Kentucky’s Early Childhood Teacher Undergraduate Academies</w:t>
      </w:r>
    </w:p>
    <w:p w14:paraId="183E7D55" w14:textId="77777777" w:rsidR="002278A9" w:rsidRDefault="00A97539" w:rsidP="00A97539">
      <w:pPr>
        <w:pStyle w:val="BodyText"/>
        <w:kinsoku w:val="0"/>
        <w:overflowPunct w:val="0"/>
        <w:ind w:left="0" w:right="232"/>
      </w:pPr>
      <w:r w:rsidRPr="005F04EA">
        <w:t xml:space="preserve">Project to offer and evaluate undergraduate-level professional development for early childhood educators targeted at early literacy and early mathematics development in preschool. </w:t>
      </w:r>
    </w:p>
    <w:p w14:paraId="24D6AA8C" w14:textId="77777777" w:rsidR="002278A9" w:rsidRDefault="002278A9" w:rsidP="00A97539">
      <w:pPr>
        <w:pStyle w:val="BodyText"/>
        <w:kinsoku w:val="0"/>
        <w:overflowPunct w:val="0"/>
        <w:ind w:left="0" w:right="232"/>
      </w:pPr>
      <w:r>
        <w:t>Role: Co-I</w:t>
      </w:r>
    </w:p>
    <w:p w14:paraId="17D2DD4B" w14:textId="0B55C78D" w:rsidR="00A97539" w:rsidRPr="005F04EA" w:rsidRDefault="002278A9" w:rsidP="00A97539">
      <w:pPr>
        <w:pStyle w:val="BodyText"/>
        <w:kinsoku w:val="0"/>
        <w:overflowPunct w:val="0"/>
        <w:ind w:left="0" w:right="232"/>
      </w:pPr>
      <w:r>
        <w:t xml:space="preserve">Total Award </w:t>
      </w:r>
      <w:r w:rsidR="00A97539" w:rsidRPr="005F04EA">
        <w:t>$150,000</w:t>
      </w:r>
    </w:p>
    <w:p w14:paraId="0F8047F6" w14:textId="77777777" w:rsidR="00A97539" w:rsidRPr="005F04EA" w:rsidRDefault="00A97539" w:rsidP="00A97539">
      <w:pPr>
        <w:pStyle w:val="BodyText"/>
        <w:kinsoku w:val="0"/>
        <w:overflowPunct w:val="0"/>
        <w:ind w:left="0"/>
      </w:pPr>
    </w:p>
    <w:p w14:paraId="4755674F" w14:textId="4E1EF5F9" w:rsidR="00A97539" w:rsidRPr="005F04EA" w:rsidRDefault="00A97539" w:rsidP="00A97539">
      <w:pPr>
        <w:pStyle w:val="BodyText"/>
        <w:tabs>
          <w:tab w:val="left" w:pos="5258"/>
          <w:tab w:val="left" w:pos="7536"/>
        </w:tabs>
        <w:kinsoku w:val="0"/>
        <w:overflowPunct w:val="0"/>
        <w:ind w:left="0"/>
      </w:pPr>
      <w:r w:rsidRPr="005F04EA">
        <w:t>Kentucky Department of Education</w:t>
      </w:r>
      <w:r w:rsidRPr="005F04EA">
        <w:tab/>
      </w:r>
      <w:r w:rsidRPr="005F04EA">
        <w:tab/>
        <w:t xml:space="preserve">   06/30/07 – 06/30/08</w:t>
      </w:r>
    </w:p>
    <w:p w14:paraId="32690B5B" w14:textId="77777777" w:rsidR="00A97539" w:rsidRPr="005F04EA" w:rsidRDefault="00A97539" w:rsidP="00A97539">
      <w:pPr>
        <w:pStyle w:val="BodyText"/>
        <w:kinsoku w:val="0"/>
        <w:overflowPunct w:val="0"/>
        <w:ind w:left="0"/>
      </w:pPr>
      <w:r w:rsidRPr="005F04EA">
        <w:rPr>
          <w:i/>
          <w:iCs/>
        </w:rPr>
        <w:t>KIDS NOW</w:t>
      </w:r>
    </w:p>
    <w:p w14:paraId="2F0235DF" w14:textId="77777777" w:rsidR="002278A9" w:rsidRDefault="00A97539" w:rsidP="00A97539">
      <w:pPr>
        <w:pStyle w:val="BodyText"/>
        <w:kinsoku w:val="0"/>
        <w:overflowPunct w:val="0"/>
        <w:ind w:left="0" w:right="232"/>
      </w:pPr>
      <w:r w:rsidRPr="005F04EA">
        <w:t xml:space="preserve">Project to evaluate childcare quality and child outcomes for children birth to age 5 across the state of Kentucky. </w:t>
      </w:r>
    </w:p>
    <w:p w14:paraId="25DDDBC9" w14:textId="77777777" w:rsidR="002278A9" w:rsidRDefault="002278A9" w:rsidP="00A97539">
      <w:pPr>
        <w:pStyle w:val="BodyText"/>
        <w:kinsoku w:val="0"/>
        <w:overflowPunct w:val="0"/>
        <w:ind w:left="0" w:right="232"/>
      </w:pPr>
      <w:r>
        <w:t>Role: Co-I</w:t>
      </w:r>
    </w:p>
    <w:p w14:paraId="02E56ABE" w14:textId="359271A7" w:rsidR="00A97539" w:rsidRPr="005F04EA" w:rsidRDefault="002278A9" w:rsidP="00A97539">
      <w:pPr>
        <w:pStyle w:val="BodyText"/>
        <w:kinsoku w:val="0"/>
        <w:overflowPunct w:val="0"/>
        <w:ind w:left="0" w:right="232"/>
      </w:pPr>
      <w:r>
        <w:t xml:space="preserve">Total Award </w:t>
      </w:r>
      <w:r w:rsidR="00A97539" w:rsidRPr="005F04EA">
        <w:t>$250,000</w:t>
      </w:r>
    </w:p>
    <w:p w14:paraId="363CB5D8" w14:textId="77777777" w:rsidR="00A97539" w:rsidRPr="005F04EA" w:rsidRDefault="00A97539" w:rsidP="00A97539">
      <w:pPr>
        <w:pStyle w:val="BodyText"/>
        <w:kinsoku w:val="0"/>
        <w:overflowPunct w:val="0"/>
        <w:ind w:left="0"/>
      </w:pPr>
    </w:p>
    <w:p w14:paraId="5218E980" w14:textId="14CF374A" w:rsidR="00A97539" w:rsidRPr="005F04EA" w:rsidRDefault="00A97539" w:rsidP="00A97539">
      <w:pPr>
        <w:pStyle w:val="BodyText"/>
        <w:tabs>
          <w:tab w:val="left" w:pos="5256"/>
          <w:tab w:val="left" w:pos="7536"/>
        </w:tabs>
        <w:kinsoku w:val="0"/>
        <w:overflowPunct w:val="0"/>
        <w:ind w:left="0"/>
      </w:pPr>
      <w:r w:rsidRPr="005F04EA">
        <w:t>Center for Collaborative Literacy Development</w:t>
      </w:r>
      <w:r w:rsidRPr="005F04EA">
        <w:tab/>
      </w:r>
      <w:r w:rsidRPr="005F04EA">
        <w:tab/>
        <w:t>07/01/06 – 07/01/07</w:t>
      </w:r>
    </w:p>
    <w:p w14:paraId="20C2AFAA" w14:textId="77777777" w:rsidR="00A97539" w:rsidRPr="005F04EA" w:rsidRDefault="00A97539" w:rsidP="00A97539">
      <w:pPr>
        <w:pStyle w:val="BodyText"/>
        <w:kinsoku w:val="0"/>
        <w:overflowPunct w:val="0"/>
        <w:ind w:left="0"/>
      </w:pPr>
      <w:r w:rsidRPr="005F04EA">
        <w:rPr>
          <w:i/>
          <w:iCs/>
        </w:rPr>
        <w:t>Evaluation of Kentucky’s Early Childhood Teacher Graduate Academies</w:t>
      </w:r>
    </w:p>
    <w:p w14:paraId="6762949A" w14:textId="77777777" w:rsidR="002278A9" w:rsidRDefault="00A97539" w:rsidP="00A97539">
      <w:pPr>
        <w:pStyle w:val="BodyText"/>
        <w:kinsoku w:val="0"/>
        <w:overflowPunct w:val="0"/>
        <w:ind w:left="0" w:right="232"/>
      </w:pPr>
      <w:r w:rsidRPr="005F04EA">
        <w:t xml:space="preserve">Project to evaluate language, literacy and numeracy classroom instructional practices and child outcomes </w:t>
      </w:r>
      <w:proofErr w:type="gramStart"/>
      <w:r w:rsidRPr="005F04EA">
        <w:t>as a result of</w:t>
      </w:r>
      <w:proofErr w:type="gramEnd"/>
      <w:r w:rsidRPr="005F04EA">
        <w:t xml:space="preserve"> professional development. </w:t>
      </w:r>
    </w:p>
    <w:p w14:paraId="64823AA7" w14:textId="77777777" w:rsidR="002278A9" w:rsidRDefault="002278A9" w:rsidP="00A97539">
      <w:pPr>
        <w:pStyle w:val="BodyText"/>
        <w:kinsoku w:val="0"/>
        <w:overflowPunct w:val="0"/>
        <w:ind w:left="0" w:right="232"/>
      </w:pPr>
      <w:r>
        <w:lastRenderedPageBreak/>
        <w:t>Role: PI</w:t>
      </w:r>
    </w:p>
    <w:p w14:paraId="67D9D044" w14:textId="37A53CB8" w:rsidR="00A97539" w:rsidRPr="005F04EA" w:rsidRDefault="002278A9" w:rsidP="00A97539">
      <w:pPr>
        <w:pStyle w:val="BodyText"/>
        <w:kinsoku w:val="0"/>
        <w:overflowPunct w:val="0"/>
        <w:ind w:left="0" w:right="232"/>
      </w:pPr>
      <w:r>
        <w:t xml:space="preserve">Total Award </w:t>
      </w:r>
      <w:r w:rsidR="00A97539" w:rsidRPr="005F04EA">
        <w:t>$66,000</w:t>
      </w:r>
    </w:p>
    <w:p w14:paraId="2A17B3CB" w14:textId="77777777" w:rsidR="00A97539" w:rsidRPr="005F04EA" w:rsidRDefault="00A97539" w:rsidP="00A97539">
      <w:pPr>
        <w:pStyle w:val="BodyText"/>
        <w:kinsoku w:val="0"/>
        <w:overflowPunct w:val="0"/>
        <w:ind w:left="0"/>
      </w:pPr>
    </w:p>
    <w:p w14:paraId="6A594C95" w14:textId="4C322447" w:rsidR="00A97539" w:rsidRPr="005F04EA" w:rsidRDefault="00A97539" w:rsidP="00A97539">
      <w:pPr>
        <w:pStyle w:val="BodyText"/>
        <w:tabs>
          <w:tab w:val="left" w:pos="5256"/>
          <w:tab w:val="left" w:pos="7286"/>
        </w:tabs>
        <w:kinsoku w:val="0"/>
        <w:overflowPunct w:val="0"/>
        <w:ind w:left="0"/>
      </w:pPr>
      <w:r w:rsidRPr="005F04EA">
        <w:t>Organization for Autism Research</w:t>
      </w:r>
      <w:r w:rsidRPr="005F04EA">
        <w:tab/>
      </w:r>
      <w:r w:rsidRPr="005F04EA">
        <w:tab/>
        <w:t>09/01/2005 – 08/31/06</w:t>
      </w:r>
    </w:p>
    <w:p w14:paraId="7EDBE829" w14:textId="77777777" w:rsidR="00A97539" w:rsidRPr="005F04EA" w:rsidRDefault="00A97539" w:rsidP="00A97539">
      <w:pPr>
        <w:pStyle w:val="BodyText"/>
        <w:kinsoku w:val="0"/>
        <w:overflowPunct w:val="0"/>
        <w:ind w:left="0"/>
      </w:pPr>
      <w:r w:rsidRPr="005F04EA">
        <w:rPr>
          <w:i/>
          <w:iCs/>
        </w:rPr>
        <w:t>Project ASIST (Asperger Syndrome and Internalizing Symptoms for Future Treatment)</w:t>
      </w:r>
    </w:p>
    <w:p w14:paraId="55666CA5" w14:textId="761CDC08" w:rsidR="00A97539" w:rsidRPr="005F04EA" w:rsidRDefault="00A97539" w:rsidP="00A97539">
      <w:pPr>
        <w:pStyle w:val="BodyText"/>
        <w:kinsoku w:val="0"/>
        <w:overflowPunct w:val="0"/>
        <w:ind w:left="0" w:right="232"/>
      </w:pPr>
      <w:r w:rsidRPr="005F04EA">
        <w:t>Project to investigate the prevalence, manifestation, assessment, and service of adolescent=aged children with Asperger’s Syndrome</w:t>
      </w:r>
    </w:p>
    <w:p w14:paraId="484D6F25" w14:textId="77777777" w:rsidR="00CA3F15" w:rsidRDefault="00A97539" w:rsidP="00A97539">
      <w:pPr>
        <w:pStyle w:val="BodyText"/>
        <w:kinsoku w:val="0"/>
        <w:overflowPunct w:val="0"/>
        <w:ind w:left="0"/>
      </w:pPr>
      <w:r w:rsidRPr="005F04EA">
        <w:t>Role: Faculty Advisor</w:t>
      </w:r>
      <w:r w:rsidR="00CA3F15">
        <w:t xml:space="preserve"> (PI </w:t>
      </w:r>
      <w:r w:rsidR="00CA3F15" w:rsidRPr="00CA3F15">
        <w:rPr>
          <w:i/>
          <w:iCs/>
        </w:rPr>
        <w:t>R. Hammond</w:t>
      </w:r>
      <w:r w:rsidR="00CA3F15">
        <w:t>)</w:t>
      </w:r>
    </w:p>
    <w:p w14:paraId="5562EA9B" w14:textId="0F52CA05" w:rsidR="00CA3F15" w:rsidRPr="005F04EA" w:rsidRDefault="00CA3F15" w:rsidP="00A97539">
      <w:pPr>
        <w:pStyle w:val="BodyText"/>
        <w:kinsoku w:val="0"/>
        <w:overflowPunct w:val="0"/>
        <w:ind w:left="0"/>
        <w:sectPr w:rsidR="00CA3F15" w:rsidRPr="005F04EA" w:rsidSect="00C04EE1">
          <w:type w:val="continuous"/>
          <w:pgSz w:w="12240" w:h="15840"/>
          <w:pgMar w:top="1380" w:right="1220" w:bottom="920" w:left="1340" w:header="0" w:footer="726" w:gutter="0"/>
          <w:cols w:space="720"/>
          <w:noEndnote/>
        </w:sectPr>
      </w:pPr>
      <w:r>
        <w:t>Total Award $2,000</w:t>
      </w:r>
    </w:p>
    <w:p w14:paraId="4ECF0F07" w14:textId="77777777" w:rsidR="00A97539" w:rsidRPr="005F04EA" w:rsidRDefault="00A97539" w:rsidP="00A97539">
      <w:pPr>
        <w:pStyle w:val="BodyText"/>
        <w:tabs>
          <w:tab w:val="left" w:pos="5256"/>
          <w:tab w:val="left" w:pos="7536"/>
        </w:tabs>
        <w:kinsoku w:val="0"/>
        <w:overflowPunct w:val="0"/>
        <w:ind w:left="0"/>
      </w:pPr>
    </w:p>
    <w:p w14:paraId="78806DC2" w14:textId="7C229CA2" w:rsidR="00A97539" w:rsidRPr="005F04EA" w:rsidRDefault="00A97539" w:rsidP="00CA3F15">
      <w:pPr>
        <w:pStyle w:val="BodyText"/>
        <w:tabs>
          <w:tab w:val="left" w:pos="5256"/>
          <w:tab w:val="left" w:pos="7020"/>
        </w:tabs>
        <w:kinsoku w:val="0"/>
        <w:overflowPunct w:val="0"/>
        <w:ind w:left="-450"/>
      </w:pPr>
      <w:r w:rsidRPr="005F04EA">
        <w:t>Center for Collaborative Li</w:t>
      </w:r>
      <w:r w:rsidR="003022C7">
        <w:t>teracy Development</w:t>
      </w:r>
      <w:r w:rsidR="003022C7">
        <w:tab/>
      </w:r>
      <w:r w:rsidR="00CA3F15">
        <w:tab/>
      </w:r>
      <w:r w:rsidRPr="005F04EA">
        <w:t>07/01/05 – 07/01/06</w:t>
      </w:r>
    </w:p>
    <w:p w14:paraId="71FFB318" w14:textId="77777777" w:rsidR="00A97539" w:rsidRPr="005F04EA" w:rsidRDefault="00A97539" w:rsidP="003022C7">
      <w:pPr>
        <w:pStyle w:val="BodyText"/>
        <w:kinsoku w:val="0"/>
        <w:overflowPunct w:val="0"/>
        <w:ind w:left="-450"/>
      </w:pPr>
      <w:r w:rsidRPr="005F04EA">
        <w:rPr>
          <w:i/>
          <w:iCs/>
        </w:rPr>
        <w:t>Evaluation of Kentucky’s Early Childhood Teacher Graduate Academies</w:t>
      </w:r>
    </w:p>
    <w:p w14:paraId="3A4B6390" w14:textId="77777777" w:rsidR="00CA3F15" w:rsidRDefault="00A97539" w:rsidP="003022C7">
      <w:pPr>
        <w:pStyle w:val="BodyText"/>
        <w:kinsoku w:val="0"/>
        <w:overflowPunct w:val="0"/>
        <w:ind w:left="-450" w:right="232"/>
      </w:pPr>
      <w:r w:rsidRPr="005F04EA">
        <w:t xml:space="preserve">Project to evaluate language, literacy and numeracy classroom instructional practices and child outcomes </w:t>
      </w:r>
      <w:proofErr w:type="gramStart"/>
      <w:r w:rsidRPr="005F04EA">
        <w:t>as a result of</w:t>
      </w:r>
      <w:proofErr w:type="gramEnd"/>
      <w:r w:rsidRPr="005F04EA">
        <w:t xml:space="preserve"> professional development. </w:t>
      </w:r>
    </w:p>
    <w:p w14:paraId="548686A7" w14:textId="77777777" w:rsidR="00CA3F15" w:rsidRDefault="00CA3F15" w:rsidP="003022C7">
      <w:pPr>
        <w:pStyle w:val="BodyText"/>
        <w:kinsoku w:val="0"/>
        <w:overflowPunct w:val="0"/>
        <w:ind w:left="-450" w:right="232"/>
      </w:pPr>
      <w:r>
        <w:t>Role: PI</w:t>
      </w:r>
    </w:p>
    <w:p w14:paraId="7986973A" w14:textId="26983CFC" w:rsidR="00A97539" w:rsidRPr="005F04EA" w:rsidRDefault="00CA3F15" w:rsidP="003022C7">
      <w:pPr>
        <w:pStyle w:val="BodyText"/>
        <w:kinsoku w:val="0"/>
        <w:overflowPunct w:val="0"/>
        <w:ind w:left="-450" w:right="232"/>
      </w:pPr>
      <w:r>
        <w:t xml:space="preserve">Total Award </w:t>
      </w:r>
      <w:r w:rsidR="00A97539" w:rsidRPr="005F04EA">
        <w:t>$66,000</w:t>
      </w:r>
    </w:p>
    <w:p w14:paraId="3B64817C" w14:textId="77777777" w:rsidR="00A97539" w:rsidRPr="005F04EA" w:rsidRDefault="00A97539" w:rsidP="003022C7">
      <w:pPr>
        <w:pStyle w:val="BodyText"/>
        <w:kinsoku w:val="0"/>
        <w:overflowPunct w:val="0"/>
        <w:ind w:left="-450"/>
      </w:pPr>
    </w:p>
    <w:p w14:paraId="19C83DCD" w14:textId="13A47EA3" w:rsidR="00A97539" w:rsidRPr="005F04EA" w:rsidRDefault="00A97539" w:rsidP="00CA3F15">
      <w:pPr>
        <w:pStyle w:val="BodyText"/>
        <w:tabs>
          <w:tab w:val="left" w:pos="5256"/>
        </w:tabs>
        <w:kinsoku w:val="0"/>
        <w:overflowPunct w:val="0"/>
        <w:ind w:left="-450"/>
      </w:pPr>
      <w:r w:rsidRPr="005F04EA">
        <w:t>University of Kentucky (</w:t>
      </w:r>
      <w:r w:rsidR="003022C7">
        <w:t>Summer Fellowship)</w:t>
      </w:r>
      <w:r w:rsidR="003022C7">
        <w:tab/>
      </w:r>
      <w:r w:rsidR="00CA3F15">
        <w:tab/>
      </w:r>
      <w:r w:rsidR="00CA3F15">
        <w:tab/>
        <w:t xml:space="preserve">        </w:t>
      </w:r>
      <w:r w:rsidRPr="005F04EA">
        <w:t>05/15/05 – 08/15/05</w:t>
      </w:r>
    </w:p>
    <w:p w14:paraId="31F7AD73" w14:textId="77777777" w:rsidR="00A97539" w:rsidRPr="005F04EA" w:rsidRDefault="00A97539" w:rsidP="003022C7">
      <w:pPr>
        <w:pStyle w:val="BodyText"/>
        <w:kinsoku w:val="0"/>
        <w:overflowPunct w:val="0"/>
        <w:ind w:left="-450"/>
      </w:pPr>
      <w:r w:rsidRPr="005F04EA">
        <w:rPr>
          <w:i/>
          <w:iCs/>
        </w:rPr>
        <w:t>General Outcome Measurement for Assessing Emergent Literacy: Links to Reading</w:t>
      </w:r>
    </w:p>
    <w:p w14:paraId="5A0100ED" w14:textId="77777777" w:rsidR="00CA3F15" w:rsidRDefault="00A97539" w:rsidP="003022C7">
      <w:pPr>
        <w:pStyle w:val="BodyText"/>
        <w:kinsoku w:val="0"/>
        <w:overflowPunct w:val="0"/>
        <w:ind w:left="-450" w:right="232"/>
      </w:pPr>
      <w:r w:rsidRPr="005F04EA">
        <w:t xml:space="preserve">Project to empirically link general outcome measure of early literacy for preschoolers to general outcome measures of reading for children in elementary school. </w:t>
      </w:r>
    </w:p>
    <w:p w14:paraId="3A0EECB8" w14:textId="77777777" w:rsidR="00CA3F15" w:rsidRDefault="00CA3F15" w:rsidP="003022C7">
      <w:pPr>
        <w:pStyle w:val="BodyText"/>
        <w:kinsoku w:val="0"/>
        <w:overflowPunct w:val="0"/>
        <w:ind w:left="-450" w:right="232"/>
      </w:pPr>
      <w:r>
        <w:t>Role: PI</w:t>
      </w:r>
    </w:p>
    <w:p w14:paraId="05C5F5AA" w14:textId="7213DD15" w:rsidR="00A97539" w:rsidRPr="005F04EA" w:rsidRDefault="00CA3F15" w:rsidP="003022C7">
      <w:pPr>
        <w:pStyle w:val="BodyText"/>
        <w:kinsoku w:val="0"/>
        <w:overflowPunct w:val="0"/>
        <w:ind w:left="-450" w:right="232"/>
      </w:pPr>
      <w:r>
        <w:t xml:space="preserve">Total Award </w:t>
      </w:r>
      <w:r w:rsidR="00A97539" w:rsidRPr="005F04EA">
        <w:t>$6,000</w:t>
      </w:r>
    </w:p>
    <w:p w14:paraId="166E28EB" w14:textId="77777777" w:rsidR="00A97539" w:rsidRPr="005F04EA" w:rsidRDefault="00A97539" w:rsidP="003022C7">
      <w:pPr>
        <w:pStyle w:val="BodyText"/>
        <w:kinsoku w:val="0"/>
        <w:overflowPunct w:val="0"/>
        <w:ind w:left="-450"/>
      </w:pPr>
    </w:p>
    <w:p w14:paraId="1B246EA7" w14:textId="43B45A79" w:rsidR="00A97539" w:rsidRPr="005F04EA" w:rsidRDefault="00A97539" w:rsidP="00CA3F15">
      <w:pPr>
        <w:pStyle w:val="BodyText"/>
        <w:tabs>
          <w:tab w:val="left" w:pos="5140"/>
          <w:tab w:val="left" w:pos="6930"/>
          <w:tab w:val="left" w:pos="7481"/>
        </w:tabs>
        <w:kinsoku w:val="0"/>
        <w:overflowPunct w:val="0"/>
        <w:ind w:left="-450"/>
      </w:pPr>
      <w:r w:rsidRPr="005F04EA">
        <w:t>OSEP, USD</w:t>
      </w:r>
      <w:r w:rsidR="003022C7">
        <w:t>E (HD324D000018)</w:t>
      </w:r>
      <w:r w:rsidR="003022C7">
        <w:tab/>
      </w:r>
      <w:r w:rsidR="00CA3F15">
        <w:tab/>
      </w:r>
      <w:r w:rsidRPr="005F04EA">
        <w:t>08/31/01 – 08/31/04</w:t>
      </w:r>
    </w:p>
    <w:p w14:paraId="5FB5C7BF" w14:textId="77777777" w:rsidR="00A97539" w:rsidRPr="005F04EA" w:rsidRDefault="00A97539" w:rsidP="003022C7">
      <w:pPr>
        <w:pStyle w:val="BodyText"/>
        <w:kinsoku w:val="0"/>
        <w:overflowPunct w:val="0"/>
        <w:ind w:left="-450" w:right="535"/>
      </w:pPr>
      <w:r w:rsidRPr="005F04EA">
        <w:rPr>
          <w:i/>
          <w:iCs/>
        </w:rPr>
        <w:t>Improving Preschoolers’ Reading Outcomes through Measurement and Intervention in Classroom Environments (I’PROMICE)</w:t>
      </w:r>
    </w:p>
    <w:p w14:paraId="7488F047" w14:textId="6577F049" w:rsidR="00CA3F15" w:rsidRDefault="00A97539" w:rsidP="003022C7">
      <w:pPr>
        <w:pStyle w:val="BodyText"/>
        <w:kinsoku w:val="0"/>
        <w:overflowPunct w:val="0"/>
        <w:ind w:left="-450" w:right="232"/>
      </w:pPr>
      <w:r w:rsidRPr="005F04EA">
        <w:t xml:space="preserve">Project to identify preschool classroom environmental variables related to increased rates of literacy growth for children at-risk for reading (e.g., children with speech-language disabilities, children living in poverty, and Spanish-speaking children learning English), and develop intervention plans. </w:t>
      </w:r>
    </w:p>
    <w:p w14:paraId="5BBCC460" w14:textId="6A332E78" w:rsidR="00A97539" w:rsidRDefault="00A97539" w:rsidP="003022C7">
      <w:pPr>
        <w:pStyle w:val="BodyText"/>
        <w:kinsoku w:val="0"/>
        <w:overflowPunct w:val="0"/>
        <w:ind w:left="-450" w:right="232"/>
      </w:pPr>
      <w:r w:rsidRPr="005F04EA">
        <w:t>Role: Project Director</w:t>
      </w:r>
      <w:r w:rsidR="00CA3F15">
        <w:t xml:space="preserve"> (PI: S. McConnell)</w:t>
      </w:r>
    </w:p>
    <w:p w14:paraId="488A977F" w14:textId="78581058" w:rsidR="00CA3F15" w:rsidRPr="005F04EA" w:rsidRDefault="00CA3F15" w:rsidP="003022C7">
      <w:pPr>
        <w:pStyle w:val="BodyText"/>
        <w:kinsoku w:val="0"/>
        <w:overflowPunct w:val="0"/>
        <w:ind w:left="-450" w:right="232"/>
      </w:pPr>
      <w:r>
        <w:t>Total Award $525,000</w:t>
      </w:r>
    </w:p>
    <w:p w14:paraId="73C6767B" w14:textId="77777777" w:rsidR="003022C7" w:rsidRPr="005F04EA" w:rsidRDefault="003022C7" w:rsidP="00FB148C">
      <w:pPr>
        <w:pStyle w:val="BodyText"/>
        <w:kinsoku w:val="0"/>
        <w:overflowPunct w:val="0"/>
        <w:ind w:left="0"/>
      </w:pPr>
    </w:p>
    <w:p w14:paraId="1FBC4432" w14:textId="4B50B35F" w:rsidR="00A97539" w:rsidRPr="005F04EA" w:rsidRDefault="00A97539" w:rsidP="00CA3F15">
      <w:pPr>
        <w:pStyle w:val="BodyText"/>
        <w:tabs>
          <w:tab w:val="left" w:pos="5260"/>
          <w:tab w:val="left" w:pos="7110"/>
        </w:tabs>
        <w:kinsoku w:val="0"/>
        <w:overflowPunct w:val="0"/>
        <w:ind w:left="-450"/>
      </w:pPr>
      <w:r w:rsidRPr="005F04EA">
        <w:t>Unive</w:t>
      </w:r>
      <w:r w:rsidR="003022C7">
        <w:t>rsity of Minnesota</w:t>
      </w:r>
      <w:r w:rsidR="003022C7">
        <w:tab/>
      </w:r>
      <w:r w:rsidR="00CA3F15">
        <w:tab/>
      </w:r>
      <w:r w:rsidRPr="005F04EA">
        <w:t>10/01/01 – 06/01/02</w:t>
      </w:r>
    </w:p>
    <w:p w14:paraId="14910137" w14:textId="77777777" w:rsidR="00A97539" w:rsidRPr="005F04EA" w:rsidRDefault="00A97539" w:rsidP="003022C7">
      <w:pPr>
        <w:pStyle w:val="BodyText"/>
        <w:kinsoku w:val="0"/>
        <w:overflowPunct w:val="0"/>
        <w:ind w:left="-450"/>
      </w:pPr>
      <w:r w:rsidRPr="005F04EA">
        <w:rPr>
          <w:i/>
          <w:iCs/>
        </w:rPr>
        <w:t>Reconceptualizing Early School Adjustment: A Search for Intervening Variables</w:t>
      </w:r>
    </w:p>
    <w:p w14:paraId="1FDD87BD" w14:textId="77777777" w:rsidR="00CA3F15" w:rsidRDefault="00A97539" w:rsidP="003022C7">
      <w:pPr>
        <w:pStyle w:val="BodyText"/>
        <w:kinsoku w:val="0"/>
        <w:overflowPunct w:val="0"/>
        <w:ind w:left="-450" w:right="232"/>
      </w:pPr>
      <w:r w:rsidRPr="005F04EA">
        <w:t xml:space="preserve">Project to redefine construct of early school adjustment by academic and behavioral correlates using general outcome measurement. </w:t>
      </w:r>
    </w:p>
    <w:p w14:paraId="1B5CFB23" w14:textId="77777777" w:rsidR="00CA3F15" w:rsidRDefault="00CA3F15" w:rsidP="003022C7">
      <w:pPr>
        <w:pStyle w:val="BodyText"/>
        <w:kinsoku w:val="0"/>
        <w:overflowPunct w:val="0"/>
        <w:ind w:left="-450" w:right="232"/>
      </w:pPr>
      <w:r>
        <w:t>Role: PI</w:t>
      </w:r>
    </w:p>
    <w:p w14:paraId="19E866A9" w14:textId="1F3B211E" w:rsidR="00A97539" w:rsidRPr="005F04EA" w:rsidRDefault="00CA3F15" w:rsidP="003022C7">
      <w:pPr>
        <w:pStyle w:val="BodyText"/>
        <w:kinsoku w:val="0"/>
        <w:overflowPunct w:val="0"/>
        <w:ind w:left="-450" w:right="232"/>
      </w:pPr>
      <w:r>
        <w:t xml:space="preserve">Total Award </w:t>
      </w:r>
      <w:r w:rsidR="00A97539" w:rsidRPr="005F04EA">
        <w:t>$2,500</w:t>
      </w:r>
    </w:p>
    <w:p w14:paraId="03B72668" w14:textId="77777777" w:rsidR="00A97539" w:rsidRPr="005F04EA" w:rsidRDefault="00A97539" w:rsidP="003022C7">
      <w:pPr>
        <w:pStyle w:val="BodyText"/>
        <w:kinsoku w:val="0"/>
        <w:overflowPunct w:val="0"/>
        <w:ind w:left="-450"/>
      </w:pPr>
    </w:p>
    <w:p w14:paraId="634ADA52" w14:textId="49A65614" w:rsidR="00CA3F15" w:rsidRDefault="00A97539" w:rsidP="00CA3F15">
      <w:pPr>
        <w:pStyle w:val="BodyText"/>
        <w:tabs>
          <w:tab w:val="left" w:pos="5260"/>
          <w:tab w:val="left" w:pos="7020"/>
        </w:tabs>
        <w:kinsoku w:val="0"/>
        <w:overflowPunct w:val="0"/>
        <w:ind w:left="-450"/>
      </w:pPr>
      <w:r w:rsidRPr="005F04EA">
        <w:t>H024R10004</w:t>
      </w:r>
      <w:r w:rsidRPr="005F04EA">
        <w:tab/>
      </w:r>
      <w:r w:rsidR="00CA3F15">
        <w:tab/>
        <w:t>0</w:t>
      </w:r>
      <w:r w:rsidRPr="005F04EA">
        <w:t xml:space="preserve">8/01/96 - 08/01/01 </w:t>
      </w:r>
    </w:p>
    <w:p w14:paraId="2449226C" w14:textId="42B2E012" w:rsidR="00A97539" w:rsidRPr="005F04EA" w:rsidRDefault="00A97539" w:rsidP="003022C7">
      <w:pPr>
        <w:pStyle w:val="BodyText"/>
        <w:tabs>
          <w:tab w:val="left" w:pos="5260"/>
          <w:tab w:val="left" w:pos="7474"/>
        </w:tabs>
        <w:kinsoku w:val="0"/>
        <w:overflowPunct w:val="0"/>
        <w:ind w:left="-450"/>
      </w:pPr>
      <w:r w:rsidRPr="005F04EA">
        <w:t>OSEP, USDE</w:t>
      </w:r>
    </w:p>
    <w:p w14:paraId="24BA5D61" w14:textId="77777777" w:rsidR="00A97539" w:rsidRPr="005F04EA" w:rsidRDefault="00A97539" w:rsidP="003022C7">
      <w:pPr>
        <w:pStyle w:val="BodyText"/>
        <w:kinsoku w:val="0"/>
        <w:overflowPunct w:val="0"/>
        <w:ind w:left="-450" w:right="649"/>
      </w:pPr>
      <w:r w:rsidRPr="005F04EA">
        <w:rPr>
          <w:i/>
          <w:iCs/>
        </w:rPr>
        <w:t>Early Childhood Research Institute on Substance Abuse – Kindergarten through Third Grade Follow-Up (ECRISA-K3)</w:t>
      </w:r>
    </w:p>
    <w:p w14:paraId="1C9D2B68" w14:textId="0F5770EC" w:rsidR="00A97539" w:rsidRPr="005F04EA" w:rsidRDefault="00A97539" w:rsidP="003022C7">
      <w:pPr>
        <w:pStyle w:val="BodyText"/>
        <w:kinsoku w:val="0"/>
        <w:overflowPunct w:val="0"/>
        <w:ind w:left="-450" w:right="232"/>
      </w:pPr>
      <w:r w:rsidRPr="005F04EA">
        <w:t xml:space="preserve">Project to follow children recruited in an earlier study into formal school to determine </w:t>
      </w:r>
      <w:r w:rsidR="00CA3F15" w:rsidRPr="005F04EA">
        <w:t>long</w:t>
      </w:r>
      <w:r w:rsidRPr="005F04EA">
        <w:t>-term effects of in- utero drug exposure on learning and socialization.</w:t>
      </w:r>
    </w:p>
    <w:p w14:paraId="5496EE1A" w14:textId="54D05B2F" w:rsidR="00A97539" w:rsidRDefault="00A97539" w:rsidP="00CA3F15">
      <w:pPr>
        <w:pStyle w:val="BodyText"/>
        <w:kinsoku w:val="0"/>
        <w:overflowPunct w:val="0"/>
        <w:ind w:left="-450"/>
      </w:pPr>
      <w:r w:rsidRPr="005F04EA">
        <w:t>Role: Project Director from 1999-200</w:t>
      </w:r>
      <w:r w:rsidR="00CA3F15">
        <w:t>1 (PI S. McConnell)</w:t>
      </w:r>
    </w:p>
    <w:p w14:paraId="3D393390" w14:textId="77777777" w:rsidR="00A97539" w:rsidRPr="005F04EA" w:rsidRDefault="00A97539" w:rsidP="00857E57">
      <w:pPr>
        <w:pStyle w:val="BodyText"/>
        <w:tabs>
          <w:tab w:val="left" w:pos="-450"/>
        </w:tabs>
        <w:kinsoku w:val="0"/>
        <w:overflowPunct w:val="0"/>
        <w:ind w:left="-450" w:right="40"/>
      </w:pPr>
    </w:p>
    <w:p w14:paraId="567BE62A" w14:textId="77777777" w:rsidR="004F29F8" w:rsidRPr="005F04EA" w:rsidRDefault="004F29F8" w:rsidP="00857E57">
      <w:pPr>
        <w:pStyle w:val="Heading1"/>
        <w:tabs>
          <w:tab w:val="left" w:pos="-450"/>
        </w:tabs>
        <w:kinsoku w:val="0"/>
        <w:overflowPunct w:val="0"/>
        <w:ind w:left="-450" w:right="40"/>
        <w:rPr>
          <w:b w:val="0"/>
          <w:bCs w:val="0"/>
        </w:rPr>
      </w:pPr>
      <w:r w:rsidRPr="005F04EA">
        <w:lastRenderedPageBreak/>
        <w:t>Peer-Reviewed Paper Presentations: National/International</w:t>
      </w:r>
      <w:r w:rsidR="00115310" w:rsidRPr="005F04EA">
        <w:t xml:space="preserve"> </w:t>
      </w:r>
    </w:p>
    <w:p w14:paraId="79A20F5C" w14:textId="77777777" w:rsidR="00873BBB" w:rsidRPr="00BF67A0" w:rsidRDefault="004F29F8" w:rsidP="00873BBB">
      <w:pPr>
        <w:pStyle w:val="BodyText"/>
        <w:tabs>
          <w:tab w:val="left" w:pos="-450"/>
        </w:tabs>
        <w:kinsoku w:val="0"/>
        <w:overflowPunct w:val="0"/>
        <w:ind w:left="-450" w:right="40"/>
      </w:pPr>
      <w:r w:rsidRPr="005F04EA">
        <w:t>(student</w:t>
      </w:r>
      <w:r w:rsidR="0016634C" w:rsidRPr="005F04EA">
        <w:t xml:space="preserve"> </w:t>
      </w:r>
      <w:r w:rsidR="0016634C" w:rsidRPr="00BF67A0">
        <w:t>author</w:t>
      </w:r>
      <w:r w:rsidRPr="00BF67A0">
        <w:t>s in italics)</w:t>
      </w:r>
    </w:p>
    <w:p w14:paraId="37929B4D" w14:textId="77777777" w:rsidR="00EE4290" w:rsidRDefault="00EE4290" w:rsidP="00881893">
      <w:pPr>
        <w:pStyle w:val="BodyText"/>
        <w:tabs>
          <w:tab w:val="left" w:pos="-450"/>
        </w:tabs>
        <w:kinsoku w:val="0"/>
        <w:overflowPunct w:val="0"/>
        <w:ind w:left="0" w:right="40"/>
        <w:rPr>
          <w:highlight w:val="green"/>
        </w:rPr>
      </w:pPr>
    </w:p>
    <w:p w14:paraId="2F91B20A" w14:textId="48F360D5" w:rsidR="00616819" w:rsidRDefault="00DD05AA" w:rsidP="00616819">
      <w:pPr>
        <w:pStyle w:val="BodyText"/>
        <w:tabs>
          <w:tab w:val="left" w:pos="-450"/>
        </w:tabs>
        <w:kinsoku w:val="0"/>
        <w:overflowPunct w:val="0"/>
        <w:ind w:left="-450" w:right="40"/>
        <w:rPr>
          <w:highlight w:val="yellow"/>
        </w:rPr>
      </w:pPr>
      <w:r w:rsidRPr="00DD05AA">
        <w:rPr>
          <w:i/>
          <w:iCs/>
        </w:rPr>
        <w:t>Gipson, P., Ki</w:t>
      </w:r>
      <w:r>
        <w:rPr>
          <w:i/>
          <w:iCs/>
        </w:rPr>
        <w:t>l</w:t>
      </w:r>
      <w:r w:rsidRPr="00DD05AA">
        <w:rPr>
          <w:i/>
          <w:iCs/>
        </w:rPr>
        <w:t>lin, S.,</w:t>
      </w:r>
      <w:r w:rsidRPr="00DD05AA">
        <w:t xml:space="preserve"> Missall, K., &amp; Davis, C. (</w:t>
      </w:r>
      <w:r w:rsidR="00616819" w:rsidRPr="00DD05AA">
        <w:t>2024, March</w:t>
      </w:r>
      <w:r w:rsidRPr="00DD05AA">
        <w:t xml:space="preserve">). </w:t>
      </w:r>
      <w:r w:rsidRPr="00DD05AA">
        <w:rPr>
          <w:i/>
          <w:iCs/>
        </w:rPr>
        <w:t>Integrating culturally responsive literacy and social emotional MTSS practices in classrooms</w:t>
      </w:r>
      <w:r w:rsidRPr="00DD05AA">
        <w:t xml:space="preserve">. Presentation at the annual conference for the Council for Exceptional Children, San Antonio, TX. </w:t>
      </w:r>
    </w:p>
    <w:p w14:paraId="468B3F73" w14:textId="77777777" w:rsidR="00616819" w:rsidRDefault="00616819" w:rsidP="00616819">
      <w:pPr>
        <w:pStyle w:val="BodyText"/>
        <w:tabs>
          <w:tab w:val="left" w:pos="-450"/>
        </w:tabs>
        <w:kinsoku w:val="0"/>
        <w:overflowPunct w:val="0"/>
        <w:ind w:left="-450" w:right="40"/>
        <w:rPr>
          <w:highlight w:val="yellow"/>
        </w:rPr>
      </w:pPr>
    </w:p>
    <w:p w14:paraId="5FDA03D6" w14:textId="1E509AC1" w:rsidR="00616819" w:rsidRPr="00BB1E92" w:rsidRDefault="00BB1E92" w:rsidP="00616819">
      <w:pPr>
        <w:pStyle w:val="BodyText"/>
        <w:tabs>
          <w:tab w:val="left" w:pos="-450"/>
        </w:tabs>
        <w:kinsoku w:val="0"/>
        <w:overflowPunct w:val="0"/>
        <w:ind w:left="-450" w:right="40"/>
      </w:pPr>
      <w:r w:rsidRPr="00BB1E92">
        <w:t xml:space="preserve">Missall, K., </w:t>
      </w:r>
      <w:proofErr w:type="spellStart"/>
      <w:r w:rsidRPr="00BB1E92">
        <w:t>Hojnoski</w:t>
      </w:r>
      <w:proofErr w:type="spellEnd"/>
      <w:r w:rsidRPr="00BB1E92">
        <w:t xml:space="preserve">, R., Albano, A., Purpura, D., &amp; </w:t>
      </w:r>
      <w:r w:rsidRPr="00BB1E92">
        <w:rPr>
          <w:i/>
          <w:iCs/>
        </w:rPr>
        <w:t>Alfes, C</w:t>
      </w:r>
      <w:r w:rsidRPr="00BB1E92">
        <w:t>. (</w:t>
      </w:r>
      <w:r w:rsidR="00616819" w:rsidRPr="00BB1E92">
        <w:t>2024, February</w:t>
      </w:r>
      <w:r w:rsidRPr="00BB1E92">
        <w:t xml:space="preserve">). </w:t>
      </w:r>
      <w:r w:rsidRPr="00BB1E92">
        <w:rPr>
          <w:i/>
          <w:iCs/>
        </w:rPr>
        <w:t>Increasing access and equity in early mathematics assessment through the research and development process</w:t>
      </w:r>
      <w:r w:rsidRPr="00BB1E92">
        <w:t xml:space="preserve">. Poster </w:t>
      </w:r>
      <w:r w:rsidR="00DD05AA" w:rsidRPr="00BB1E92">
        <w:t>presentation at the biennial Conference on Research Innovations in Early Intervention, San Diego, CA.</w:t>
      </w:r>
    </w:p>
    <w:p w14:paraId="1DE3AD9A" w14:textId="77777777" w:rsidR="00BB1E92" w:rsidRDefault="00BB1E92" w:rsidP="00BB1E92">
      <w:pPr>
        <w:pStyle w:val="BodyText"/>
        <w:tabs>
          <w:tab w:val="left" w:pos="-450"/>
        </w:tabs>
        <w:kinsoku w:val="0"/>
        <w:overflowPunct w:val="0"/>
        <w:ind w:left="0" w:right="40"/>
        <w:rPr>
          <w:highlight w:val="yellow"/>
        </w:rPr>
      </w:pPr>
    </w:p>
    <w:p w14:paraId="3ADB3C47" w14:textId="17A38038" w:rsidR="00952A76" w:rsidRDefault="00BB1E92" w:rsidP="00952A76">
      <w:pPr>
        <w:pStyle w:val="BodyText"/>
        <w:tabs>
          <w:tab w:val="left" w:pos="-450"/>
        </w:tabs>
        <w:kinsoku w:val="0"/>
        <w:overflowPunct w:val="0"/>
        <w:ind w:left="-450" w:right="40"/>
      </w:pPr>
      <w:r w:rsidRPr="00BB1E92">
        <w:t xml:space="preserve">Albano, A., </w:t>
      </w:r>
      <w:proofErr w:type="spellStart"/>
      <w:r w:rsidRPr="00BB1E92">
        <w:t>Hojnoski</w:t>
      </w:r>
      <w:proofErr w:type="spellEnd"/>
      <w:r w:rsidRPr="00BB1E92">
        <w:t>, R., Missall, K., Purpura, D.</w:t>
      </w:r>
      <w:r w:rsidR="009B0541">
        <w:t xml:space="preserve">, &amp; </w:t>
      </w:r>
      <w:r w:rsidR="009B0541" w:rsidRPr="009B0541">
        <w:rPr>
          <w:i/>
          <w:iCs/>
        </w:rPr>
        <w:t>Xu, X</w:t>
      </w:r>
      <w:r w:rsidR="009B0541" w:rsidRPr="009B0541">
        <w:t>.</w:t>
      </w:r>
      <w:r w:rsidRPr="009B0541">
        <w:t xml:space="preserve"> (</w:t>
      </w:r>
      <w:r w:rsidR="00DD05AA" w:rsidRPr="009B0541">
        <w:t>2024, February</w:t>
      </w:r>
      <w:r w:rsidRPr="009B0541">
        <w:t xml:space="preserve">). </w:t>
      </w:r>
      <w:r w:rsidR="009B0541" w:rsidRPr="009B0541">
        <w:rPr>
          <w:i/>
          <w:iCs/>
          <w:color w:val="000000"/>
        </w:rPr>
        <w:t>Psychometric evidence for LLAMA, an early mathematics assessment.</w:t>
      </w:r>
      <w:r w:rsidR="009B0541" w:rsidRPr="009B0541">
        <w:rPr>
          <w:color w:val="000000"/>
        </w:rPr>
        <w:t xml:space="preserve"> </w:t>
      </w:r>
      <w:r w:rsidR="00DD05AA" w:rsidRPr="009B0541">
        <w:t>Poster presentation at the biennial Conference on Research Innovations in Early Intervention, San Diego, CA.</w:t>
      </w:r>
    </w:p>
    <w:p w14:paraId="4641CB29" w14:textId="77777777" w:rsidR="00952A76" w:rsidRDefault="00952A76" w:rsidP="00952A76">
      <w:pPr>
        <w:pStyle w:val="BodyText"/>
        <w:tabs>
          <w:tab w:val="left" w:pos="-450"/>
        </w:tabs>
        <w:kinsoku w:val="0"/>
        <w:overflowPunct w:val="0"/>
        <w:ind w:left="-450" w:right="40"/>
      </w:pPr>
    </w:p>
    <w:p w14:paraId="3B0BF0D8" w14:textId="65F39F6D" w:rsidR="00BB1E92" w:rsidRPr="00952A76" w:rsidRDefault="00DD05AA" w:rsidP="00952A76">
      <w:pPr>
        <w:pStyle w:val="BodyText"/>
        <w:tabs>
          <w:tab w:val="left" w:pos="-450"/>
        </w:tabs>
        <w:kinsoku w:val="0"/>
        <w:overflowPunct w:val="0"/>
        <w:ind w:left="-450" w:right="40"/>
        <w:rPr>
          <w:highlight w:val="yellow"/>
        </w:rPr>
      </w:pPr>
      <w:r>
        <w:rPr>
          <w:i/>
          <w:iCs/>
          <w:color w:val="000000"/>
          <w:shd w:val="clear" w:color="auto" w:fill="FFFFFF"/>
        </w:rPr>
        <w:t>Perlmutter, L</w:t>
      </w:r>
      <w:r w:rsidRPr="004D1D28">
        <w:rPr>
          <w:i/>
          <w:iCs/>
          <w:color w:val="000000"/>
          <w:shd w:val="clear" w:color="auto" w:fill="FFFFFF"/>
        </w:rPr>
        <w:t>.,</w:t>
      </w:r>
      <w:r w:rsidRPr="003C2CAF">
        <w:rPr>
          <w:color w:val="000000"/>
          <w:shd w:val="clear" w:color="auto" w:fill="FFFFFF"/>
        </w:rPr>
        <w:t xml:space="preserve"> &amp; Missall, K. (</w:t>
      </w:r>
      <w:r w:rsidRPr="00DA18A4">
        <w:t>202</w:t>
      </w:r>
      <w:r>
        <w:t>4</w:t>
      </w:r>
      <w:r w:rsidRPr="00DA18A4">
        <w:t>, February</w:t>
      </w:r>
      <w:r w:rsidRPr="003C2CAF">
        <w:rPr>
          <w:color w:val="000000"/>
          <w:shd w:val="clear" w:color="auto" w:fill="FFFFFF"/>
        </w:rPr>
        <w:t xml:space="preserve">). </w:t>
      </w:r>
      <w:r w:rsidR="00952A76" w:rsidRPr="00952A76">
        <w:rPr>
          <w:i/>
          <w:iCs/>
        </w:rPr>
        <w:t>Stay, play, talk: Sibling-mediated intervention for ASD and play.</w:t>
      </w:r>
      <w:r w:rsidRPr="00952A76">
        <w:rPr>
          <w:i/>
          <w:iCs/>
        </w:rPr>
        <w:t xml:space="preserve"> </w:t>
      </w:r>
      <w:r w:rsidRPr="00DA18A4">
        <w:t xml:space="preserve">Poster presentation at the annual conference for the National Association of School Psychologists, </w:t>
      </w:r>
      <w:r>
        <w:t>New Orlean, LA.</w:t>
      </w:r>
    </w:p>
    <w:p w14:paraId="6E7963F4" w14:textId="77777777" w:rsidR="00BB1E92" w:rsidRDefault="00BB1E92" w:rsidP="00BB1E92">
      <w:pPr>
        <w:pStyle w:val="BodyText"/>
        <w:tabs>
          <w:tab w:val="left" w:pos="-450"/>
        </w:tabs>
        <w:kinsoku w:val="0"/>
        <w:overflowPunct w:val="0"/>
        <w:ind w:left="-450" w:right="40"/>
        <w:rPr>
          <w:i/>
          <w:iCs/>
          <w:color w:val="000000"/>
          <w:shd w:val="clear" w:color="auto" w:fill="FFFFFF"/>
        </w:rPr>
      </w:pPr>
    </w:p>
    <w:p w14:paraId="38D85971" w14:textId="77777777" w:rsidR="00BB1E92" w:rsidRDefault="00DD05AA" w:rsidP="00BB1E92">
      <w:pPr>
        <w:pStyle w:val="BodyText"/>
        <w:tabs>
          <w:tab w:val="left" w:pos="-450"/>
        </w:tabs>
        <w:kinsoku w:val="0"/>
        <w:overflowPunct w:val="0"/>
        <w:ind w:left="-450" w:right="40"/>
      </w:pPr>
      <w:r w:rsidRPr="00BB1E92">
        <w:rPr>
          <w:i/>
          <w:iCs/>
          <w:color w:val="000000"/>
          <w:shd w:val="clear" w:color="auto" w:fill="FFFFFF"/>
        </w:rPr>
        <w:t>Price, L.,</w:t>
      </w:r>
      <w:r w:rsidRPr="00BB1E92">
        <w:rPr>
          <w:color w:val="000000"/>
          <w:shd w:val="clear" w:color="auto" w:fill="FFFFFF"/>
        </w:rPr>
        <w:t xml:space="preserve"> &amp; Missall, K. (</w:t>
      </w:r>
      <w:r w:rsidRPr="00BB1E92">
        <w:t>2024, February</w:t>
      </w:r>
      <w:r w:rsidRPr="00BB1E92">
        <w:rPr>
          <w:color w:val="000000"/>
          <w:shd w:val="clear" w:color="auto" w:fill="FFFFFF"/>
        </w:rPr>
        <w:t xml:space="preserve">). </w:t>
      </w:r>
      <w:r w:rsidR="00BB1E92" w:rsidRPr="00BB1E92">
        <w:rPr>
          <w:rFonts w:eastAsia="Oxygen"/>
          <w:i/>
          <w:iCs/>
        </w:rPr>
        <w:t>Examining K-8 summer slide: Effects of a summer reading program</w:t>
      </w:r>
      <w:r w:rsidR="00BB1E92" w:rsidRPr="00BB1E92">
        <w:rPr>
          <w:i/>
          <w:iCs/>
        </w:rPr>
        <w:t xml:space="preserve">. </w:t>
      </w:r>
      <w:r w:rsidRPr="00BB1E92">
        <w:t>Poster presentation at the annual conference for the National Association of School Psychologists, New Orlean, LA.</w:t>
      </w:r>
    </w:p>
    <w:p w14:paraId="23E47E42" w14:textId="77777777" w:rsidR="00BB1E92" w:rsidRDefault="00BB1E92" w:rsidP="00BB1E92">
      <w:pPr>
        <w:pStyle w:val="BodyText"/>
        <w:tabs>
          <w:tab w:val="left" w:pos="-450"/>
        </w:tabs>
        <w:kinsoku w:val="0"/>
        <w:overflowPunct w:val="0"/>
        <w:ind w:left="-450" w:right="40"/>
        <w:rPr>
          <w:i/>
          <w:iCs/>
          <w:color w:val="000000"/>
          <w:shd w:val="clear" w:color="auto" w:fill="FFFFFF"/>
        </w:rPr>
      </w:pPr>
    </w:p>
    <w:p w14:paraId="53A763B2" w14:textId="0EB5F6C3" w:rsidR="00616819" w:rsidRDefault="00DD05AA" w:rsidP="00BB1E92">
      <w:pPr>
        <w:pStyle w:val="BodyText"/>
        <w:tabs>
          <w:tab w:val="left" w:pos="-450"/>
        </w:tabs>
        <w:kinsoku w:val="0"/>
        <w:overflowPunct w:val="0"/>
        <w:ind w:left="-450" w:right="40"/>
      </w:pPr>
      <w:r w:rsidRPr="004D1D28">
        <w:rPr>
          <w:i/>
          <w:iCs/>
          <w:color w:val="000000"/>
          <w:shd w:val="clear" w:color="auto" w:fill="FFFFFF"/>
        </w:rPr>
        <w:t>Kaufman, S.,</w:t>
      </w:r>
      <w:r w:rsidRPr="003C2CAF">
        <w:rPr>
          <w:color w:val="000000"/>
          <w:shd w:val="clear" w:color="auto" w:fill="FFFFFF"/>
        </w:rPr>
        <w:t xml:space="preserve"> &amp; Missall, K. (</w:t>
      </w:r>
      <w:r w:rsidRPr="00DA18A4">
        <w:t>202</w:t>
      </w:r>
      <w:r>
        <w:t>4</w:t>
      </w:r>
      <w:r w:rsidRPr="00DA18A4">
        <w:t>, February</w:t>
      </w:r>
      <w:r w:rsidRPr="003C2CAF">
        <w:rPr>
          <w:color w:val="000000"/>
          <w:shd w:val="clear" w:color="auto" w:fill="FFFFFF"/>
        </w:rPr>
        <w:t xml:space="preserve">). </w:t>
      </w:r>
      <w:r w:rsidR="00BB1E92" w:rsidRPr="00BB1E92">
        <w:rPr>
          <w:rFonts w:eastAsia="Times New Roman"/>
          <w:bCs/>
          <w:i/>
          <w:iCs/>
        </w:rPr>
        <w:t xml:space="preserve">Zones of </w:t>
      </w:r>
      <w:r w:rsidR="00BB1E92">
        <w:rPr>
          <w:rFonts w:eastAsia="Times New Roman"/>
          <w:bCs/>
          <w:i/>
          <w:iCs/>
        </w:rPr>
        <w:t>r</w:t>
      </w:r>
      <w:r w:rsidR="00BB1E92" w:rsidRPr="00BB1E92">
        <w:rPr>
          <w:rFonts w:eastAsia="Times New Roman"/>
          <w:bCs/>
          <w:i/>
          <w:iCs/>
        </w:rPr>
        <w:t xml:space="preserve">egulation as </w:t>
      </w:r>
      <w:r w:rsidR="00BB1E92">
        <w:rPr>
          <w:rFonts w:eastAsia="Times New Roman"/>
          <w:bCs/>
          <w:i/>
          <w:iCs/>
        </w:rPr>
        <w:t>t</w:t>
      </w:r>
      <w:r w:rsidR="00BB1E92" w:rsidRPr="00BB1E92">
        <w:rPr>
          <w:rFonts w:eastAsia="Times New Roman"/>
          <w:bCs/>
          <w:i/>
          <w:iCs/>
        </w:rPr>
        <w:t xml:space="preserve">ier-II </w:t>
      </w:r>
      <w:r w:rsidR="00BB1E92">
        <w:rPr>
          <w:rFonts w:eastAsia="Times New Roman"/>
          <w:bCs/>
          <w:i/>
          <w:iCs/>
        </w:rPr>
        <w:t>i</w:t>
      </w:r>
      <w:r w:rsidR="00BB1E92" w:rsidRPr="00BB1E92">
        <w:rPr>
          <w:rFonts w:eastAsia="Times New Roman"/>
          <w:bCs/>
          <w:i/>
          <w:iCs/>
        </w:rPr>
        <w:t xml:space="preserve">nstruction for </w:t>
      </w:r>
      <w:r w:rsidR="00BB1E92">
        <w:rPr>
          <w:rFonts w:eastAsia="Times New Roman"/>
          <w:bCs/>
          <w:i/>
          <w:iCs/>
        </w:rPr>
        <w:t>p</w:t>
      </w:r>
      <w:r w:rsidR="00BB1E92" w:rsidRPr="00BB1E92">
        <w:rPr>
          <w:rFonts w:eastAsia="Times New Roman"/>
          <w:bCs/>
          <w:i/>
          <w:iCs/>
        </w:rPr>
        <w:t xml:space="preserve">reschoolers’ </w:t>
      </w:r>
      <w:r w:rsidR="00BB1E92">
        <w:rPr>
          <w:rFonts w:eastAsia="Times New Roman"/>
          <w:bCs/>
          <w:i/>
          <w:iCs/>
        </w:rPr>
        <w:t>e</w:t>
      </w:r>
      <w:r w:rsidR="00BB1E92" w:rsidRPr="00BB1E92">
        <w:rPr>
          <w:rFonts w:eastAsia="Times New Roman"/>
          <w:bCs/>
          <w:i/>
          <w:iCs/>
        </w:rPr>
        <w:t xml:space="preserve">motion </w:t>
      </w:r>
      <w:r w:rsidR="00BB1E92">
        <w:rPr>
          <w:rFonts w:eastAsia="Times New Roman"/>
          <w:bCs/>
          <w:i/>
          <w:iCs/>
        </w:rPr>
        <w:t>r</w:t>
      </w:r>
      <w:r w:rsidR="00BB1E92" w:rsidRPr="00BB1E92">
        <w:rPr>
          <w:rFonts w:eastAsia="Times New Roman"/>
          <w:bCs/>
          <w:i/>
          <w:iCs/>
        </w:rPr>
        <w:t>egulation.</w:t>
      </w:r>
      <w:r w:rsidRPr="00BB1E92">
        <w:rPr>
          <w:bCs/>
          <w:i/>
          <w:iCs/>
        </w:rPr>
        <w:t xml:space="preserve"> </w:t>
      </w:r>
      <w:r w:rsidRPr="00DD05AA">
        <w:t xml:space="preserve">Poster </w:t>
      </w:r>
      <w:r w:rsidRPr="00DA18A4">
        <w:t xml:space="preserve">presentation at the annual conference for the National Association of School Psychologists, </w:t>
      </w:r>
      <w:r>
        <w:t>New Orlean, LA.</w:t>
      </w:r>
    </w:p>
    <w:p w14:paraId="53C4D42F" w14:textId="77777777" w:rsidR="00616819" w:rsidRDefault="00616819" w:rsidP="00D5148F">
      <w:pPr>
        <w:pStyle w:val="BodyText"/>
        <w:tabs>
          <w:tab w:val="left" w:pos="-450"/>
        </w:tabs>
        <w:kinsoku w:val="0"/>
        <w:overflowPunct w:val="0"/>
        <w:ind w:left="-450" w:right="40"/>
      </w:pPr>
    </w:p>
    <w:p w14:paraId="60A68794" w14:textId="71400AEF" w:rsidR="00641DB1" w:rsidRDefault="00641DB1" w:rsidP="00D5148F">
      <w:pPr>
        <w:pStyle w:val="BodyText"/>
        <w:tabs>
          <w:tab w:val="left" w:pos="-450"/>
        </w:tabs>
        <w:kinsoku w:val="0"/>
        <w:overflowPunct w:val="0"/>
        <w:ind w:left="-450" w:right="40"/>
      </w:pPr>
      <w:proofErr w:type="spellStart"/>
      <w:r>
        <w:t>Hojnoski</w:t>
      </w:r>
      <w:proofErr w:type="spellEnd"/>
      <w:r>
        <w:t xml:space="preserve">, R., Missall, K., Albano, A., &amp; Purpura, D. (2023, July). </w:t>
      </w:r>
      <w:r w:rsidR="001E04A8">
        <w:rPr>
          <w:rStyle w:val="Emphasis"/>
        </w:rPr>
        <w:t>LLAMA: Development of a Computerized Adaptive Assessment for Early Mathematics</w:t>
      </w:r>
      <w:r w:rsidR="001E04A8">
        <w:t xml:space="preserve">. </w:t>
      </w:r>
      <w:r>
        <w:t>Poster presentation at the annual meeting of the International School Psychology Association, Bologna, Italy.</w:t>
      </w:r>
    </w:p>
    <w:p w14:paraId="665F3432" w14:textId="77777777" w:rsidR="00641DB1" w:rsidRDefault="00641DB1" w:rsidP="00D5148F">
      <w:pPr>
        <w:pStyle w:val="BodyText"/>
        <w:tabs>
          <w:tab w:val="left" w:pos="-450"/>
        </w:tabs>
        <w:kinsoku w:val="0"/>
        <w:overflowPunct w:val="0"/>
        <w:ind w:left="-450" w:right="40"/>
      </w:pPr>
    </w:p>
    <w:p w14:paraId="409D4CBB" w14:textId="5F410183" w:rsidR="00D5148F" w:rsidRDefault="00D5148F" w:rsidP="00D5148F">
      <w:pPr>
        <w:pStyle w:val="BodyText"/>
        <w:tabs>
          <w:tab w:val="left" w:pos="-450"/>
        </w:tabs>
        <w:kinsoku w:val="0"/>
        <w:overflowPunct w:val="0"/>
        <w:ind w:left="-450" w:right="40"/>
      </w:pPr>
      <w:r>
        <w:t xml:space="preserve">Albano, A., </w:t>
      </w:r>
      <w:r w:rsidRPr="002A6DCB">
        <w:rPr>
          <w:i/>
          <w:iCs/>
        </w:rPr>
        <w:t>Xu, X.,</w:t>
      </w:r>
      <w:r>
        <w:t xml:space="preserve"> </w:t>
      </w:r>
      <w:proofErr w:type="spellStart"/>
      <w:r>
        <w:t>Hojnoski</w:t>
      </w:r>
      <w:proofErr w:type="spellEnd"/>
      <w:r>
        <w:t xml:space="preserve">, R., Missall, K., &amp; Purpura, D. (2023, April). </w:t>
      </w:r>
      <w:r w:rsidRPr="003C2CAF">
        <w:rPr>
          <w:i/>
          <w:iCs/>
        </w:rPr>
        <w:t>Psychometric and design considerations in early educational assessment</w:t>
      </w:r>
      <w:r>
        <w:t xml:space="preserve">. </w:t>
      </w:r>
      <w:r w:rsidR="00C06760">
        <w:t xml:space="preserve">Presentation at the </w:t>
      </w:r>
      <w:r>
        <w:t xml:space="preserve">Annual Meeting of the National Council on Measurement in Education. </w:t>
      </w:r>
      <w:r w:rsidR="00C06760">
        <w:t xml:space="preserve">Chicago, IL. </w:t>
      </w:r>
    </w:p>
    <w:p w14:paraId="1BBCE0F7" w14:textId="77777777" w:rsidR="00D5148F" w:rsidRDefault="00D5148F" w:rsidP="00D5148F">
      <w:pPr>
        <w:pStyle w:val="BodyText"/>
        <w:tabs>
          <w:tab w:val="left" w:pos="-450"/>
        </w:tabs>
        <w:kinsoku w:val="0"/>
        <w:overflowPunct w:val="0"/>
        <w:ind w:left="-450" w:right="40"/>
        <w:rPr>
          <w:highlight w:val="green"/>
        </w:rPr>
      </w:pPr>
    </w:p>
    <w:p w14:paraId="0E30CBBD" w14:textId="0CAFA3D5" w:rsidR="00D5148F" w:rsidRDefault="00D5148F" w:rsidP="00D5148F">
      <w:pPr>
        <w:pStyle w:val="BodyText"/>
        <w:tabs>
          <w:tab w:val="left" w:pos="-450"/>
        </w:tabs>
        <w:kinsoku w:val="0"/>
        <w:overflowPunct w:val="0"/>
        <w:ind w:left="-450" w:right="40"/>
      </w:pPr>
      <w:r w:rsidRPr="00D5148F">
        <w:t xml:space="preserve">Missall, K., </w:t>
      </w:r>
      <w:proofErr w:type="spellStart"/>
      <w:r w:rsidRPr="00D5148F">
        <w:t>Hojnoski</w:t>
      </w:r>
      <w:proofErr w:type="spellEnd"/>
      <w:r w:rsidRPr="00D5148F">
        <w:t xml:space="preserve">, R., Purpura, D., &amp; Albano, A. (2023, March). </w:t>
      </w:r>
      <w:r w:rsidRPr="00CA3F15">
        <w:rPr>
          <w:i/>
          <w:iCs/>
        </w:rPr>
        <w:t xml:space="preserve">LLAMA: Development of a </w:t>
      </w:r>
      <w:r w:rsidR="00CA3F15" w:rsidRPr="00CA3F15">
        <w:rPr>
          <w:i/>
          <w:iCs/>
        </w:rPr>
        <w:t>c</w:t>
      </w:r>
      <w:r w:rsidRPr="00CA3F15">
        <w:rPr>
          <w:i/>
          <w:iCs/>
        </w:rPr>
        <w:t xml:space="preserve">omputerized </w:t>
      </w:r>
      <w:r w:rsidR="00CA3F15" w:rsidRPr="00CA3F15">
        <w:rPr>
          <w:i/>
          <w:iCs/>
        </w:rPr>
        <w:t>a</w:t>
      </w:r>
      <w:r w:rsidRPr="00CA3F15">
        <w:rPr>
          <w:i/>
          <w:iCs/>
        </w:rPr>
        <w:t xml:space="preserve">daptive </w:t>
      </w:r>
      <w:r w:rsidR="00CA3F15" w:rsidRPr="00CA3F15">
        <w:rPr>
          <w:i/>
          <w:iCs/>
        </w:rPr>
        <w:t>a</w:t>
      </w:r>
      <w:r w:rsidRPr="00CA3F15">
        <w:rPr>
          <w:i/>
          <w:iCs/>
        </w:rPr>
        <w:t xml:space="preserve">ssessment for </w:t>
      </w:r>
      <w:r w:rsidR="00CA3F15" w:rsidRPr="00CA3F15">
        <w:rPr>
          <w:i/>
          <w:iCs/>
        </w:rPr>
        <w:t>p</w:t>
      </w:r>
      <w:r w:rsidRPr="00CA3F15">
        <w:rPr>
          <w:i/>
          <w:iCs/>
        </w:rPr>
        <w:t xml:space="preserve">reschool </w:t>
      </w:r>
      <w:r w:rsidR="00CA3F15" w:rsidRPr="00CA3F15">
        <w:rPr>
          <w:i/>
          <w:iCs/>
        </w:rPr>
        <w:t>m</w:t>
      </w:r>
      <w:r w:rsidRPr="00CA3F15">
        <w:rPr>
          <w:i/>
          <w:iCs/>
        </w:rPr>
        <w:t xml:space="preserve">athematics. </w:t>
      </w:r>
      <w:r w:rsidRPr="00D5148F">
        <w:t>Poster presented at the 2023 Society for Research in Child Development Biennial Meeting, Salt Lake City, UT.</w:t>
      </w:r>
    </w:p>
    <w:p w14:paraId="16B6B46D" w14:textId="77777777" w:rsidR="003C2CAF" w:rsidRDefault="003C2CAF" w:rsidP="00D5148F">
      <w:pPr>
        <w:pStyle w:val="BodyText"/>
        <w:tabs>
          <w:tab w:val="left" w:pos="-450"/>
        </w:tabs>
        <w:kinsoku w:val="0"/>
        <w:overflowPunct w:val="0"/>
        <w:ind w:left="0" w:right="40"/>
        <w:rPr>
          <w:highlight w:val="green"/>
        </w:rPr>
      </w:pPr>
    </w:p>
    <w:p w14:paraId="750296BC" w14:textId="24B99BE9" w:rsidR="008F24EF" w:rsidRPr="008F24EF" w:rsidRDefault="008F24EF" w:rsidP="008F24EF">
      <w:pPr>
        <w:pStyle w:val="BodyText"/>
        <w:tabs>
          <w:tab w:val="left" w:pos="-450"/>
        </w:tabs>
        <w:kinsoku w:val="0"/>
        <w:overflowPunct w:val="0"/>
        <w:ind w:left="-450" w:right="40"/>
        <w:rPr>
          <w:highlight w:val="green"/>
        </w:rPr>
      </w:pPr>
      <w:proofErr w:type="spellStart"/>
      <w:r w:rsidRPr="00DA18A4">
        <w:rPr>
          <w:i/>
          <w:iCs/>
        </w:rPr>
        <w:t>Courshon</w:t>
      </w:r>
      <w:proofErr w:type="spellEnd"/>
      <w:r w:rsidRPr="00DA18A4">
        <w:rPr>
          <w:i/>
          <w:iCs/>
        </w:rPr>
        <w:t>, C.,</w:t>
      </w:r>
      <w:r w:rsidRPr="00DA18A4">
        <w:t xml:space="preserve"> Missall, K., &amp; Aaronson, B. (202</w:t>
      </w:r>
      <w:r>
        <w:t>3</w:t>
      </w:r>
      <w:r w:rsidRPr="00DA18A4">
        <w:t xml:space="preserve">, February). </w:t>
      </w:r>
      <w:r w:rsidRPr="008F24EF">
        <w:rPr>
          <w:i/>
          <w:iCs/>
        </w:rPr>
        <w:t xml:space="preserve">Predicting </w:t>
      </w:r>
      <w:r>
        <w:rPr>
          <w:i/>
          <w:iCs/>
        </w:rPr>
        <w:t>c</w:t>
      </w:r>
      <w:r w:rsidRPr="008F24EF">
        <w:rPr>
          <w:i/>
          <w:iCs/>
        </w:rPr>
        <w:t xml:space="preserve">hanges in </w:t>
      </w:r>
      <w:r>
        <w:rPr>
          <w:i/>
          <w:iCs/>
        </w:rPr>
        <w:t>l</w:t>
      </w:r>
      <w:r w:rsidRPr="008F24EF">
        <w:rPr>
          <w:i/>
          <w:iCs/>
        </w:rPr>
        <w:t xml:space="preserve">ife </w:t>
      </w:r>
      <w:r>
        <w:rPr>
          <w:i/>
          <w:iCs/>
        </w:rPr>
        <w:t>s</w:t>
      </w:r>
      <w:r w:rsidRPr="008F24EF">
        <w:rPr>
          <w:i/>
          <w:iCs/>
        </w:rPr>
        <w:t>atisfaction</w:t>
      </w:r>
      <w:r>
        <w:rPr>
          <w:i/>
          <w:iCs/>
        </w:rPr>
        <w:t xml:space="preserve"> </w:t>
      </w:r>
      <w:r w:rsidRPr="008F24EF">
        <w:rPr>
          <w:i/>
          <w:iCs/>
        </w:rPr>
        <w:t>during the Summer Treatment Program (STP</w:t>
      </w:r>
      <w:r>
        <w:rPr>
          <w:i/>
          <w:iCs/>
        </w:rPr>
        <w:t xml:space="preserve">). </w:t>
      </w:r>
      <w:r w:rsidRPr="00DA18A4">
        <w:t xml:space="preserve">Poster presentation at the annual conference for the National Association of School Psychologists, </w:t>
      </w:r>
      <w:r>
        <w:t>Denver, CO.</w:t>
      </w:r>
    </w:p>
    <w:p w14:paraId="57DB08CA" w14:textId="77777777" w:rsidR="008F24EF" w:rsidRPr="00DA18A4" w:rsidRDefault="008F24EF" w:rsidP="008F24EF">
      <w:pPr>
        <w:pStyle w:val="BodyText"/>
        <w:tabs>
          <w:tab w:val="left" w:pos="-450"/>
        </w:tabs>
        <w:kinsoku w:val="0"/>
        <w:overflowPunct w:val="0"/>
        <w:ind w:left="-450" w:right="40"/>
      </w:pPr>
    </w:p>
    <w:p w14:paraId="083A25A0" w14:textId="1495E04E" w:rsidR="008F24EF" w:rsidRPr="003C2CAF" w:rsidRDefault="008F24EF" w:rsidP="008F24EF">
      <w:pPr>
        <w:pStyle w:val="BodyText"/>
        <w:tabs>
          <w:tab w:val="left" w:pos="-450"/>
        </w:tabs>
        <w:kinsoku w:val="0"/>
        <w:overflowPunct w:val="0"/>
        <w:ind w:left="-450" w:right="40"/>
        <w:rPr>
          <w:i/>
          <w:iCs/>
        </w:rPr>
      </w:pPr>
      <w:r w:rsidRPr="004D1D28">
        <w:rPr>
          <w:i/>
          <w:iCs/>
          <w:color w:val="000000"/>
          <w:shd w:val="clear" w:color="auto" w:fill="FFFFFF"/>
        </w:rPr>
        <w:t>Kaufman, S.,</w:t>
      </w:r>
      <w:r w:rsidRPr="003C2CAF">
        <w:rPr>
          <w:color w:val="000000"/>
          <w:shd w:val="clear" w:color="auto" w:fill="FFFFFF"/>
        </w:rPr>
        <w:t xml:space="preserve"> &amp; Missall, K. (</w:t>
      </w:r>
      <w:r w:rsidRPr="00DA18A4">
        <w:t>202</w:t>
      </w:r>
      <w:r>
        <w:t>3</w:t>
      </w:r>
      <w:r w:rsidRPr="00DA18A4">
        <w:t>, February</w:t>
      </w:r>
      <w:r w:rsidRPr="003C2CAF">
        <w:rPr>
          <w:color w:val="000000"/>
          <w:shd w:val="clear" w:color="auto" w:fill="FFFFFF"/>
        </w:rPr>
        <w:t xml:space="preserve">). </w:t>
      </w:r>
      <w:r w:rsidRPr="008F24EF">
        <w:rPr>
          <w:i/>
          <w:iCs/>
        </w:rPr>
        <w:t xml:space="preserve">Who is </w:t>
      </w:r>
      <w:r>
        <w:rPr>
          <w:i/>
          <w:iCs/>
        </w:rPr>
        <w:t>r</w:t>
      </w:r>
      <w:r w:rsidRPr="008F24EF">
        <w:rPr>
          <w:i/>
          <w:iCs/>
        </w:rPr>
        <w:t xml:space="preserve">epresented in </w:t>
      </w:r>
      <w:r>
        <w:rPr>
          <w:i/>
          <w:iCs/>
        </w:rPr>
        <w:t>p</w:t>
      </w:r>
      <w:r w:rsidRPr="008F24EF">
        <w:rPr>
          <w:i/>
          <w:iCs/>
        </w:rPr>
        <w:t xml:space="preserve">reschool </w:t>
      </w:r>
      <w:r>
        <w:rPr>
          <w:i/>
          <w:iCs/>
        </w:rPr>
        <w:t>s</w:t>
      </w:r>
      <w:r w:rsidRPr="008F24EF">
        <w:rPr>
          <w:i/>
          <w:iCs/>
        </w:rPr>
        <w:t>ocial-</w:t>
      </w:r>
      <w:r>
        <w:rPr>
          <w:i/>
          <w:iCs/>
        </w:rPr>
        <w:t>e</w:t>
      </w:r>
      <w:r w:rsidRPr="008F24EF">
        <w:rPr>
          <w:i/>
          <w:iCs/>
        </w:rPr>
        <w:t xml:space="preserve">motional </w:t>
      </w:r>
      <w:r w:rsidRPr="008F24EF">
        <w:rPr>
          <w:i/>
          <w:iCs/>
        </w:rPr>
        <w:br/>
      </w:r>
      <w:r>
        <w:rPr>
          <w:i/>
          <w:iCs/>
        </w:rPr>
        <w:t>u</w:t>
      </w:r>
      <w:r w:rsidRPr="008F24EF">
        <w:rPr>
          <w:i/>
          <w:iCs/>
        </w:rPr>
        <w:t xml:space="preserve">niversal </w:t>
      </w:r>
      <w:r>
        <w:rPr>
          <w:i/>
          <w:iCs/>
        </w:rPr>
        <w:t>s</w:t>
      </w:r>
      <w:r w:rsidRPr="008F24EF">
        <w:rPr>
          <w:i/>
          <w:iCs/>
        </w:rPr>
        <w:t xml:space="preserve">creeners? </w:t>
      </w:r>
      <w:r w:rsidRPr="00DA18A4">
        <w:t xml:space="preserve">Poster presentation at the annual conference for the National Association of </w:t>
      </w:r>
      <w:r w:rsidRPr="00DA18A4">
        <w:lastRenderedPageBreak/>
        <w:t xml:space="preserve">School Psychologists, </w:t>
      </w:r>
      <w:r>
        <w:t>Denver, CO.</w:t>
      </w:r>
    </w:p>
    <w:p w14:paraId="0FBC2746" w14:textId="77777777" w:rsidR="008F24EF" w:rsidRDefault="008F24EF" w:rsidP="00957695">
      <w:pPr>
        <w:pStyle w:val="BodyText"/>
        <w:tabs>
          <w:tab w:val="left" w:pos="-450"/>
        </w:tabs>
        <w:kinsoku w:val="0"/>
        <w:overflowPunct w:val="0"/>
        <w:ind w:left="-450" w:right="40"/>
        <w:rPr>
          <w:highlight w:val="green"/>
        </w:rPr>
      </w:pPr>
    </w:p>
    <w:p w14:paraId="2BB223EE" w14:textId="08650B88" w:rsidR="00B80957" w:rsidRDefault="00B80957" w:rsidP="002A6DCB">
      <w:pPr>
        <w:pStyle w:val="BodyText"/>
        <w:tabs>
          <w:tab w:val="left" w:pos="-450"/>
        </w:tabs>
        <w:kinsoku w:val="0"/>
        <w:overflowPunct w:val="0"/>
        <w:ind w:left="-450" w:right="40"/>
      </w:pPr>
      <w:r w:rsidRPr="002A6DCB">
        <w:rPr>
          <w:i/>
          <w:iCs/>
        </w:rPr>
        <w:t>Alfes, C.,</w:t>
      </w:r>
      <w:r>
        <w:t xml:space="preserve"> Albano, T., Missall, K., </w:t>
      </w:r>
      <w:proofErr w:type="spellStart"/>
      <w:r>
        <w:t>Hojnoski</w:t>
      </w:r>
      <w:proofErr w:type="spellEnd"/>
      <w:r>
        <w:t xml:space="preserve">, R., Purpura, D, &amp; </w:t>
      </w:r>
      <w:r w:rsidRPr="002A6DCB">
        <w:rPr>
          <w:i/>
          <w:iCs/>
        </w:rPr>
        <w:t>Xu, X</w:t>
      </w:r>
      <w:r>
        <w:t>. (</w:t>
      </w:r>
      <w:r w:rsidRPr="00DA18A4">
        <w:t>202</w:t>
      </w:r>
      <w:r>
        <w:t>3</w:t>
      </w:r>
      <w:r w:rsidRPr="00DA18A4">
        <w:t>, February</w:t>
      </w:r>
      <w:r>
        <w:t xml:space="preserve">). </w:t>
      </w:r>
      <w:r w:rsidRPr="002A6DCB">
        <w:rPr>
          <w:i/>
          <w:iCs/>
        </w:rPr>
        <w:t xml:space="preserve">Exploring the </w:t>
      </w:r>
      <w:r w:rsidR="002A6DCB" w:rsidRPr="002A6DCB">
        <w:rPr>
          <w:i/>
          <w:iCs/>
        </w:rPr>
        <w:t>r</w:t>
      </w:r>
      <w:r w:rsidRPr="002A6DCB">
        <w:rPr>
          <w:i/>
          <w:iCs/>
        </w:rPr>
        <w:t xml:space="preserve">ole of </w:t>
      </w:r>
      <w:r w:rsidR="002A6DCB" w:rsidRPr="002A6DCB">
        <w:rPr>
          <w:i/>
          <w:iCs/>
        </w:rPr>
        <w:t>c</w:t>
      </w:r>
      <w:r w:rsidRPr="002A6DCB">
        <w:rPr>
          <w:i/>
          <w:iCs/>
        </w:rPr>
        <w:t xml:space="preserve">ontext </w:t>
      </w:r>
      <w:r w:rsidR="002A6DCB" w:rsidRPr="002A6DCB">
        <w:rPr>
          <w:i/>
          <w:iCs/>
        </w:rPr>
        <w:t>c</w:t>
      </w:r>
      <w:r w:rsidRPr="002A6DCB">
        <w:rPr>
          <w:i/>
          <w:iCs/>
        </w:rPr>
        <w:t xml:space="preserve">hoice on </w:t>
      </w:r>
      <w:r w:rsidR="002A6DCB" w:rsidRPr="002A6DCB">
        <w:rPr>
          <w:i/>
          <w:iCs/>
        </w:rPr>
        <w:t>p</w:t>
      </w:r>
      <w:r w:rsidRPr="002A6DCB">
        <w:rPr>
          <w:i/>
          <w:iCs/>
        </w:rPr>
        <w:t xml:space="preserve">reschooler </w:t>
      </w:r>
      <w:r w:rsidR="002A6DCB" w:rsidRPr="002A6DCB">
        <w:rPr>
          <w:i/>
          <w:iCs/>
        </w:rPr>
        <w:t>a</w:t>
      </w:r>
      <w:r w:rsidRPr="002A6DCB">
        <w:rPr>
          <w:i/>
          <w:iCs/>
        </w:rPr>
        <w:t xml:space="preserve">ssessment </w:t>
      </w:r>
      <w:r w:rsidR="002A6DCB" w:rsidRPr="002A6DCB">
        <w:rPr>
          <w:i/>
          <w:iCs/>
        </w:rPr>
        <w:t>p</w:t>
      </w:r>
      <w:r w:rsidRPr="002A6DCB">
        <w:rPr>
          <w:i/>
          <w:iCs/>
        </w:rPr>
        <w:t>erformance</w:t>
      </w:r>
      <w:r w:rsidR="002A6DCB">
        <w:t>.</w:t>
      </w:r>
      <w:r w:rsidR="002A6DCB" w:rsidRPr="002A6DCB">
        <w:t xml:space="preserve"> </w:t>
      </w:r>
      <w:r w:rsidR="002A6DCB" w:rsidRPr="00DA18A4">
        <w:t xml:space="preserve">Poster presentation at the annual conference for the National Association of School Psychologists, </w:t>
      </w:r>
      <w:r w:rsidR="002A6DCB">
        <w:t>Denver, CO.</w:t>
      </w:r>
    </w:p>
    <w:p w14:paraId="2BB747B7" w14:textId="77777777" w:rsidR="002A6DCB" w:rsidRDefault="002A6DCB" w:rsidP="002A6DCB">
      <w:pPr>
        <w:pStyle w:val="BodyText"/>
        <w:tabs>
          <w:tab w:val="left" w:pos="-450"/>
        </w:tabs>
        <w:kinsoku w:val="0"/>
        <w:overflowPunct w:val="0"/>
        <w:ind w:left="-450" w:right="40"/>
      </w:pPr>
    </w:p>
    <w:p w14:paraId="7A2439C0" w14:textId="24C03DDA" w:rsidR="002A6DCB" w:rsidRPr="002A6DCB" w:rsidRDefault="002A6DCB" w:rsidP="002A6DCB">
      <w:pPr>
        <w:pStyle w:val="BodyText"/>
        <w:tabs>
          <w:tab w:val="left" w:pos="-450"/>
        </w:tabs>
        <w:kinsoku w:val="0"/>
        <w:overflowPunct w:val="0"/>
        <w:ind w:left="-450" w:right="40"/>
        <w:rPr>
          <w:color w:val="000000"/>
          <w:highlight w:val="green"/>
        </w:rPr>
      </w:pPr>
      <w:r w:rsidRPr="002A6DCB">
        <w:rPr>
          <w:color w:val="000000"/>
        </w:rPr>
        <w:t xml:space="preserve">Tuttle, </w:t>
      </w:r>
      <w:r>
        <w:rPr>
          <w:color w:val="000000"/>
        </w:rPr>
        <w:t>M.,</w:t>
      </w:r>
      <w:r w:rsidRPr="002A6DCB">
        <w:rPr>
          <w:color w:val="000000"/>
        </w:rPr>
        <w:t xml:space="preserve"> Xu, </w:t>
      </w:r>
      <w:r>
        <w:rPr>
          <w:color w:val="000000"/>
        </w:rPr>
        <w:t xml:space="preserve">X., </w:t>
      </w:r>
      <w:proofErr w:type="spellStart"/>
      <w:r w:rsidRPr="002A6DCB">
        <w:rPr>
          <w:color w:val="000000"/>
        </w:rPr>
        <w:t>Hojnoski</w:t>
      </w:r>
      <w:proofErr w:type="spellEnd"/>
      <w:r w:rsidRPr="002A6DCB">
        <w:rPr>
          <w:color w:val="000000"/>
        </w:rPr>
        <w:t xml:space="preserve">, </w:t>
      </w:r>
      <w:r>
        <w:rPr>
          <w:color w:val="000000"/>
        </w:rPr>
        <w:t>R.,</w:t>
      </w:r>
      <w:r w:rsidRPr="002A6DCB">
        <w:rPr>
          <w:color w:val="000000"/>
        </w:rPr>
        <w:t xml:space="preserve"> Missall, </w:t>
      </w:r>
      <w:r>
        <w:rPr>
          <w:color w:val="000000"/>
        </w:rPr>
        <w:t xml:space="preserve">K., </w:t>
      </w:r>
      <w:r w:rsidRPr="002A6DCB">
        <w:rPr>
          <w:color w:val="000000"/>
        </w:rPr>
        <w:t xml:space="preserve">Albano, </w:t>
      </w:r>
      <w:r>
        <w:rPr>
          <w:color w:val="000000"/>
        </w:rPr>
        <w:t>A., &amp;</w:t>
      </w:r>
      <w:r w:rsidRPr="002A6DCB">
        <w:rPr>
          <w:color w:val="000000"/>
        </w:rPr>
        <w:t xml:space="preserve"> Purpura</w:t>
      </w:r>
      <w:r>
        <w:rPr>
          <w:color w:val="000000"/>
        </w:rPr>
        <w:t>, D. (</w:t>
      </w:r>
      <w:r w:rsidRPr="00DA18A4">
        <w:t>202</w:t>
      </w:r>
      <w:r>
        <w:t>3</w:t>
      </w:r>
      <w:r w:rsidRPr="00DA18A4">
        <w:t>, February</w:t>
      </w:r>
      <w:r>
        <w:rPr>
          <w:color w:val="000000"/>
        </w:rPr>
        <w:t xml:space="preserve">). </w:t>
      </w:r>
      <w:r w:rsidRPr="002A6DCB">
        <w:rPr>
          <w:i/>
          <w:iCs/>
          <w:color w:val="000000"/>
        </w:rPr>
        <w:t>Who is included in early mathematics education research?</w:t>
      </w:r>
      <w:r w:rsidRPr="002A6DCB">
        <w:t xml:space="preserve"> </w:t>
      </w:r>
      <w:r w:rsidRPr="00DA18A4">
        <w:t xml:space="preserve">Poster presentation at the annual conference for the National Association of School Psychologists, </w:t>
      </w:r>
      <w:r>
        <w:t>Denver, CO.</w:t>
      </w:r>
    </w:p>
    <w:p w14:paraId="5AC866CC" w14:textId="77777777" w:rsidR="002A6DCB" w:rsidRPr="002A6DCB" w:rsidRDefault="002A6DCB" w:rsidP="002A6DCB">
      <w:pPr>
        <w:pStyle w:val="BodyText"/>
        <w:tabs>
          <w:tab w:val="left" w:pos="-450"/>
        </w:tabs>
        <w:kinsoku w:val="0"/>
        <w:overflowPunct w:val="0"/>
        <w:ind w:left="-450" w:right="40"/>
        <w:rPr>
          <w:color w:val="000000"/>
        </w:rPr>
      </w:pPr>
    </w:p>
    <w:p w14:paraId="7352196C" w14:textId="52A5C392" w:rsidR="002A6DCB" w:rsidRDefault="002A6DCB" w:rsidP="002A6DCB">
      <w:pPr>
        <w:pStyle w:val="BodyText"/>
        <w:tabs>
          <w:tab w:val="left" w:pos="-450"/>
        </w:tabs>
        <w:kinsoku w:val="0"/>
        <w:overflowPunct w:val="0"/>
        <w:ind w:left="-450" w:right="40"/>
        <w:rPr>
          <w:color w:val="041532"/>
          <w:highlight w:val="green"/>
          <w:shd w:val="clear" w:color="auto" w:fill="FFFFFF"/>
        </w:rPr>
      </w:pPr>
      <w:r w:rsidRPr="004D1D28">
        <w:rPr>
          <w:i/>
          <w:iCs/>
          <w:color w:val="000000"/>
          <w:shd w:val="clear" w:color="auto" w:fill="FFFFFF"/>
        </w:rPr>
        <w:t>Perlmutter, L</w:t>
      </w:r>
      <w:r w:rsidRPr="004D1D28">
        <w:rPr>
          <w:color w:val="000000"/>
          <w:shd w:val="clear" w:color="auto" w:fill="FFFFFF"/>
        </w:rPr>
        <w:t>., &amp; Missall, K. (</w:t>
      </w:r>
      <w:r w:rsidRPr="00DA18A4">
        <w:t>202</w:t>
      </w:r>
      <w:r>
        <w:t>3</w:t>
      </w:r>
      <w:r w:rsidRPr="00DA18A4">
        <w:t>, February</w:t>
      </w:r>
      <w:r w:rsidRPr="004D1D28">
        <w:rPr>
          <w:color w:val="000000"/>
          <w:shd w:val="clear" w:color="auto" w:fill="FFFFFF"/>
        </w:rPr>
        <w:t xml:space="preserve">). </w:t>
      </w:r>
      <w:r w:rsidRPr="006E1970">
        <w:rPr>
          <w:i/>
          <w:iCs/>
          <w:color w:val="041532"/>
          <w:shd w:val="clear" w:color="auto" w:fill="FFFFFF"/>
        </w:rPr>
        <w:t>Sibling-mediated interventions for ASD &amp; play: What’s in the literature?</w:t>
      </w:r>
      <w:r w:rsidRPr="006E1970">
        <w:rPr>
          <w:i/>
          <w:iCs/>
        </w:rPr>
        <w:t xml:space="preserve"> </w:t>
      </w:r>
      <w:r w:rsidRPr="00DA18A4">
        <w:t xml:space="preserve">Poster presentation at the annual conference for the National Association of School Psychologists, </w:t>
      </w:r>
      <w:r>
        <w:t>Denver, CO.</w:t>
      </w:r>
    </w:p>
    <w:p w14:paraId="192600DC" w14:textId="77777777" w:rsidR="00957695" w:rsidRDefault="00957695" w:rsidP="00957695">
      <w:pPr>
        <w:pStyle w:val="BodyText"/>
        <w:tabs>
          <w:tab w:val="left" w:pos="-450"/>
        </w:tabs>
        <w:kinsoku w:val="0"/>
        <w:overflowPunct w:val="0"/>
        <w:ind w:left="-450" w:right="40"/>
        <w:rPr>
          <w:highlight w:val="green"/>
        </w:rPr>
      </w:pPr>
    </w:p>
    <w:p w14:paraId="635B0C99" w14:textId="744C0B24" w:rsidR="004D372A" w:rsidRPr="003C2CAF" w:rsidRDefault="00DA18A4" w:rsidP="00A11325">
      <w:pPr>
        <w:pStyle w:val="BodyText"/>
        <w:tabs>
          <w:tab w:val="left" w:pos="-450"/>
        </w:tabs>
        <w:kinsoku w:val="0"/>
        <w:overflowPunct w:val="0"/>
        <w:ind w:left="-450" w:right="40"/>
        <w:rPr>
          <w:i/>
          <w:iCs/>
        </w:rPr>
      </w:pPr>
      <w:r w:rsidRPr="004D1D28">
        <w:rPr>
          <w:i/>
          <w:iCs/>
          <w:color w:val="000000"/>
          <w:shd w:val="clear" w:color="auto" w:fill="FFFFFF"/>
        </w:rPr>
        <w:t>Kaufman</w:t>
      </w:r>
      <w:r w:rsidR="003C2CAF" w:rsidRPr="004D1D28">
        <w:rPr>
          <w:i/>
          <w:iCs/>
          <w:color w:val="000000"/>
          <w:shd w:val="clear" w:color="auto" w:fill="FFFFFF"/>
        </w:rPr>
        <w:t>, S.,</w:t>
      </w:r>
      <w:r w:rsidR="003C2CAF" w:rsidRPr="003C2CAF">
        <w:rPr>
          <w:color w:val="000000"/>
          <w:shd w:val="clear" w:color="auto" w:fill="FFFFFF"/>
        </w:rPr>
        <w:t xml:space="preserve"> </w:t>
      </w:r>
      <w:r w:rsidRPr="003C2CAF">
        <w:rPr>
          <w:color w:val="000000"/>
          <w:shd w:val="clear" w:color="auto" w:fill="FFFFFF"/>
        </w:rPr>
        <w:t>&amp; Missall</w:t>
      </w:r>
      <w:r w:rsidR="003C2CAF" w:rsidRPr="003C2CAF">
        <w:rPr>
          <w:color w:val="000000"/>
          <w:shd w:val="clear" w:color="auto" w:fill="FFFFFF"/>
        </w:rPr>
        <w:t xml:space="preserve">, K. (2022, September). </w:t>
      </w:r>
      <w:r w:rsidRPr="003C2CAF">
        <w:rPr>
          <w:i/>
          <w:iCs/>
        </w:rPr>
        <w:t>Social-</w:t>
      </w:r>
      <w:r w:rsidR="003C2CAF" w:rsidRPr="003C2CAF">
        <w:rPr>
          <w:i/>
          <w:iCs/>
        </w:rPr>
        <w:t>e</w:t>
      </w:r>
      <w:r w:rsidRPr="003C2CAF">
        <w:rPr>
          <w:i/>
          <w:iCs/>
        </w:rPr>
        <w:t xml:space="preserve">motional </w:t>
      </w:r>
      <w:r w:rsidR="003C2CAF" w:rsidRPr="003C2CAF">
        <w:rPr>
          <w:i/>
          <w:iCs/>
        </w:rPr>
        <w:t>p</w:t>
      </w:r>
      <w:r w:rsidRPr="003C2CAF">
        <w:rPr>
          <w:i/>
          <w:iCs/>
        </w:rPr>
        <w:t xml:space="preserve">reschool </w:t>
      </w:r>
      <w:r w:rsidR="003C2CAF" w:rsidRPr="003C2CAF">
        <w:rPr>
          <w:i/>
          <w:iCs/>
        </w:rPr>
        <w:t>u</w:t>
      </w:r>
      <w:r w:rsidRPr="003C2CAF">
        <w:rPr>
          <w:i/>
          <w:iCs/>
        </w:rPr>
        <w:t xml:space="preserve">niversal </w:t>
      </w:r>
      <w:r w:rsidR="003C2CAF" w:rsidRPr="003C2CAF">
        <w:rPr>
          <w:i/>
          <w:iCs/>
        </w:rPr>
        <w:t>s</w:t>
      </w:r>
      <w:r w:rsidRPr="003C2CAF">
        <w:rPr>
          <w:i/>
          <w:iCs/>
        </w:rPr>
        <w:t xml:space="preserve">creeners: Who is </w:t>
      </w:r>
      <w:r w:rsidR="003C2CAF" w:rsidRPr="003C2CAF">
        <w:rPr>
          <w:i/>
          <w:iCs/>
        </w:rPr>
        <w:t>i</w:t>
      </w:r>
      <w:r w:rsidRPr="003C2CAF">
        <w:rPr>
          <w:i/>
          <w:iCs/>
        </w:rPr>
        <w:t xml:space="preserve">ncluded in </w:t>
      </w:r>
      <w:r w:rsidR="003C2CAF" w:rsidRPr="003C2CAF">
        <w:rPr>
          <w:i/>
          <w:iCs/>
        </w:rPr>
        <w:t>r</w:t>
      </w:r>
      <w:r w:rsidRPr="003C2CAF">
        <w:rPr>
          <w:i/>
          <w:iCs/>
        </w:rPr>
        <w:t>esearch</w:t>
      </w:r>
      <w:r w:rsidR="003C2CAF" w:rsidRPr="003C2CAF">
        <w:rPr>
          <w:i/>
          <w:iCs/>
        </w:rPr>
        <w:t>?</w:t>
      </w:r>
      <w:r w:rsidR="003C2CAF" w:rsidRPr="003C2CAF">
        <w:t xml:space="preserve"> Poster presentation at the annual meeting of the Division of Early Childhood Council for Exceptional Children, Chicago, IL.</w:t>
      </w:r>
    </w:p>
    <w:p w14:paraId="6E63327F" w14:textId="77777777" w:rsidR="003C2CAF" w:rsidRPr="00DA18A4" w:rsidRDefault="003C2CAF" w:rsidP="00A11325">
      <w:pPr>
        <w:pStyle w:val="BodyText"/>
        <w:tabs>
          <w:tab w:val="left" w:pos="-450"/>
        </w:tabs>
        <w:kinsoku w:val="0"/>
        <w:overflowPunct w:val="0"/>
        <w:ind w:left="-450" w:right="40"/>
        <w:rPr>
          <w:color w:val="000000"/>
          <w:highlight w:val="green"/>
          <w:shd w:val="clear" w:color="auto" w:fill="FFFFFF"/>
        </w:rPr>
      </w:pPr>
    </w:p>
    <w:p w14:paraId="7CE1BFB2" w14:textId="103D0D17" w:rsidR="0012747E" w:rsidRPr="00683735" w:rsidRDefault="0012747E" w:rsidP="00683735">
      <w:pPr>
        <w:pStyle w:val="BodyText"/>
        <w:tabs>
          <w:tab w:val="left" w:pos="-450"/>
        </w:tabs>
        <w:kinsoku w:val="0"/>
        <w:overflowPunct w:val="0"/>
        <w:ind w:left="-450" w:right="40"/>
        <w:rPr>
          <w:i/>
          <w:iCs/>
        </w:rPr>
      </w:pPr>
      <w:r w:rsidRPr="0012747E">
        <w:rPr>
          <w:i/>
          <w:iCs/>
        </w:rPr>
        <w:t xml:space="preserve">Alfes, </w:t>
      </w:r>
      <w:r>
        <w:rPr>
          <w:i/>
          <w:iCs/>
        </w:rPr>
        <w:t>C.,</w:t>
      </w:r>
      <w:r w:rsidRPr="0012747E">
        <w:rPr>
          <w:i/>
          <w:iCs/>
        </w:rPr>
        <w:t xml:space="preserve"> </w:t>
      </w:r>
      <w:proofErr w:type="spellStart"/>
      <w:r w:rsidRPr="00683735">
        <w:t>Hojnoski</w:t>
      </w:r>
      <w:proofErr w:type="spellEnd"/>
      <w:r w:rsidRPr="00683735">
        <w:t xml:space="preserve">, R., Missall, K., Albano, A., Purpura, D, </w:t>
      </w:r>
      <w:proofErr w:type="spellStart"/>
      <w:r w:rsidRPr="00683735">
        <w:t>Limlingan</w:t>
      </w:r>
      <w:proofErr w:type="spellEnd"/>
      <w:r w:rsidRPr="00683735">
        <w:t xml:space="preserve">, </w:t>
      </w:r>
      <w:r w:rsidR="00683735" w:rsidRPr="00683735">
        <w:t>M. C.,</w:t>
      </w:r>
      <w:r w:rsidRPr="00683735">
        <w:t xml:space="preserve"> </w:t>
      </w:r>
      <w:proofErr w:type="spellStart"/>
      <w:r w:rsidRPr="00683735">
        <w:t>Cosso</w:t>
      </w:r>
      <w:proofErr w:type="spellEnd"/>
      <w:r w:rsidRPr="00683735">
        <w:t xml:space="preserve">, </w:t>
      </w:r>
      <w:r w:rsidR="00683735" w:rsidRPr="00683735">
        <w:t>J.,</w:t>
      </w:r>
      <w:r w:rsidR="00683735">
        <w:rPr>
          <w:i/>
          <w:iCs/>
        </w:rPr>
        <w:t xml:space="preserve"> </w:t>
      </w:r>
      <w:r w:rsidRPr="0012747E">
        <w:rPr>
          <w:i/>
          <w:iCs/>
        </w:rPr>
        <w:t xml:space="preserve">Xu, </w:t>
      </w:r>
      <w:r w:rsidR="00683735">
        <w:rPr>
          <w:i/>
          <w:iCs/>
        </w:rPr>
        <w:t xml:space="preserve">X., </w:t>
      </w:r>
      <w:r w:rsidR="00683735" w:rsidRPr="00683735">
        <w:t>&amp;</w:t>
      </w:r>
      <w:r w:rsidR="00683735">
        <w:rPr>
          <w:i/>
          <w:iCs/>
        </w:rPr>
        <w:t xml:space="preserve"> </w:t>
      </w:r>
      <w:r w:rsidRPr="0012747E">
        <w:rPr>
          <w:i/>
          <w:iCs/>
        </w:rPr>
        <w:t>Tuttl</w:t>
      </w:r>
      <w:r>
        <w:rPr>
          <w:i/>
          <w:iCs/>
        </w:rPr>
        <w:t>e</w:t>
      </w:r>
      <w:r w:rsidR="00683735">
        <w:rPr>
          <w:i/>
          <w:iCs/>
        </w:rPr>
        <w:t>, M.</w:t>
      </w:r>
      <w:r>
        <w:rPr>
          <w:i/>
          <w:iCs/>
        </w:rPr>
        <w:t xml:space="preserve"> </w:t>
      </w:r>
      <w:r w:rsidR="003C2CAF" w:rsidRPr="003C2CAF">
        <w:rPr>
          <w:color w:val="000000"/>
          <w:shd w:val="clear" w:color="auto" w:fill="FFFFFF"/>
        </w:rPr>
        <w:t xml:space="preserve">(2022, September). </w:t>
      </w:r>
      <w:r w:rsidR="00DA18A4" w:rsidRPr="003C2CAF">
        <w:rPr>
          <w:i/>
          <w:iCs/>
        </w:rPr>
        <w:t xml:space="preserve">Accessibility for </w:t>
      </w:r>
      <w:r w:rsidR="003C2CAF" w:rsidRPr="003C2CAF">
        <w:rPr>
          <w:i/>
          <w:iCs/>
        </w:rPr>
        <w:t>l</w:t>
      </w:r>
      <w:r w:rsidR="00DA18A4" w:rsidRPr="003C2CAF">
        <w:rPr>
          <w:i/>
          <w:iCs/>
        </w:rPr>
        <w:t xml:space="preserve">inks to </w:t>
      </w:r>
      <w:r w:rsidR="003C2CAF" w:rsidRPr="003C2CAF">
        <w:rPr>
          <w:i/>
          <w:iCs/>
        </w:rPr>
        <w:t>l</w:t>
      </w:r>
      <w:r w:rsidR="00DA18A4" w:rsidRPr="003C2CAF">
        <w:rPr>
          <w:i/>
          <w:iCs/>
        </w:rPr>
        <w:t xml:space="preserve">earning: Adaptive </w:t>
      </w:r>
      <w:r w:rsidR="003C2CAF" w:rsidRPr="003C2CAF">
        <w:rPr>
          <w:i/>
          <w:iCs/>
        </w:rPr>
        <w:t>m</w:t>
      </w:r>
      <w:r w:rsidR="00DA18A4" w:rsidRPr="003C2CAF">
        <w:rPr>
          <w:i/>
          <w:iCs/>
        </w:rPr>
        <w:t xml:space="preserve">ath </w:t>
      </w:r>
      <w:r w:rsidR="003C2CAF" w:rsidRPr="003C2CAF">
        <w:rPr>
          <w:i/>
          <w:iCs/>
        </w:rPr>
        <w:t>a</w:t>
      </w:r>
      <w:r w:rsidR="00DA18A4" w:rsidRPr="003C2CAF">
        <w:rPr>
          <w:i/>
          <w:iCs/>
        </w:rPr>
        <w:t>ssessment (LLAMA)</w:t>
      </w:r>
      <w:r w:rsidR="003C2CAF" w:rsidRPr="003C2CAF">
        <w:rPr>
          <w:i/>
          <w:iCs/>
        </w:rPr>
        <w:t>.</w:t>
      </w:r>
      <w:r w:rsidR="003C2CAF" w:rsidRPr="003C2CAF">
        <w:t xml:space="preserve"> Poster presentation at the annual meeting of the Division of Early Childhood Council for Exceptional Children, Chicago, IL.</w:t>
      </w:r>
    </w:p>
    <w:p w14:paraId="34D022A7" w14:textId="77777777" w:rsidR="003C2CAF" w:rsidRPr="004D1D28" w:rsidRDefault="003C2CAF" w:rsidP="00A11325">
      <w:pPr>
        <w:pStyle w:val="BodyText"/>
        <w:tabs>
          <w:tab w:val="left" w:pos="-450"/>
        </w:tabs>
        <w:kinsoku w:val="0"/>
        <w:overflowPunct w:val="0"/>
        <w:ind w:left="-450" w:right="40"/>
        <w:rPr>
          <w:color w:val="000000"/>
          <w:shd w:val="clear" w:color="auto" w:fill="FFFFFF"/>
        </w:rPr>
      </w:pPr>
    </w:p>
    <w:p w14:paraId="19755206" w14:textId="1D2DEF24" w:rsidR="004D372A" w:rsidRDefault="00DA18A4" w:rsidP="00A11325">
      <w:pPr>
        <w:pStyle w:val="BodyText"/>
        <w:tabs>
          <w:tab w:val="left" w:pos="-450"/>
        </w:tabs>
        <w:kinsoku w:val="0"/>
        <w:overflowPunct w:val="0"/>
        <w:ind w:left="-450" w:right="40"/>
        <w:rPr>
          <w:color w:val="041532"/>
          <w:highlight w:val="green"/>
          <w:shd w:val="clear" w:color="auto" w:fill="FFFFFF"/>
        </w:rPr>
      </w:pPr>
      <w:r w:rsidRPr="004D1D28">
        <w:rPr>
          <w:i/>
          <w:iCs/>
          <w:color w:val="000000"/>
          <w:shd w:val="clear" w:color="auto" w:fill="FFFFFF"/>
        </w:rPr>
        <w:t>Perlmutter</w:t>
      </w:r>
      <w:r w:rsidR="003C2CAF" w:rsidRPr="004D1D28">
        <w:rPr>
          <w:i/>
          <w:iCs/>
          <w:color w:val="000000"/>
          <w:shd w:val="clear" w:color="auto" w:fill="FFFFFF"/>
        </w:rPr>
        <w:t>, L</w:t>
      </w:r>
      <w:r w:rsidR="003C2CAF" w:rsidRPr="004D1D28">
        <w:rPr>
          <w:color w:val="000000"/>
          <w:shd w:val="clear" w:color="auto" w:fill="FFFFFF"/>
        </w:rPr>
        <w:t>.,</w:t>
      </w:r>
      <w:r w:rsidRPr="004D1D28">
        <w:rPr>
          <w:color w:val="000000"/>
          <w:shd w:val="clear" w:color="auto" w:fill="FFFFFF"/>
        </w:rPr>
        <w:t xml:space="preserve"> &amp; Missall</w:t>
      </w:r>
      <w:r w:rsidR="003C2CAF" w:rsidRPr="004D1D28">
        <w:rPr>
          <w:color w:val="000000"/>
          <w:shd w:val="clear" w:color="auto" w:fill="FFFFFF"/>
        </w:rPr>
        <w:t>, K. (2022, September).</w:t>
      </w:r>
      <w:r w:rsidR="004D372A" w:rsidRPr="004D1D28">
        <w:rPr>
          <w:color w:val="000000"/>
          <w:shd w:val="clear" w:color="auto" w:fill="FFFFFF"/>
        </w:rPr>
        <w:t xml:space="preserve"> </w:t>
      </w:r>
      <w:r w:rsidRPr="006E1970">
        <w:rPr>
          <w:i/>
          <w:iCs/>
          <w:color w:val="041532"/>
          <w:shd w:val="clear" w:color="auto" w:fill="FFFFFF"/>
        </w:rPr>
        <w:t>Sibling-</w:t>
      </w:r>
      <w:r w:rsidR="003C2CAF" w:rsidRPr="006E1970">
        <w:rPr>
          <w:i/>
          <w:iCs/>
          <w:color w:val="041532"/>
          <w:shd w:val="clear" w:color="auto" w:fill="FFFFFF"/>
        </w:rPr>
        <w:t>m</w:t>
      </w:r>
      <w:r w:rsidRPr="006E1970">
        <w:rPr>
          <w:i/>
          <w:iCs/>
          <w:color w:val="041532"/>
          <w:shd w:val="clear" w:color="auto" w:fill="FFFFFF"/>
        </w:rPr>
        <w:t xml:space="preserve">ediated </w:t>
      </w:r>
      <w:r w:rsidR="003C2CAF" w:rsidRPr="006E1970">
        <w:rPr>
          <w:i/>
          <w:iCs/>
          <w:color w:val="041532"/>
          <w:shd w:val="clear" w:color="auto" w:fill="FFFFFF"/>
        </w:rPr>
        <w:t>i</w:t>
      </w:r>
      <w:r w:rsidRPr="006E1970">
        <w:rPr>
          <w:i/>
          <w:iCs/>
          <w:color w:val="041532"/>
          <w:shd w:val="clear" w:color="auto" w:fill="FFFFFF"/>
        </w:rPr>
        <w:t xml:space="preserve">nterventions for ASD &amp; </w:t>
      </w:r>
      <w:r w:rsidR="003C2CAF" w:rsidRPr="006E1970">
        <w:rPr>
          <w:i/>
          <w:iCs/>
          <w:color w:val="041532"/>
          <w:shd w:val="clear" w:color="auto" w:fill="FFFFFF"/>
        </w:rPr>
        <w:t>p</w:t>
      </w:r>
      <w:r w:rsidRPr="006E1970">
        <w:rPr>
          <w:i/>
          <w:iCs/>
          <w:color w:val="041532"/>
          <w:shd w:val="clear" w:color="auto" w:fill="FFFFFF"/>
        </w:rPr>
        <w:t xml:space="preserve">lay: What’s in the </w:t>
      </w:r>
      <w:r w:rsidR="006E1970" w:rsidRPr="006E1970">
        <w:rPr>
          <w:i/>
          <w:iCs/>
          <w:color w:val="041532"/>
          <w:shd w:val="clear" w:color="auto" w:fill="FFFFFF"/>
        </w:rPr>
        <w:t>l</w:t>
      </w:r>
      <w:r w:rsidRPr="006E1970">
        <w:rPr>
          <w:i/>
          <w:iCs/>
          <w:color w:val="041532"/>
          <w:shd w:val="clear" w:color="auto" w:fill="FFFFFF"/>
        </w:rPr>
        <w:t>iterature?</w:t>
      </w:r>
      <w:r w:rsidR="004D1D28" w:rsidRPr="006E1970">
        <w:rPr>
          <w:i/>
          <w:iCs/>
        </w:rPr>
        <w:t xml:space="preserve"> </w:t>
      </w:r>
      <w:r w:rsidR="004D1D28" w:rsidRPr="004D1D28">
        <w:t>Poster presentation at the annual meeting of the Division of Early Childhood Council for Exceptional</w:t>
      </w:r>
      <w:r w:rsidR="004D1D28" w:rsidRPr="003C2CAF">
        <w:t xml:space="preserve"> Children, Chicago, IL.</w:t>
      </w:r>
    </w:p>
    <w:p w14:paraId="1A5AFF73" w14:textId="77777777" w:rsidR="004D1D28" w:rsidRPr="00C37820" w:rsidRDefault="004D1D28" w:rsidP="00A11325">
      <w:pPr>
        <w:pStyle w:val="BodyText"/>
        <w:tabs>
          <w:tab w:val="left" w:pos="-450"/>
        </w:tabs>
        <w:kinsoku w:val="0"/>
        <w:overflowPunct w:val="0"/>
        <w:ind w:left="-450" w:right="40"/>
        <w:rPr>
          <w:color w:val="041532"/>
          <w:highlight w:val="green"/>
          <w:shd w:val="clear" w:color="auto" w:fill="FFFFFF"/>
        </w:rPr>
      </w:pPr>
    </w:p>
    <w:p w14:paraId="13985588" w14:textId="083B093B" w:rsidR="00C37820" w:rsidRDefault="00C37820" w:rsidP="00A11325">
      <w:pPr>
        <w:pStyle w:val="BodyText"/>
        <w:tabs>
          <w:tab w:val="left" w:pos="-450"/>
        </w:tabs>
        <w:kinsoku w:val="0"/>
        <w:overflowPunct w:val="0"/>
        <w:ind w:left="-450" w:right="40"/>
        <w:rPr>
          <w:color w:val="041532"/>
          <w:shd w:val="clear" w:color="auto" w:fill="FFFFFF"/>
        </w:rPr>
      </w:pPr>
      <w:r w:rsidRPr="004D1D28">
        <w:rPr>
          <w:i/>
          <w:iCs/>
          <w:color w:val="041532"/>
          <w:shd w:val="clear" w:color="auto" w:fill="FFFFFF"/>
        </w:rPr>
        <w:t>Posner</w:t>
      </w:r>
      <w:r w:rsidR="004D1D28" w:rsidRPr="004D1D28">
        <w:rPr>
          <w:i/>
          <w:iCs/>
          <w:color w:val="041532"/>
          <w:shd w:val="clear" w:color="auto" w:fill="FFFFFF"/>
        </w:rPr>
        <w:t>, E.,</w:t>
      </w:r>
      <w:r w:rsidRPr="004D1D28">
        <w:rPr>
          <w:color w:val="041532"/>
          <w:shd w:val="clear" w:color="auto" w:fill="FFFFFF"/>
        </w:rPr>
        <w:t xml:space="preserve"> &amp; Missall</w:t>
      </w:r>
      <w:r w:rsidR="004D1D28" w:rsidRPr="004D1D28">
        <w:rPr>
          <w:color w:val="041532"/>
          <w:shd w:val="clear" w:color="auto" w:fill="FFFFFF"/>
        </w:rPr>
        <w:t xml:space="preserve">, K. (2022, September). </w:t>
      </w:r>
      <w:r w:rsidRPr="004D1D28">
        <w:rPr>
          <w:i/>
          <w:iCs/>
          <w:color w:val="000000"/>
        </w:rPr>
        <w:t xml:space="preserve">Experiences of </w:t>
      </w:r>
      <w:r w:rsidR="004D1D28" w:rsidRPr="004D1D28">
        <w:rPr>
          <w:i/>
          <w:iCs/>
          <w:color w:val="000000"/>
        </w:rPr>
        <w:t>f</w:t>
      </w:r>
      <w:r w:rsidRPr="004D1D28">
        <w:rPr>
          <w:i/>
          <w:iCs/>
          <w:color w:val="000000"/>
        </w:rPr>
        <w:t xml:space="preserve">amilies </w:t>
      </w:r>
      <w:r w:rsidR="004D1D28" w:rsidRPr="004D1D28">
        <w:rPr>
          <w:i/>
          <w:iCs/>
          <w:color w:val="000000"/>
        </w:rPr>
        <w:t>a</w:t>
      </w:r>
      <w:r w:rsidRPr="004D1D28">
        <w:rPr>
          <w:i/>
          <w:iCs/>
          <w:color w:val="000000"/>
        </w:rPr>
        <w:t>ttending "</w:t>
      </w:r>
      <w:r w:rsidR="004D1D28" w:rsidRPr="004D1D28">
        <w:rPr>
          <w:i/>
          <w:iCs/>
          <w:color w:val="000000"/>
        </w:rPr>
        <w:t>s</w:t>
      </w:r>
      <w:r w:rsidRPr="004D1D28">
        <w:rPr>
          <w:i/>
          <w:iCs/>
          <w:color w:val="000000"/>
        </w:rPr>
        <w:t xml:space="preserve">ensory </w:t>
      </w:r>
      <w:r w:rsidR="004D1D28" w:rsidRPr="004D1D28">
        <w:rPr>
          <w:i/>
          <w:iCs/>
          <w:color w:val="000000"/>
        </w:rPr>
        <w:t>f</w:t>
      </w:r>
      <w:r w:rsidRPr="004D1D28">
        <w:rPr>
          <w:i/>
          <w:iCs/>
          <w:color w:val="000000"/>
        </w:rPr>
        <w:t xml:space="preserve">riendly" </w:t>
      </w:r>
      <w:r w:rsidR="004D1D28" w:rsidRPr="004D1D28">
        <w:rPr>
          <w:i/>
          <w:iCs/>
          <w:color w:val="000000"/>
        </w:rPr>
        <w:t>m</w:t>
      </w:r>
      <w:r w:rsidRPr="004D1D28">
        <w:rPr>
          <w:i/>
          <w:iCs/>
          <w:color w:val="000000"/>
        </w:rPr>
        <w:t xml:space="preserve">useum </w:t>
      </w:r>
      <w:r w:rsidR="004D1D28" w:rsidRPr="004D1D28">
        <w:rPr>
          <w:i/>
          <w:iCs/>
          <w:color w:val="000000"/>
        </w:rPr>
        <w:t>e</w:t>
      </w:r>
      <w:r w:rsidRPr="004D1D28">
        <w:rPr>
          <w:i/>
          <w:iCs/>
          <w:color w:val="000000"/>
        </w:rPr>
        <w:t>vents</w:t>
      </w:r>
      <w:r w:rsidR="004D1D28" w:rsidRPr="004D1D28">
        <w:rPr>
          <w:i/>
          <w:iCs/>
          <w:color w:val="000000"/>
        </w:rPr>
        <w:t xml:space="preserve">. </w:t>
      </w:r>
      <w:r w:rsidR="004D1D28" w:rsidRPr="004D1D28">
        <w:t>Poster presentation at the annual meeting of the Division of Early Childhood Council for Exceptional Children, Chicago, IL.</w:t>
      </w:r>
    </w:p>
    <w:p w14:paraId="571C32AA" w14:textId="77777777" w:rsidR="004D372A" w:rsidRPr="00DA18A4" w:rsidRDefault="004D372A" w:rsidP="00A11325">
      <w:pPr>
        <w:pStyle w:val="BodyText"/>
        <w:tabs>
          <w:tab w:val="left" w:pos="-450"/>
        </w:tabs>
        <w:kinsoku w:val="0"/>
        <w:overflowPunct w:val="0"/>
        <w:ind w:left="-450" w:right="40"/>
        <w:rPr>
          <w:highlight w:val="green"/>
        </w:rPr>
      </w:pPr>
    </w:p>
    <w:p w14:paraId="3BD70531" w14:textId="77777777" w:rsidR="00957695" w:rsidRPr="00DA18A4" w:rsidRDefault="00957695" w:rsidP="00957695">
      <w:pPr>
        <w:pStyle w:val="BodyText"/>
        <w:tabs>
          <w:tab w:val="left" w:pos="-450"/>
        </w:tabs>
        <w:kinsoku w:val="0"/>
        <w:overflowPunct w:val="0"/>
        <w:ind w:left="-450" w:right="40"/>
      </w:pPr>
      <w:proofErr w:type="spellStart"/>
      <w:r w:rsidRPr="00DA18A4">
        <w:rPr>
          <w:i/>
          <w:iCs/>
        </w:rPr>
        <w:t>Courshon</w:t>
      </w:r>
      <w:proofErr w:type="spellEnd"/>
      <w:r w:rsidRPr="00DA18A4">
        <w:rPr>
          <w:i/>
          <w:iCs/>
        </w:rPr>
        <w:t>, C.,</w:t>
      </w:r>
      <w:r w:rsidRPr="00DA18A4">
        <w:t xml:space="preserve"> Missall, K., &amp; Aaronson, B. (2022, February). </w:t>
      </w:r>
      <w:r w:rsidRPr="005D1F73">
        <w:rPr>
          <w:rFonts w:eastAsia="LucidaConsole"/>
          <w:i/>
          <w:iCs/>
        </w:rPr>
        <w:t>Summer treatment program for children with ADHD: Effects</w:t>
      </w:r>
      <w:r w:rsidRPr="005D1F73">
        <w:rPr>
          <w:i/>
          <w:iCs/>
        </w:rPr>
        <w:t xml:space="preserve"> </w:t>
      </w:r>
      <w:r w:rsidRPr="005D1F73">
        <w:rPr>
          <w:rFonts w:eastAsia="LucidaConsole"/>
          <w:i/>
          <w:iCs/>
        </w:rPr>
        <w:t>on self-esteem.</w:t>
      </w:r>
      <w:r w:rsidRPr="00DA18A4">
        <w:t xml:space="preserve"> Poster presentation at the annual conference for the National Association of School Psychologists, Boston, MA.</w:t>
      </w:r>
    </w:p>
    <w:p w14:paraId="42EEF36E" w14:textId="77777777" w:rsidR="00957695" w:rsidRPr="00EF24B7" w:rsidRDefault="00957695" w:rsidP="00957695">
      <w:pPr>
        <w:pStyle w:val="BodyText"/>
        <w:tabs>
          <w:tab w:val="left" w:pos="-450"/>
        </w:tabs>
        <w:kinsoku w:val="0"/>
        <w:overflowPunct w:val="0"/>
        <w:ind w:left="-450" w:right="40"/>
      </w:pPr>
    </w:p>
    <w:p w14:paraId="63FD9980" w14:textId="77777777" w:rsidR="00957695" w:rsidRPr="00EF24B7" w:rsidRDefault="00957695" w:rsidP="00957695">
      <w:pPr>
        <w:pStyle w:val="BodyText"/>
        <w:tabs>
          <w:tab w:val="left" w:pos="-450"/>
        </w:tabs>
        <w:kinsoku w:val="0"/>
        <w:overflowPunct w:val="0"/>
        <w:ind w:left="-450" w:right="40"/>
      </w:pPr>
      <w:r w:rsidRPr="00EF24B7">
        <w:rPr>
          <w:i/>
          <w:iCs/>
        </w:rPr>
        <w:t>Ludeman, S.,</w:t>
      </w:r>
      <w:r w:rsidRPr="00EF24B7">
        <w:t xml:space="preserve"> Missall, K., &amp; Aaronson, B. (2022, February). </w:t>
      </w:r>
      <w:r w:rsidRPr="00EF24B7">
        <w:rPr>
          <w:bCs/>
          <w:i/>
          <w:iCs/>
        </w:rPr>
        <w:t>STP for ADHD and ASD: Predicting behavior change</w:t>
      </w:r>
      <w:r w:rsidRPr="00EF24B7">
        <w:t>. Poster presentation at the annual conference for the National Association of School Psychologists, Boston, MA.</w:t>
      </w:r>
    </w:p>
    <w:p w14:paraId="781D7A71" w14:textId="77777777" w:rsidR="001C36B1" w:rsidRDefault="001C36B1" w:rsidP="00EF24B7">
      <w:pPr>
        <w:pStyle w:val="BodyText"/>
        <w:tabs>
          <w:tab w:val="left" w:pos="-450"/>
        </w:tabs>
        <w:kinsoku w:val="0"/>
        <w:overflowPunct w:val="0"/>
        <w:ind w:left="0" w:right="40"/>
      </w:pPr>
    </w:p>
    <w:p w14:paraId="17749341" w14:textId="01FD93D8" w:rsidR="000820D7" w:rsidRDefault="001C36B1" w:rsidP="001C36B1">
      <w:pPr>
        <w:pStyle w:val="BodyText"/>
        <w:tabs>
          <w:tab w:val="left" w:pos="-450"/>
        </w:tabs>
        <w:kinsoku w:val="0"/>
        <w:overflowPunct w:val="0"/>
        <w:ind w:left="-450" w:right="40"/>
      </w:pPr>
      <w:r w:rsidRPr="001C36B1">
        <w:t xml:space="preserve">Missall, K., </w:t>
      </w:r>
      <w:proofErr w:type="spellStart"/>
      <w:r w:rsidRPr="001C36B1">
        <w:t>Hojnoski</w:t>
      </w:r>
      <w:proofErr w:type="spellEnd"/>
      <w:r w:rsidRPr="001C36B1">
        <w:t xml:space="preserve">, R., Albano, A., &amp; Purpura, D. </w:t>
      </w:r>
      <w:r>
        <w:t xml:space="preserve">(2022, February). </w:t>
      </w:r>
      <w:r w:rsidRPr="001C36B1">
        <w:rPr>
          <w:i/>
          <w:iCs/>
        </w:rPr>
        <w:t xml:space="preserve">Developing LLAMA (links to learning via adaptive math assessment): Year 1 of research and development. </w:t>
      </w:r>
      <w:r>
        <w:t xml:space="preserve">Poster </w:t>
      </w:r>
      <w:r w:rsidRPr="001C36B1">
        <w:t xml:space="preserve">presentation at the </w:t>
      </w:r>
      <w:r w:rsidRPr="00BF67A0">
        <w:t xml:space="preserve">annual conference for the National Association of School Psychologists, </w:t>
      </w:r>
      <w:r>
        <w:t>Boston, MA</w:t>
      </w:r>
      <w:r w:rsidRPr="00BF67A0">
        <w:t>.</w:t>
      </w:r>
    </w:p>
    <w:p w14:paraId="308242B6" w14:textId="77777777" w:rsidR="001C36B1" w:rsidRPr="001C36B1" w:rsidRDefault="001C36B1" w:rsidP="000820D7">
      <w:pPr>
        <w:pStyle w:val="BodyText"/>
        <w:tabs>
          <w:tab w:val="left" w:pos="-450"/>
        </w:tabs>
        <w:kinsoku w:val="0"/>
        <w:overflowPunct w:val="0"/>
        <w:ind w:left="-450" w:right="40"/>
      </w:pPr>
    </w:p>
    <w:p w14:paraId="001942EB" w14:textId="02EC058D" w:rsidR="001C36B1" w:rsidRPr="001C36B1" w:rsidRDefault="001C36B1" w:rsidP="001C36B1">
      <w:pPr>
        <w:pStyle w:val="BodyText"/>
        <w:tabs>
          <w:tab w:val="left" w:pos="-450"/>
        </w:tabs>
        <w:kinsoku w:val="0"/>
        <w:overflowPunct w:val="0"/>
        <w:ind w:left="-450" w:right="40"/>
      </w:pPr>
      <w:proofErr w:type="spellStart"/>
      <w:r>
        <w:t>Hojnoski</w:t>
      </w:r>
      <w:proofErr w:type="spellEnd"/>
      <w:r>
        <w:t xml:space="preserve">, R., Wackerle-Hollman, A., Albano, A., &amp; Missall, K. (2022, February). </w:t>
      </w:r>
      <w:r>
        <w:rPr>
          <w:i/>
          <w:iCs/>
        </w:rPr>
        <w:t xml:space="preserve">Applying a social justice framework in early childhood measurement development. </w:t>
      </w:r>
      <w:r w:rsidRPr="001C36B1">
        <w:rPr>
          <w:i/>
          <w:iCs/>
        </w:rPr>
        <w:t xml:space="preserve"> </w:t>
      </w:r>
      <w:r>
        <w:t>P</w:t>
      </w:r>
      <w:r w:rsidRPr="001C36B1">
        <w:t xml:space="preserve">resentation at the </w:t>
      </w:r>
      <w:r w:rsidRPr="001C36B1">
        <w:lastRenderedPageBreak/>
        <w:t>biennial Conference on Research Innovations in Early Intervention, San Diego, CA</w:t>
      </w:r>
      <w:r>
        <w:t>.</w:t>
      </w:r>
    </w:p>
    <w:p w14:paraId="690C3A44" w14:textId="77777777" w:rsidR="001C36B1" w:rsidRPr="001C36B1" w:rsidRDefault="001C36B1" w:rsidP="001C36B1">
      <w:pPr>
        <w:pStyle w:val="BodyText"/>
        <w:tabs>
          <w:tab w:val="left" w:pos="-450"/>
        </w:tabs>
        <w:kinsoku w:val="0"/>
        <w:overflowPunct w:val="0"/>
        <w:ind w:left="0" w:right="40"/>
      </w:pPr>
    </w:p>
    <w:p w14:paraId="13A14AF7" w14:textId="2BD76FE2" w:rsidR="001C36B1" w:rsidRPr="001C36B1" w:rsidRDefault="001C36B1" w:rsidP="000820D7">
      <w:pPr>
        <w:pStyle w:val="BodyText"/>
        <w:tabs>
          <w:tab w:val="left" w:pos="-450"/>
        </w:tabs>
        <w:kinsoku w:val="0"/>
        <w:overflowPunct w:val="0"/>
        <w:ind w:left="-450" w:right="40"/>
      </w:pPr>
      <w:r w:rsidRPr="001C36B1">
        <w:t xml:space="preserve">Missall, K., </w:t>
      </w:r>
      <w:proofErr w:type="spellStart"/>
      <w:r w:rsidRPr="001C36B1">
        <w:t>Hojnoski</w:t>
      </w:r>
      <w:proofErr w:type="spellEnd"/>
      <w:r w:rsidRPr="001C36B1">
        <w:t xml:space="preserve">, R., Albano, A., &amp; Purpura, D. </w:t>
      </w:r>
      <w:r>
        <w:t xml:space="preserve">(2022, February). </w:t>
      </w:r>
      <w:r w:rsidRPr="001C36B1">
        <w:rPr>
          <w:i/>
          <w:iCs/>
        </w:rPr>
        <w:t xml:space="preserve">Developing LLAMA (links to learning via adaptive math assessment): Year 1 of research and development. </w:t>
      </w:r>
      <w:r>
        <w:t xml:space="preserve">Poster </w:t>
      </w:r>
      <w:r w:rsidRPr="001C36B1">
        <w:t>presentation at the biennial Conference on Research Innovations in Early Intervention, San Diego, CA</w:t>
      </w:r>
      <w:r>
        <w:t>.</w:t>
      </w:r>
    </w:p>
    <w:p w14:paraId="1592E84E" w14:textId="77777777" w:rsidR="001C36B1" w:rsidRDefault="001C36B1" w:rsidP="00A11325">
      <w:pPr>
        <w:pStyle w:val="BodyText"/>
        <w:tabs>
          <w:tab w:val="left" w:pos="-450"/>
        </w:tabs>
        <w:kinsoku w:val="0"/>
        <w:overflowPunct w:val="0"/>
        <w:ind w:left="-450" w:right="40"/>
      </w:pPr>
    </w:p>
    <w:p w14:paraId="26C70196" w14:textId="42C4DE5A" w:rsidR="001C36B1" w:rsidRDefault="001C36B1" w:rsidP="00A11325">
      <w:pPr>
        <w:pStyle w:val="BodyText"/>
        <w:tabs>
          <w:tab w:val="left" w:pos="-450"/>
        </w:tabs>
        <w:kinsoku w:val="0"/>
        <w:overflowPunct w:val="0"/>
        <w:ind w:left="-450" w:right="40"/>
      </w:pPr>
      <w:r w:rsidRPr="001C36B1">
        <w:rPr>
          <w:i/>
          <w:iCs/>
        </w:rPr>
        <w:t>Alfes, C</w:t>
      </w:r>
      <w:r>
        <w:t xml:space="preserve">., Missall, K., &amp; Artman-Meeker, K. (2022, February). </w:t>
      </w:r>
      <w:r w:rsidRPr="001C36B1">
        <w:rPr>
          <w:i/>
          <w:iCs/>
        </w:rPr>
        <w:t>Tier 2 board game intervention for preschoolers at-risk of early math delays.</w:t>
      </w:r>
      <w:r>
        <w:t xml:space="preserve"> </w:t>
      </w:r>
      <w:r w:rsidRPr="00BF67A0">
        <w:t>Poster presentation at the biennial Conference on Research Innovations in Early Intervention, San Diego, CA.</w:t>
      </w:r>
    </w:p>
    <w:p w14:paraId="31C3E214" w14:textId="77777777" w:rsidR="001C36B1" w:rsidRDefault="001C36B1" w:rsidP="00A11325">
      <w:pPr>
        <w:pStyle w:val="BodyText"/>
        <w:tabs>
          <w:tab w:val="left" w:pos="-450"/>
        </w:tabs>
        <w:kinsoku w:val="0"/>
        <w:overflowPunct w:val="0"/>
        <w:ind w:left="-450" w:right="40"/>
      </w:pPr>
    </w:p>
    <w:p w14:paraId="0B4D06DC" w14:textId="24BAA134" w:rsidR="00A11325" w:rsidRPr="00843397" w:rsidRDefault="00A11325" w:rsidP="00A11325">
      <w:pPr>
        <w:pStyle w:val="BodyText"/>
        <w:tabs>
          <w:tab w:val="left" w:pos="-450"/>
        </w:tabs>
        <w:kinsoku w:val="0"/>
        <w:overflowPunct w:val="0"/>
        <w:ind w:left="-450" w:right="40"/>
      </w:pPr>
      <w:r w:rsidRPr="00843397">
        <w:t xml:space="preserve">Duran, L., </w:t>
      </w:r>
      <w:r w:rsidR="00843397" w:rsidRPr="00843397">
        <w:t xml:space="preserve">&amp; Missall, K. (2021, September). </w:t>
      </w:r>
      <w:r w:rsidR="00843397" w:rsidRPr="00843397">
        <w:rPr>
          <w:i/>
        </w:rPr>
        <w:t>The nuts and bolts of d</w:t>
      </w:r>
      <w:r w:rsidRPr="00843397">
        <w:rPr>
          <w:i/>
        </w:rPr>
        <w:t xml:space="preserve">ata-based decision making </w:t>
      </w:r>
      <w:r w:rsidR="00843397" w:rsidRPr="00843397">
        <w:rPr>
          <w:i/>
        </w:rPr>
        <w:t>for</w:t>
      </w:r>
      <w:r w:rsidRPr="00843397">
        <w:rPr>
          <w:i/>
        </w:rPr>
        <w:t xml:space="preserve"> </w:t>
      </w:r>
      <w:r w:rsidR="00843397" w:rsidRPr="00843397">
        <w:rPr>
          <w:i/>
        </w:rPr>
        <w:t>all children</w:t>
      </w:r>
      <w:r w:rsidRPr="00843397">
        <w:rPr>
          <w:i/>
        </w:rPr>
        <w:t>.</w:t>
      </w:r>
      <w:r w:rsidR="00843397" w:rsidRPr="00843397">
        <w:rPr>
          <w:i/>
        </w:rPr>
        <w:t xml:space="preserve"> </w:t>
      </w:r>
      <w:r w:rsidR="00843397" w:rsidRPr="00843397">
        <w:rPr>
          <w:rFonts w:eastAsia="Times New Roman"/>
          <w:color w:val="000000"/>
        </w:rPr>
        <w:t xml:space="preserve">Pre-conference workshop </w:t>
      </w:r>
      <w:r w:rsidR="00843397" w:rsidRPr="00843397">
        <w:t>at the annual meeting of the Division of Early Childhood Council for Exceptional Children, virtual.</w:t>
      </w:r>
    </w:p>
    <w:p w14:paraId="694B01E8" w14:textId="41887530" w:rsidR="00A11325" w:rsidRPr="006A13C5" w:rsidRDefault="00A11325" w:rsidP="00A11325">
      <w:pPr>
        <w:pStyle w:val="BodyText"/>
        <w:tabs>
          <w:tab w:val="left" w:pos="-450"/>
        </w:tabs>
        <w:kinsoku w:val="0"/>
        <w:overflowPunct w:val="0"/>
        <w:ind w:left="-450" w:right="40"/>
      </w:pPr>
    </w:p>
    <w:p w14:paraId="2B047786" w14:textId="660E3BB0" w:rsidR="00A11325" w:rsidRPr="006A13C5" w:rsidRDefault="00A11325" w:rsidP="00A11325">
      <w:pPr>
        <w:pStyle w:val="BodyText"/>
        <w:tabs>
          <w:tab w:val="left" w:pos="-450"/>
        </w:tabs>
        <w:kinsoku w:val="0"/>
        <w:overflowPunct w:val="0"/>
        <w:ind w:left="-450" w:right="40"/>
      </w:pPr>
      <w:r w:rsidRPr="006A13C5">
        <w:rPr>
          <w:i/>
        </w:rPr>
        <w:t>Perlmutter, L.,</w:t>
      </w:r>
      <w:r w:rsidRPr="006A13C5">
        <w:t xml:space="preserve"> Missall K., </w:t>
      </w:r>
      <w:r w:rsidR="00843397" w:rsidRPr="006A13C5">
        <w:t>Wackerle-Hollman, A.,</w:t>
      </w:r>
      <w:r w:rsidR="006A13C5" w:rsidRPr="006A13C5">
        <w:t xml:space="preserve"> &amp;</w:t>
      </w:r>
      <w:r w:rsidR="00843397" w:rsidRPr="006A13C5">
        <w:t xml:space="preserve"> </w:t>
      </w:r>
      <w:proofErr w:type="spellStart"/>
      <w:r w:rsidR="00843397" w:rsidRPr="006A13C5">
        <w:t>Hojnoski</w:t>
      </w:r>
      <w:proofErr w:type="spellEnd"/>
      <w:r w:rsidR="00843397" w:rsidRPr="006A13C5">
        <w:t>, R.</w:t>
      </w:r>
      <w:r w:rsidR="006A13C5" w:rsidRPr="006A13C5">
        <w:t xml:space="preserve"> </w:t>
      </w:r>
      <w:r w:rsidR="00843397" w:rsidRPr="006A13C5">
        <w:t xml:space="preserve">(2021, September). </w:t>
      </w:r>
      <w:r w:rsidRPr="006A13C5">
        <w:rPr>
          <w:i/>
          <w:color w:val="000000"/>
        </w:rPr>
        <w:t xml:space="preserve">3 </w:t>
      </w:r>
      <w:proofErr w:type="gramStart"/>
      <w:r w:rsidRPr="006A13C5">
        <w:rPr>
          <w:i/>
          <w:color w:val="000000"/>
        </w:rPr>
        <w:t>R's</w:t>
      </w:r>
      <w:proofErr w:type="gramEnd"/>
      <w:r w:rsidRPr="006A13C5">
        <w:rPr>
          <w:i/>
          <w:color w:val="000000"/>
        </w:rPr>
        <w:t xml:space="preserve"> </w:t>
      </w:r>
      <w:r w:rsidR="006A13C5" w:rsidRPr="006A13C5">
        <w:rPr>
          <w:i/>
          <w:color w:val="000000"/>
        </w:rPr>
        <w:t>f</w:t>
      </w:r>
      <w:r w:rsidRPr="006A13C5">
        <w:rPr>
          <w:i/>
          <w:color w:val="000000"/>
        </w:rPr>
        <w:t xml:space="preserve">rom </w:t>
      </w:r>
      <w:r w:rsidR="006A13C5" w:rsidRPr="006A13C5">
        <w:rPr>
          <w:i/>
          <w:color w:val="000000"/>
        </w:rPr>
        <w:t>teacher d</w:t>
      </w:r>
      <w:r w:rsidRPr="006A13C5">
        <w:rPr>
          <w:i/>
          <w:color w:val="000000"/>
        </w:rPr>
        <w:t>ata-</w:t>
      </w:r>
      <w:r w:rsidR="006A13C5" w:rsidRPr="006A13C5">
        <w:rPr>
          <w:i/>
          <w:color w:val="000000"/>
        </w:rPr>
        <w:t>b</w:t>
      </w:r>
      <w:r w:rsidRPr="006A13C5">
        <w:rPr>
          <w:i/>
          <w:color w:val="000000"/>
        </w:rPr>
        <w:t xml:space="preserve">ased </w:t>
      </w:r>
      <w:r w:rsidR="006A13C5" w:rsidRPr="006A13C5">
        <w:rPr>
          <w:i/>
          <w:color w:val="000000"/>
        </w:rPr>
        <w:t>d</w:t>
      </w:r>
      <w:r w:rsidRPr="006A13C5">
        <w:rPr>
          <w:i/>
          <w:color w:val="000000"/>
        </w:rPr>
        <w:t xml:space="preserve">ecision </w:t>
      </w:r>
      <w:r w:rsidR="006A13C5" w:rsidRPr="006A13C5">
        <w:rPr>
          <w:i/>
          <w:color w:val="000000"/>
        </w:rPr>
        <w:t>m</w:t>
      </w:r>
      <w:r w:rsidRPr="006A13C5">
        <w:rPr>
          <w:i/>
          <w:color w:val="000000"/>
        </w:rPr>
        <w:t xml:space="preserve">aking: Report, </w:t>
      </w:r>
      <w:r w:rsidR="006A13C5" w:rsidRPr="006A13C5">
        <w:rPr>
          <w:i/>
          <w:color w:val="000000"/>
        </w:rPr>
        <w:t>r</w:t>
      </w:r>
      <w:r w:rsidRPr="006A13C5">
        <w:rPr>
          <w:i/>
          <w:color w:val="000000"/>
        </w:rPr>
        <w:t xml:space="preserve">eflect, &amp; </w:t>
      </w:r>
      <w:r w:rsidR="006A13C5" w:rsidRPr="006A13C5">
        <w:rPr>
          <w:i/>
          <w:color w:val="000000"/>
        </w:rPr>
        <w:t>r</w:t>
      </w:r>
      <w:r w:rsidRPr="006A13C5">
        <w:rPr>
          <w:i/>
          <w:color w:val="000000"/>
        </w:rPr>
        <w:t xml:space="preserve">ecommend. </w:t>
      </w:r>
      <w:r w:rsidR="00843397" w:rsidRPr="006A13C5">
        <w:rPr>
          <w:rFonts w:eastAsia="Times New Roman"/>
          <w:color w:val="000000"/>
        </w:rPr>
        <w:t>Poster presentation at</w:t>
      </w:r>
      <w:r w:rsidR="00843397" w:rsidRPr="006A13C5">
        <w:t xml:space="preserve"> the annual meeting of the Division of Early Childhood Council for Exceptional Children, virtual.</w:t>
      </w:r>
    </w:p>
    <w:p w14:paraId="3416D9E6" w14:textId="561F04BF" w:rsidR="00A11325" w:rsidRPr="00BF67A0" w:rsidRDefault="00A11325" w:rsidP="00A11325">
      <w:pPr>
        <w:pStyle w:val="BodyText"/>
        <w:tabs>
          <w:tab w:val="left" w:pos="-450"/>
        </w:tabs>
        <w:kinsoku w:val="0"/>
        <w:overflowPunct w:val="0"/>
        <w:ind w:left="-450" w:right="40"/>
        <w:rPr>
          <w:highlight w:val="green"/>
        </w:rPr>
      </w:pPr>
    </w:p>
    <w:p w14:paraId="7F05F145" w14:textId="3067BE3B" w:rsidR="00A11325" w:rsidRPr="00843397" w:rsidRDefault="00A11325" w:rsidP="00A11325">
      <w:pPr>
        <w:pStyle w:val="BodyText"/>
        <w:tabs>
          <w:tab w:val="left" w:pos="-450"/>
        </w:tabs>
        <w:kinsoku w:val="0"/>
        <w:overflowPunct w:val="0"/>
        <w:ind w:left="-450" w:right="40"/>
        <w:rPr>
          <w:b/>
        </w:rPr>
      </w:pPr>
      <w:r w:rsidRPr="00843397">
        <w:rPr>
          <w:i/>
        </w:rPr>
        <w:t>Posner, E.,</w:t>
      </w:r>
      <w:r w:rsidRPr="00843397">
        <w:t xml:space="preserve"> &amp; Missall, K. </w:t>
      </w:r>
      <w:r w:rsidR="00843397" w:rsidRPr="00843397">
        <w:t>(2021, September).</w:t>
      </w:r>
      <w:r w:rsidRPr="00843397">
        <w:t xml:space="preserve"> </w:t>
      </w:r>
      <w:r w:rsidR="00590AAC" w:rsidRPr="00843397">
        <w:rPr>
          <w:i/>
        </w:rPr>
        <w:t xml:space="preserve">Experiences of </w:t>
      </w:r>
      <w:r w:rsidR="00843397" w:rsidRPr="00843397">
        <w:rPr>
          <w:i/>
        </w:rPr>
        <w:t>f</w:t>
      </w:r>
      <w:r w:rsidR="00590AAC" w:rsidRPr="00843397">
        <w:rPr>
          <w:i/>
        </w:rPr>
        <w:t xml:space="preserve">amilies of </w:t>
      </w:r>
      <w:r w:rsidR="00843397" w:rsidRPr="00843397">
        <w:rPr>
          <w:i/>
        </w:rPr>
        <w:t xml:space="preserve">children with </w:t>
      </w:r>
      <w:r w:rsidR="006A13C5">
        <w:rPr>
          <w:i/>
        </w:rPr>
        <w:t>a</w:t>
      </w:r>
      <w:r w:rsidR="00843397" w:rsidRPr="00843397">
        <w:rPr>
          <w:i/>
        </w:rPr>
        <w:t>utism at an i</w:t>
      </w:r>
      <w:r w:rsidR="00590AAC" w:rsidRPr="00843397">
        <w:rPr>
          <w:i/>
        </w:rPr>
        <w:t xml:space="preserve">nclusive </w:t>
      </w:r>
      <w:r w:rsidR="00843397" w:rsidRPr="00843397">
        <w:rPr>
          <w:i/>
        </w:rPr>
        <w:t>m</w:t>
      </w:r>
      <w:r w:rsidR="00590AAC" w:rsidRPr="00843397">
        <w:rPr>
          <w:i/>
        </w:rPr>
        <w:t xml:space="preserve">useum </w:t>
      </w:r>
      <w:r w:rsidR="00843397" w:rsidRPr="00843397">
        <w:rPr>
          <w:i/>
        </w:rPr>
        <w:t>e</w:t>
      </w:r>
      <w:r w:rsidR="00590AAC" w:rsidRPr="00843397">
        <w:rPr>
          <w:i/>
        </w:rPr>
        <w:t>vent</w:t>
      </w:r>
      <w:r w:rsidR="00843397" w:rsidRPr="00843397">
        <w:rPr>
          <w:i/>
        </w:rPr>
        <w:t>.</w:t>
      </w:r>
      <w:r w:rsidR="00843397" w:rsidRPr="00843397">
        <w:rPr>
          <w:rFonts w:eastAsia="Times New Roman"/>
          <w:i/>
          <w:color w:val="000000"/>
        </w:rPr>
        <w:t xml:space="preserve"> </w:t>
      </w:r>
      <w:r w:rsidR="00843397" w:rsidRPr="00843397">
        <w:rPr>
          <w:rFonts w:eastAsia="Times New Roman"/>
          <w:color w:val="000000"/>
        </w:rPr>
        <w:t>Poster presentation at</w:t>
      </w:r>
      <w:r w:rsidR="00843397" w:rsidRPr="00843397">
        <w:t xml:space="preserve"> the annual meeting of the Division of Early Childhood Council for Exceptional Children, virtual.</w:t>
      </w:r>
    </w:p>
    <w:p w14:paraId="2E539898" w14:textId="77777777" w:rsidR="00A11325" w:rsidRPr="00BF67A0" w:rsidRDefault="00A11325" w:rsidP="00873BBB">
      <w:pPr>
        <w:pStyle w:val="BodyText"/>
        <w:tabs>
          <w:tab w:val="left" w:pos="-450"/>
        </w:tabs>
        <w:kinsoku w:val="0"/>
        <w:overflowPunct w:val="0"/>
        <w:ind w:left="-450" w:right="40"/>
      </w:pPr>
    </w:p>
    <w:p w14:paraId="35F2CAFE" w14:textId="2CF40AF4" w:rsidR="00B574FA" w:rsidRDefault="00873BBB" w:rsidP="00B574FA">
      <w:pPr>
        <w:pStyle w:val="BodyText"/>
        <w:tabs>
          <w:tab w:val="left" w:pos="-450"/>
        </w:tabs>
        <w:kinsoku w:val="0"/>
        <w:overflowPunct w:val="0"/>
        <w:ind w:left="-450" w:right="40"/>
        <w:rPr>
          <w:rFonts w:eastAsia="Times New Roman"/>
          <w:color w:val="000000"/>
          <w:highlight w:val="yellow"/>
        </w:rPr>
      </w:pPr>
      <w:r w:rsidRPr="00F224B6">
        <w:rPr>
          <w:i/>
        </w:rPr>
        <w:t>Alfes, C.,</w:t>
      </w:r>
      <w:r w:rsidRPr="00BF67A0">
        <w:t xml:space="preserve"> Missall, K., </w:t>
      </w:r>
      <w:proofErr w:type="spellStart"/>
      <w:r w:rsidRPr="00BF67A0">
        <w:t>Hirschstein</w:t>
      </w:r>
      <w:proofErr w:type="spellEnd"/>
      <w:r w:rsidRPr="00BF67A0">
        <w:t>, M., &amp; Brudvig, A. (2021</w:t>
      </w:r>
      <w:r>
        <w:t xml:space="preserve">, April). </w:t>
      </w:r>
      <w:r w:rsidRPr="00845975">
        <w:rPr>
          <w:i/>
        </w:rPr>
        <w:t>Tier 2 intervention for supporting preschoolers’ social-emotional learning during COVID-19 pandemic.</w:t>
      </w:r>
      <w:r>
        <w:t xml:space="preserve"> Poster presented at the biennial conference for the Society for </w:t>
      </w:r>
      <w:r w:rsidR="00845975">
        <w:t>Research in Child Development, v</w:t>
      </w:r>
      <w:r>
        <w:t xml:space="preserve">irtual. </w:t>
      </w:r>
      <w:r>
        <w:br/>
      </w:r>
    </w:p>
    <w:p w14:paraId="57D8E8FB" w14:textId="23C0E56D" w:rsidR="00741CC0" w:rsidRPr="00BF67A0" w:rsidRDefault="00847406" w:rsidP="00741CC0">
      <w:pPr>
        <w:pStyle w:val="BodyText"/>
        <w:tabs>
          <w:tab w:val="left" w:pos="-450"/>
        </w:tabs>
        <w:kinsoku w:val="0"/>
        <w:overflowPunct w:val="0"/>
        <w:ind w:left="-450" w:right="40"/>
        <w:rPr>
          <w:rFonts w:eastAsia="Times New Roman"/>
          <w:color w:val="000000"/>
        </w:rPr>
      </w:pPr>
      <w:r w:rsidRPr="00BF67A0">
        <w:rPr>
          <w:rFonts w:eastAsia="Times New Roman"/>
          <w:color w:val="000000"/>
        </w:rPr>
        <w:t xml:space="preserve">Wackerle-Hollman, A., Missall, K., &amp; </w:t>
      </w:r>
      <w:proofErr w:type="spellStart"/>
      <w:r w:rsidRPr="00BF67A0">
        <w:rPr>
          <w:rFonts w:eastAsia="Times New Roman"/>
          <w:color w:val="000000"/>
        </w:rPr>
        <w:t>Hojnoski</w:t>
      </w:r>
      <w:proofErr w:type="spellEnd"/>
      <w:r w:rsidRPr="00BF67A0">
        <w:rPr>
          <w:rFonts w:eastAsia="Times New Roman"/>
          <w:color w:val="000000"/>
        </w:rPr>
        <w:t xml:space="preserve">, R. (2021, February). </w:t>
      </w:r>
      <w:r w:rsidR="00741CC0" w:rsidRPr="00BF67A0">
        <w:rPr>
          <w:i/>
        </w:rPr>
        <w:t xml:space="preserve">Helping </w:t>
      </w:r>
      <w:r w:rsidRPr="00BF67A0">
        <w:rPr>
          <w:i/>
        </w:rPr>
        <w:t>t</w:t>
      </w:r>
      <w:r w:rsidR="00741CC0" w:rsidRPr="00BF67A0">
        <w:rPr>
          <w:i/>
        </w:rPr>
        <w:t xml:space="preserve">eachers </w:t>
      </w:r>
      <w:r w:rsidRPr="00BF67A0">
        <w:rPr>
          <w:i/>
        </w:rPr>
        <w:t>u</w:t>
      </w:r>
      <w:r w:rsidR="00741CC0" w:rsidRPr="00BF67A0">
        <w:rPr>
          <w:i/>
        </w:rPr>
        <w:t xml:space="preserve">se </w:t>
      </w:r>
      <w:r w:rsidRPr="00BF67A0">
        <w:rPr>
          <w:i/>
        </w:rPr>
        <w:t>early language and literacy s</w:t>
      </w:r>
      <w:r w:rsidR="00741CC0" w:rsidRPr="00BF67A0">
        <w:rPr>
          <w:i/>
        </w:rPr>
        <w:t xml:space="preserve">creening </w:t>
      </w:r>
      <w:r w:rsidRPr="00BF67A0">
        <w:rPr>
          <w:i/>
        </w:rPr>
        <w:t>d</w:t>
      </w:r>
      <w:r w:rsidR="00741CC0" w:rsidRPr="00BF67A0">
        <w:rPr>
          <w:i/>
        </w:rPr>
        <w:t xml:space="preserve">ata to </w:t>
      </w:r>
      <w:r w:rsidRPr="00BF67A0">
        <w:rPr>
          <w:i/>
        </w:rPr>
        <w:t>p</w:t>
      </w:r>
      <w:r w:rsidR="00741CC0" w:rsidRPr="00BF67A0">
        <w:rPr>
          <w:i/>
        </w:rPr>
        <w:t xml:space="preserve">rioritize </w:t>
      </w:r>
      <w:r w:rsidRPr="00BF67A0">
        <w:rPr>
          <w:i/>
        </w:rPr>
        <w:t>intervention.</w:t>
      </w:r>
      <w:r w:rsidRPr="00BF67A0">
        <w:t xml:space="preserve"> Paper presentation at the annual conference for the National Association of School Psychologists, virtual. </w:t>
      </w:r>
    </w:p>
    <w:p w14:paraId="29550A9C" w14:textId="77777777" w:rsidR="00741CC0" w:rsidRPr="00BF67A0" w:rsidRDefault="00741CC0" w:rsidP="00B574FA">
      <w:pPr>
        <w:pStyle w:val="BodyText"/>
        <w:tabs>
          <w:tab w:val="left" w:pos="-450"/>
        </w:tabs>
        <w:kinsoku w:val="0"/>
        <w:overflowPunct w:val="0"/>
        <w:ind w:left="-450" w:right="40"/>
        <w:rPr>
          <w:rFonts w:eastAsia="Times New Roman"/>
          <w:color w:val="000000"/>
        </w:rPr>
      </w:pPr>
    </w:p>
    <w:p w14:paraId="7A25C6F9" w14:textId="07C3A232" w:rsidR="0050682F" w:rsidRPr="00BF67A0" w:rsidRDefault="00B574FA" w:rsidP="00741CC0">
      <w:pPr>
        <w:pStyle w:val="BodyText"/>
        <w:tabs>
          <w:tab w:val="left" w:pos="-450"/>
        </w:tabs>
        <w:kinsoku w:val="0"/>
        <w:overflowPunct w:val="0"/>
        <w:ind w:left="-450" w:right="40"/>
      </w:pPr>
      <w:r w:rsidRPr="00F224B6">
        <w:rPr>
          <w:rFonts w:eastAsia="Times New Roman"/>
          <w:i/>
          <w:color w:val="000000"/>
        </w:rPr>
        <w:t>Blazen, J</w:t>
      </w:r>
      <w:r w:rsidRPr="00BF67A0">
        <w:rPr>
          <w:rFonts w:eastAsia="Times New Roman"/>
          <w:color w:val="000000"/>
        </w:rPr>
        <w:t xml:space="preserve">., &amp; Missall, K. (2021, February). </w:t>
      </w:r>
      <w:r w:rsidRPr="00BF67A0">
        <w:rPr>
          <w:rFonts w:eastAsia="Times New Roman"/>
          <w:i/>
        </w:rPr>
        <w:t xml:space="preserve">School psychological services with children experiencing parental incarceration. </w:t>
      </w:r>
      <w:r w:rsidR="00845975" w:rsidRPr="00BF67A0">
        <w:rPr>
          <w:rStyle w:val="Strong"/>
          <w:b w:val="0"/>
          <w:color w:val="000000"/>
          <w:szCs w:val="32"/>
        </w:rPr>
        <w:t xml:space="preserve">Poster presentation at the annual </w:t>
      </w:r>
      <w:r w:rsidR="00847406" w:rsidRPr="00BF67A0">
        <w:rPr>
          <w:rStyle w:val="Strong"/>
          <w:b w:val="0"/>
          <w:color w:val="000000"/>
          <w:szCs w:val="32"/>
        </w:rPr>
        <w:t xml:space="preserve">conference of the </w:t>
      </w:r>
      <w:r w:rsidR="00845975" w:rsidRPr="00BF67A0">
        <w:rPr>
          <w:rStyle w:val="Strong"/>
          <w:b w:val="0"/>
          <w:color w:val="000000"/>
          <w:szCs w:val="32"/>
        </w:rPr>
        <w:t>National Association of School Psychologists, virtual.</w:t>
      </w:r>
    </w:p>
    <w:p w14:paraId="54FF7236" w14:textId="77777777" w:rsidR="00741CC0" w:rsidRPr="00BF67A0" w:rsidRDefault="00741CC0" w:rsidP="00741CC0">
      <w:pPr>
        <w:pStyle w:val="BodyText"/>
        <w:tabs>
          <w:tab w:val="left" w:pos="-450"/>
        </w:tabs>
        <w:kinsoku w:val="0"/>
        <w:overflowPunct w:val="0"/>
        <w:ind w:left="-450" w:right="40"/>
      </w:pPr>
    </w:p>
    <w:p w14:paraId="413545C1" w14:textId="4DB424DD" w:rsidR="008868FD" w:rsidRPr="00BF67A0" w:rsidRDefault="0050682F" w:rsidP="0036506C">
      <w:pPr>
        <w:pStyle w:val="BodyText"/>
        <w:tabs>
          <w:tab w:val="left" w:pos="-450"/>
        </w:tabs>
        <w:kinsoku w:val="0"/>
        <w:overflowPunct w:val="0"/>
        <w:ind w:left="-450" w:right="40"/>
      </w:pPr>
      <w:r w:rsidRPr="00BF67A0">
        <w:rPr>
          <w:rStyle w:val="Strong"/>
          <w:b w:val="0"/>
          <w:color w:val="000000"/>
          <w:szCs w:val="32"/>
        </w:rPr>
        <w:t xml:space="preserve">Missall, K., </w:t>
      </w:r>
      <w:proofErr w:type="spellStart"/>
      <w:r w:rsidRPr="00BF67A0">
        <w:rPr>
          <w:rStyle w:val="Strong"/>
          <w:b w:val="0"/>
          <w:color w:val="000000"/>
          <w:szCs w:val="32"/>
        </w:rPr>
        <w:t>Hojnoski</w:t>
      </w:r>
      <w:proofErr w:type="spellEnd"/>
      <w:r w:rsidRPr="00BF67A0">
        <w:rPr>
          <w:rStyle w:val="Strong"/>
          <w:b w:val="0"/>
          <w:color w:val="000000"/>
          <w:szCs w:val="32"/>
        </w:rPr>
        <w:t xml:space="preserve">, R., Purpura, D., &amp; Albano, A. (2021, February). </w:t>
      </w:r>
      <w:r w:rsidR="008868FD" w:rsidRPr="00BF67A0">
        <w:rPr>
          <w:i/>
        </w:rPr>
        <w:t xml:space="preserve">Adding to IGDIs: Developing an </w:t>
      </w:r>
      <w:r w:rsidRPr="00BF67A0">
        <w:rPr>
          <w:i/>
        </w:rPr>
        <w:t>ea</w:t>
      </w:r>
      <w:r w:rsidR="008868FD" w:rsidRPr="00BF67A0">
        <w:rPr>
          <w:i/>
        </w:rPr>
        <w:t xml:space="preserve">rly </w:t>
      </w:r>
      <w:r w:rsidRPr="00BF67A0">
        <w:rPr>
          <w:i/>
        </w:rPr>
        <w:t>m</w:t>
      </w:r>
      <w:r w:rsidR="008868FD" w:rsidRPr="00BF67A0">
        <w:rPr>
          <w:i/>
        </w:rPr>
        <w:t xml:space="preserve">ath </w:t>
      </w:r>
      <w:r w:rsidRPr="00BF67A0">
        <w:rPr>
          <w:i/>
        </w:rPr>
        <w:t>m</w:t>
      </w:r>
      <w:r w:rsidR="008868FD" w:rsidRPr="00BF67A0">
        <w:rPr>
          <w:i/>
        </w:rPr>
        <w:t xml:space="preserve">easure for </w:t>
      </w:r>
      <w:r w:rsidRPr="00BF67A0">
        <w:rPr>
          <w:i/>
        </w:rPr>
        <w:t>p</w:t>
      </w:r>
      <w:r w:rsidR="008868FD" w:rsidRPr="00BF67A0">
        <w:rPr>
          <w:i/>
        </w:rPr>
        <w:t>re</w:t>
      </w:r>
      <w:r w:rsidRPr="00BF67A0">
        <w:rPr>
          <w:i/>
        </w:rPr>
        <w:t>school.</w:t>
      </w:r>
      <w:r w:rsidR="008868FD" w:rsidRPr="00BF67A0">
        <w:rPr>
          <w:i/>
        </w:rPr>
        <w:t xml:space="preserve"> </w:t>
      </w:r>
      <w:r w:rsidRPr="00BF67A0">
        <w:rPr>
          <w:rStyle w:val="Strong"/>
          <w:b w:val="0"/>
          <w:color w:val="000000"/>
          <w:szCs w:val="32"/>
        </w:rPr>
        <w:t xml:space="preserve">Poster presentation at the annual </w:t>
      </w:r>
      <w:r w:rsidR="00847406" w:rsidRPr="00BF67A0">
        <w:rPr>
          <w:rStyle w:val="Strong"/>
          <w:b w:val="0"/>
          <w:color w:val="000000"/>
          <w:szCs w:val="32"/>
        </w:rPr>
        <w:t xml:space="preserve">conference of the </w:t>
      </w:r>
      <w:r w:rsidRPr="00BF67A0">
        <w:rPr>
          <w:rStyle w:val="Strong"/>
          <w:b w:val="0"/>
          <w:color w:val="000000"/>
          <w:szCs w:val="32"/>
        </w:rPr>
        <w:t>National Association of School Psychologists, virtual.</w:t>
      </w:r>
    </w:p>
    <w:p w14:paraId="74D78585" w14:textId="77777777" w:rsidR="0050682F" w:rsidRPr="00BF67A0" w:rsidRDefault="0050682F" w:rsidP="0036506C">
      <w:pPr>
        <w:pStyle w:val="BodyText"/>
        <w:tabs>
          <w:tab w:val="left" w:pos="-450"/>
        </w:tabs>
        <w:kinsoku w:val="0"/>
        <w:overflowPunct w:val="0"/>
        <w:ind w:left="-450" w:right="40"/>
      </w:pPr>
    </w:p>
    <w:p w14:paraId="3A1D99DA" w14:textId="0A4F614B" w:rsidR="00F40E90" w:rsidRPr="00BF67A0" w:rsidRDefault="00F64FA3" w:rsidP="0036506C">
      <w:pPr>
        <w:pStyle w:val="BodyText"/>
        <w:tabs>
          <w:tab w:val="left" w:pos="-450"/>
        </w:tabs>
        <w:kinsoku w:val="0"/>
        <w:overflowPunct w:val="0"/>
        <w:ind w:left="-450" w:right="40"/>
        <w:rPr>
          <w:rStyle w:val="Strong"/>
          <w:b w:val="0"/>
          <w:color w:val="000000"/>
          <w:szCs w:val="32"/>
        </w:rPr>
      </w:pPr>
      <w:proofErr w:type="spellStart"/>
      <w:r w:rsidRPr="00F224B6">
        <w:rPr>
          <w:rStyle w:val="Strong"/>
          <w:b w:val="0"/>
          <w:i/>
          <w:color w:val="000000"/>
          <w:szCs w:val="32"/>
        </w:rPr>
        <w:t>Picoto</w:t>
      </w:r>
      <w:proofErr w:type="spellEnd"/>
      <w:r w:rsidRPr="00F224B6">
        <w:rPr>
          <w:rStyle w:val="Strong"/>
          <w:b w:val="0"/>
          <w:i/>
          <w:color w:val="000000"/>
          <w:szCs w:val="32"/>
        </w:rPr>
        <w:t>, M.,</w:t>
      </w:r>
      <w:r w:rsidRPr="00BF67A0">
        <w:rPr>
          <w:rStyle w:val="Strong"/>
          <w:b w:val="0"/>
          <w:color w:val="000000"/>
          <w:szCs w:val="32"/>
        </w:rPr>
        <w:t xml:space="preserve"> &amp; Missall. K. (2021, February). </w:t>
      </w:r>
      <w:r w:rsidRPr="00BF67A0">
        <w:rPr>
          <w:rStyle w:val="Strong"/>
          <w:b w:val="0"/>
          <w:i/>
          <w:color w:val="000000"/>
          <w:szCs w:val="32"/>
        </w:rPr>
        <w:t xml:space="preserve">Social skills interventions for adolescent females with autism spectrum disorders. </w:t>
      </w:r>
      <w:r w:rsidRPr="00BF67A0">
        <w:rPr>
          <w:rStyle w:val="Strong"/>
          <w:b w:val="0"/>
          <w:color w:val="000000"/>
          <w:szCs w:val="32"/>
        </w:rPr>
        <w:t>Poster presentation at the annual</w:t>
      </w:r>
      <w:r w:rsidR="00847406" w:rsidRPr="00BF67A0">
        <w:rPr>
          <w:rStyle w:val="Strong"/>
          <w:b w:val="0"/>
          <w:color w:val="000000"/>
          <w:szCs w:val="32"/>
        </w:rPr>
        <w:t xml:space="preserve"> conference of the</w:t>
      </w:r>
      <w:r w:rsidRPr="00BF67A0">
        <w:rPr>
          <w:rStyle w:val="Strong"/>
          <w:b w:val="0"/>
          <w:color w:val="000000"/>
          <w:szCs w:val="32"/>
        </w:rPr>
        <w:t xml:space="preserve"> National Association of School Psychologists, virtual. </w:t>
      </w:r>
    </w:p>
    <w:p w14:paraId="494CF66F" w14:textId="77777777" w:rsidR="00845975" w:rsidRPr="00BF67A0" w:rsidRDefault="00845975" w:rsidP="0036506C">
      <w:pPr>
        <w:pStyle w:val="BodyText"/>
        <w:tabs>
          <w:tab w:val="left" w:pos="-450"/>
        </w:tabs>
        <w:kinsoku w:val="0"/>
        <w:overflowPunct w:val="0"/>
        <w:ind w:left="-450" w:right="40"/>
        <w:rPr>
          <w:rFonts w:eastAsia="Times New Roman"/>
          <w:color w:val="000000"/>
        </w:rPr>
      </w:pPr>
    </w:p>
    <w:p w14:paraId="0F8FC4DE" w14:textId="5BD686D3" w:rsidR="00741CC0" w:rsidRPr="00BF67A0" w:rsidRDefault="00741CC0" w:rsidP="00741CC0">
      <w:pPr>
        <w:pStyle w:val="BodyText"/>
        <w:tabs>
          <w:tab w:val="left" w:pos="-450"/>
        </w:tabs>
        <w:kinsoku w:val="0"/>
        <w:overflowPunct w:val="0"/>
        <w:ind w:left="-450" w:right="40"/>
        <w:rPr>
          <w:rFonts w:eastAsia="Times New Roman"/>
          <w:color w:val="000000"/>
        </w:rPr>
      </w:pPr>
      <w:r w:rsidRPr="00BF67A0">
        <w:rPr>
          <w:rFonts w:eastAsia="Times New Roman"/>
          <w:color w:val="000000"/>
        </w:rPr>
        <w:t xml:space="preserve">Wackerle-Hollman, A., Missall, K., &amp; </w:t>
      </w:r>
      <w:proofErr w:type="spellStart"/>
      <w:r w:rsidRPr="00BF67A0">
        <w:rPr>
          <w:rFonts w:eastAsia="Times New Roman"/>
          <w:color w:val="000000"/>
        </w:rPr>
        <w:t>Hojnoski</w:t>
      </w:r>
      <w:proofErr w:type="spellEnd"/>
      <w:r w:rsidRPr="00BF67A0">
        <w:rPr>
          <w:rFonts w:eastAsia="Times New Roman"/>
          <w:color w:val="000000"/>
        </w:rPr>
        <w:t xml:space="preserve">, R. (2021, January). </w:t>
      </w:r>
      <w:r w:rsidRPr="00BF67A0">
        <w:rPr>
          <w:rFonts w:eastAsia="Times New Roman"/>
          <w:i/>
          <w:color w:val="000000"/>
        </w:rPr>
        <w:t xml:space="preserve">Using early literacy and language trajectories to predict reading success. </w:t>
      </w:r>
      <w:r w:rsidRPr="00BF67A0">
        <w:rPr>
          <w:rFonts w:eastAsia="Times New Roman"/>
          <w:color w:val="000000"/>
        </w:rPr>
        <w:t xml:space="preserve">Paper presentation </w:t>
      </w:r>
      <w:r w:rsidRPr="00BF67A0">
        <w:t xml:space="preserve">at the annual meeting of the Division of Early Childhood Council for Exceptional Children, virtual. </w:t>
      </w:r>
    </w:p>
    <w:p w14:paraId="039F01EB" w14:textId="77777777" w:rsidR="00741CC0" w:rsidRPr="00BF67A0" w:rsidRDefault="00741CC0" w:rsidP="00741CC0">
      <w:pPr>
        <w:pStyle w:val="BodyText"/>
        <w:tabs>
          <w:tab w:val="left" w:pos="-450"/>
        </w:tabs>
        <w:kinsoku w:val="0"/>
        <w:overflowPunct w:val="0"/>
        <w:ind w:left="-450" w:right="40"/>
        <w:rPr>
          <w:rFonts w:eastAsia="Times New Roman"/>
          <w:color w:val="000000"/>
        </w:rPr>
      </w:pPr>
    </w:p>
    <w:p w14:paraId="6A336E2C" w14:textId="3101A6E4" w:rsidR="007C4D33" w:rsidRPr="00BF67A0" w:rsidRDefault="007C4D33" w:rsidP="007C4D33">
      <w:pPr>
        <w:pStyle w:val="BodyText"/>
        <w:tabs>
          <w:tab w:val="left" w:pos="-450"/>
        </w:tabs>
        <w:kinsoku w:val="0"/>
        <w:overflowPunct w:val="0"/>
        <w:ind w:left="-450" w:right="40"/>
        <w:rPr>
          <w:rFonts w:eastAsia="Times New Roman"/>
          <w:color w:val="000000"/>
        </w:rPr>
      </w:pPr>
      <w:r w:rsidRPr="00BF67A0">
        <w:rPr>
          <w:rFonts w:eastAsia="Times New Roman"/>
        </w:rPr>
        <w:t xml:space="preserve">Wackerle-Hollman, A., </w:t>
      </w:r>
      <w:proofErr w:type="spellStart"/>
      <w:r w:rsidRPr="00BF67A0">
        <w:rPr>
          <w:rFonts w:eastAsia="Times New Roman"/>
        </w:rPr>
        <w:t>Hojnoski</w:t>
      </w:r>
      <w:proofErr w:type="spellEnd"/>
      <w:r w:rsidRPr="00BF67A0">
        <w:rPr>
          <w:rFonts w:eastAsia="Times New Roman"/>
        </w:rPr>
        <w:t>, R., &amp; Missall, K. (2020, December).</w:t>
      </w:r>
      <w:r w:rsidRPr="00BF67A0">
        <w:rPr>
          <w:rFonts w:eastAsia="Times New Roman"/>
          <w:i/>
        </w:rPr>
        <w:t xml:space="preserve"> To time or not to time: The effects of timing on young children’s early literacy performance. </w:t>
      </w:r>
      <w:r w:rsidRPr="00BF67A0">
        <w:t xml:space="preserve">Poster presentation at the annual </w:t>
      </w:r>
    </w:p>
    <w:p w14:paraId="74F9FC01" w14:textId="4C4F2E0F" w:rsidR="0036506C" w:rsidRPr="00BF67A0" w:rsidRDefault="007C4D33" w:rsidP="0036506C">
      <w:pPr>
        <w:pStyle w:val="BodyText"/>
        <w:tabs>
          <w:tab w:val="left" w:pos="-450"/>
        </w:tabs>
        <w:kinsoku w:val="0"/>
        <w:overflowPunct w:val="0"/>
        <w:ind w:left="-450" w:right="40"/>
      </w:pPr>
      <w:r w:rsidRPr="00BF67A0">
        <w:rPr>
          <w:rFonts w:eastAsia="Times New Roman"/>
          <w:color w:val="000000"/>
        </w:rPr>
        <w:t>National Research Confer</w:t>
      </w:r>
      <w:r w:rsidR="00741CC0" w:rsidRPr="00BF67A0">
        <w:rPr>
          <w:rFonts w:eastAsia="Times New Roman"/>
          <w:color w:val="000000"/>
        </w:rPr>
        <w:t>ence on Early Childhood, virtual</w:t>
      </w:r>
      <w:r w:rsidRPr="00BF67A0">
        <w:rPr>
          <w:rFonts w:eastAsia="Times New Roman"/>
          <w:color w:val="000000"/>
        </w:rPr>
        <w:t>.</w:t>
      </w:r>
    </w:p>
    <w:p w14:paraId="236E7E95" w14:textId="77777777" w:rsidR="0036506C" w:rsidRPr="00BF67A0" w:rsidRDefault="0036506C" w:rsidP="001F45D1">
      <w:pPr>
        <w:pStyle w:val="BodyText"/>
        <w:tabs>
          <w:tab w:val="left" w:pos="-450"/>
        </w:tabs>
        <w:kinsoku w:val="0"/>
        <w:overflowPunct w:val="0"/>
        <w:ind w:left="-450" w:right="40"/>
        <w:rPr>
          <w:rFonts w:eastAsia="Times New Roman"/>
          <w:i/>
        </w:rPr>
      </w:pPr>
    </w:p>
    <w:p w14:paraId="2607A41E" w14:textId="7B143259" w:rsidR="00B409ED" w:rsidRPr="00BF67A0" w:rsidRDefault="00B409ED" w:rsidP="00B409ED">
      <w:pPr>
        <w:pStyle w:val="BodyText"/>
        <w:tabs>
          <w:tab w:val="left" w:pos="-450"/>
        </w:tabs>
        <w:kinsoku w:val="0"/>
        <w:overflowPunct w:val="0"/>
        <w:ind w:left="-450" w:right="40"/>
        <w:rPr>
          <w:rFonts w:eastAsia="Times New Roman"/>
        </w:rPr>
      </w:pPr>
      <w:r w:rsidRPr="00BF67A0">
        <w:rPr>
          <w:rFonts w:eastAsia="Times New Roman"/>
          <w:i/>
        </w:rPr>
        <w:t>Cox, M.,</w:t>
      </w:r>
      <w:r w:rsidRPr="00BF67A0">
        <w:rPr>
          <w:rFonts w:eastAsia="Times New Roman"/>
        </w:rPr>
        <w:t xml:space="preserve"> DeVane, B., </w:t>
      </w:r>
      <w:r w:rsidRPr="00BF67A0">
        <w:rPr>
          <w:rFonts w:eastAsia="Times New Roman"/>
          <w:i/>
        </w:rPr>
        <w:t xml:space="preserve">Dietmeier, J., </w:t>
      </w:r>
      <w:r w:rsidRPr="00BF67A0">
        <w:rPr>
          <w:rFonts w:eastAsia="Times New Roman"/>
        </w:rPr>
        <w:t xml:space="preserve">Missall, K., &amp; </w:t>
      </w:r>
      <w:r w:rsidRPr="00BF67A0">
        <w:rPr>
          <w:rFonts w:eastAsia="Times New Roman"/>
          <w:i/>
        </w:rPr>
        <w:t>Nanda, S.</w:t>
      </w:r>
      <w:r w:rsidRPr="00BF67A0">
        <w:rPr>
          <w:rFonts w:eastAsia="Times New Roman"/>
        </w:rPr>
        <w:t xml:space="preserve"> (2020, June).</w:t>
      </w:r>
      <w:r w:rsidRPr="00BF67A0">
        <w:t xml:space="preserve"> </w:t>
      </w:r>
      <w:r w:rsidRPr="00BF67A0">
        <w:rPr>
          <w:i/>
        </w:rPr>
        <w:t>Characterizing parent-child communication, affect, and collaboration during multi-user digital tabletop gameplay.</w:t>
      </w:r>
      <w:r w:rsidRPr="00BF67A0">
        <w:t xml:space="preserve"> Short paper presented </w:t>
      </w:r>
      <w:r w:rsidRPr="00BF67A0">
        <w:rPr>
          <w:rFonts w:eastAsia="Times New Roman"/>
        </w:rPr>
        <w:t xml:space="preserve">at the International Conference on Learning Sciences, </w:t>
      </w:r>
      <w:r w:rsidR="00741CC0" w:rsidRPr="00BF67A0">
        <w:rPr>
          <w:rFonts w:eastAsia="Times New Roman"/>
        </w:rPr>
        <w:t>virtual</w:t>
      </w:r>
      <w:r w:rsidR="007C4D33" w:rsidRPr="00BF67A0">
        <w:rPr>
          <w:rFonts w:eastAsia="Times New Roman"/>
        </w:rPr>
        <w:t xml:space="preserve">. </w:t>
      </w:r>
    </w:p>
    <w:p w14:paraId="0E2FD12B" w14:textId="77777777" w:rsidR="00B409ED" w:rsidRPr="00BF67A0" w:rsidRDefault="00B409ED" w:rsidP="00B409ED">
      <w:pPr>
        <w:pStyle w:val="BodyText"/>
        <w:tabs>
          <w:tab w:val="left" w:pos="-450"/>
        </w:tabs>
        <w:kinsoku w:val="0"/>
        <w:overflowPunct w:val="0"/>
        <w:ind w:left="0" w:right="40"/>
        <w:rPr>
          <w:rFonts w:eastAsia="Times New Roman"/>
          <w:i/>
        </w:rPr>
      </w:pPr>
    </w:p>
    <w:p w14:paraId="5B780FEC" w14:textId="77777777" w:rsidR="00B409ED" w:rsidRPr="00B409ED" w:rsidRDefault="00B409ED" w:rsidP="00B409ED">
      <w:pPr>
        <w:pStyle w:val="BodyText"/>
        <w:tabs>
          <w:tab w:val="left" w:pos="-450"/>
        </w:tabs>
        <w:kinsoku w:val="0"/>
        <w:overflowPunct w:val="0"/>
        <w:ind w:left="-450" w:right="40"/>
        <w:rPr>
          <w:rFonts w:eastAsia="Times New Roman"/>
        </w:rPr>
      </w:pPr>
      <w:r w:rsidRPr="00BF67A0">
        <w:rPr>
          <w:rFonts w:eastAsia="Times New Roman"/>
        </w:rPr>
        <w:t>Wackerle-Hollman, A., Missall, K.,</w:t>
      </w:r>
      <w:r w:rsidRPr="00BF67A0">
        <w:rPr>
          <w:rFonts w:eastAsia="Times New Roman"/>
          <w:i/>
        </w:rPr>
        <w:t xml:space="preserve"> Running, K., </w:t>
      </w:r>
      <w:proofErr w:type="spellStart"/>
      <w:r w:rsidRPr="00BF67A0">
        <w:rPr>
          <w:rFonts w:eastAsia="Times New Roman"/>
        </w:rPr>
        <w:t>Hojnoski</w:t>
      </w:r>
      <w:proofErr w:type="spellEnd"/>
      <w:r w:rsidRPr="00BF67A0">
        <w:rPr>
          <w:rFonts w:eastAsia="Times New Roman"/>
        </w:rPr>
        <w:t>, R.,</w:t>
      </w:r>
      <w:r w:rsidRPr="00BF67A0">
        <w:rPr>
          <w:rFonts w:eastAsia="Times New Roman"/>
          <w:i/>
        </w:rPr>
        <w:t xml:space="preserve"> &amp; Yang, Y. </w:t>
      </w:r>
      <w:r w:rsidRPr="00BF67A0">
        <w:rPr>
          <w:rFonts w:eastAsia="Times New Roman"/>
        </w:rPr>
        <w:t>(2020, February).</w:t>
      </w:r>
      <w:r w:rsidRPr="00BF67A0">
        <w:rPr>
          <w:rFonts w:eastAsia="Times New Roman"/>
          <w:i/>
        </w:rPr>
        <w:t xml:space="preserve"> To time or not to time: Effects of timing on assessment of preschooler’s language and early literacy skills. </w:t>
      </w:r>
      <w:r w:rsidRPr="00BF67A0">
        <w:t>Poster presentation at the biennial Conference on Research Innovations in Early Intervention, San Diego, CA.</w:t>
      </w:r>
    </w:p>
    <w:p w14:paraId="2807BE82" w14:textId="77777777" w:rsidR="00B409ED" w:rsidRPr="00B409ED" w:rsidRDefault="00B409ED" w:rsidP="00B409ED">
      <w:pPr>
        <w:pStyle w:val="BodyText"/>
        <w:tabs>
          <w:tab w:val="left" w:pos="-450"/>
        </w:tabs>
        <w:kinsoku w:val="0"/>
        <w:overflowPunct w:val="0"/>
        <w:ind w:left="0" w:right="40"/>
        <w:rPr>
          <w:rFonts w:eastAsia="Times New Roman"/>
          <w:i/>
        </w:rPr>
      </w:pPr>
    </w:p>
    <w:p w14:paraId="4C2438AC" w14:textId="03B6BD63" w:rsidR="00B409ED" w:rsidRPr="00B409ED" w:rsidRDefault="00B409ED" w:rsidP="00B409ED">
      <w:pPr>
        <w:pStyle w:val="BodyText"/>
        <w:tabs>
          <w:tab w:val="left" w:pos="-450"/>
        </w:tabs>
        <w:kinsoku w:val="0"/>
        <w:overflowPunct w:val="0"/>
        <w:ind w:left="-450" w:right="40"/>
        <w:rPr>
          <w:rFonts w:eastAsia="Times New Roman"/>
          <w:i/>
        </w:rPr>
      </w:pPr>
      <w:r w:rsidRPr="00B409ED">
        <w:rPr>
          <w:rFonts w:eastAsia="Times New Roman"/>
          <w:i/>
        </w:rPr>
        <w:t xml:space="preserve">Ludeman, S., </w:t>
      </w:r>
      <w:r w:rsidRPr="00B409ED">
        <w:rPr>
          <w:rFonts w:eastAsia="Times New Roman"/>
        </w:rPr>
        <w:t xml:space="preserve">Aaronson, B., &amp; Missall, K. </w:t>
      </w:r>
      <w:r w:rsidRPr="00B409ED">
        <w:rPr>
          <w:bCs/>
          <w:color w:val="000000"/>
        </w:rPr>
        <w:t xml:space="preserve">(2020, February). </w:t>
      </w:r>
      <w:r w:rsidRPr="00B409ED">
        <w:t>ASD, ADHD, and SPF: Parent perceptions of summer treatment program</w:t>
      </w:r>
      <w:r w:rsidRPr="00B409ED">
        <w:rPr>
          <w:rFonts w:eastAsia="Times New Roman"/>
          <w:i/>
        </w:rPr>
        <w:t xml:space="preserve">. </w:t>
      </w:r>
      <w:r w:rsidRPr="00B409ED">
        <w:rPr>
          <w:rFonts w:eastAsia="Times New Roman"/>
        </w:rPr>
        <w:t xml:space="preserve">Poster presentation at the annual meeting of </w:t>
      </w:r>
      <w:r w:rsidR="000B1819" w:rsidRPr="00B409ED">
        <w:rPr>
          <w:rFonts w:eastAsia="Times New Roman"/>
        </w:rPr>
        <w:t>the</w:t>
      </w:r>
      <w:r w:rsidRPr="00B409ED">
        <w:rPr>
          <w:rFonts w:eastAsia="Times New Roman"/>
        </w:rPr>
        <w:t xml:space="preserve"> National Associat</w:t>
      </w:r>
      <w:r w:rsidR="00C812BF">
        <w:rPr>
          <w:rFonts w:eastAsia="Times New Roman"/>
        </w:rPr>
        <w:t>ion</w:t>
      </w:r>
      <w:r w:rsidRPr="00B409ED">
        <w:rPr>
          <w:rFonts w:eastAsia="Times New Roman"/>
        </w:rPr>
        <w:t xml:space="preserve"> of School Psychologists, Baltimore, MD.</w:t>
      </w:r>
    </w:p>
    <w:p w14:paraId="249F0836" w14:textId="77777777" w:rsidR="00B409ED" w:rsidRPr="00B409ED" w:rsidRDefault="00B409ED" w:rsidP="00B409ED">
      <w:pPr>
        <w:pStyle w:val="BodyText"/>
        <w:tabs>
          <w:tab w:val="left" w:pos="-450"/>
        </w:tabs>
        <w:kinsoku w:val="0"/>
        <w:overflowPunct w:val="0"/>
        <w:ind w:left="-450" w:right="40"/>
        <w:rPr>
          <w:rFonts w:eastAsia="Times New Roman"/>
          <w:i/>
        </w:rPr>
      </w:pPr>
    </w:p>
    <w:p w14:paraId="040ABE69" w14:textId="63CAEFF3" w:rsidR="00B409ED" w:rsidRPr="00B409ED" w:rsidRDefault="00B409ED" w:rsidP="00B409ED">
      <w:pPr>
        <w:pStyle w:val="BodyText"/>
        <w:tabs>
          <w:tab w:val="left" w:pos="-450"/>
        </w:tabs>
        <w:kinsoku w:val="0"/>
        <w:overflowPunct w:val="0"/>
        <w:ind w:left="-450" w:right="40"/>
        <w:rPr>
          <w:rFonts w:eastAsia="Times New Roman"/>
          <w:i/>
        </w:rPr>
      </w:pPr>
      <w:r w:rsidRPr="00B409ED">
        <w:rPr>
          <w:bCs/>
          <w:i/>
          <w:color w:val="000000"/>
        </w:rPr>
        <w:t>Alfes, C., Anderson, J.,</w:t>
      </w:r>
      <w:r w:rsidRPr="00B409ED">
        <w:rPr>
          <w:bCs/>
          <w:color w:val="000000"/>
        </w:rPr>
        <w:t xml:space="preserve"> Missall, K., &amp; Artman-Meeker, K. (2020, February). </w:t>
      </w:r>
      <w:r w:rsidRPr="00B409ED">
        <w:rPr>
          <w:bCs/>
          <w:i/>
          <w:color w:val="000000"/>
        </w:rPr>
        <w:t>Board game play: A tier 2 intervention for early math</w:t>
      </w:r>
      <w:r w:rsidRPr="00B409ED">
        <w:rPr>
          <w:bCs/>
          <w:color w:val="000000"/>
        </w:rPr>
        <w:t xml:space="preserve">. </w:t>
      </w:r>
      <w:r w:rsidRPr="00B409ED">
        <w:rPr>
          <w:rFonts w:eastAsia="Times New Roman"/>
        </w:rPr>
        <w:t xml:space="preserve">Poster presentation at the annual meeting of </w:t>
      </w:r>
      <w:r w:rsidR="000B1819" w:rsidRPr="00B409ED">
        <w:rPr>
          <w:rFonts w:eastAsia="Times New Roman"/>
        </w:rPr>
        <w:t>the</w:t>
      </w:r>
      <w:r w:rsidRPr="00B409ED">
        <w:rPr>
          <w:rFonts w:eastAsia="Times New Roman"/>
        </w:rPr>
        <w:t xml:space="preserve"> National Associat</w:t>
      </w:r>
      <w:r w:rsidR="00C812BF">
        <w:rPr>
          <w:rFonts w:eastAsia="Times New Roman"/>
        </w:rPr>
        <w:t>ion</w:t>
      </w:r>
      <w:r w:rsidRPr="00B409ED">
        <w:rPr>
          <w:rFonts w:eastAsia="Times New Roman"/>
        </w:rPr>
        <w:t xml:space="preserve"> of School Psychologists, Baltimore, MD.</w:t>
      </w:r>
    </w:p>
    <w:p w14:paraId="2B377DDD" w14:textId="77777777" w:rsidR="00B409ED" w:rsidRPr="00B409ED" w:rsidRDefault="00B409ED" w:rsidP="00B409ED">
      <w:pPr>
        <w:pStyle w:val="BodyText"/>
        <w:tabs>
          <w:tab w:val="left" w:pos="-450"/>
        </w:tabs>
        <w:kinsoku w:val="0"/>
        <w:overflowPunct w:val="0"/>
        <w:ind w:left="0" w:right="40"/>
        <w:rPr>
          <w:rFonts w:eastAsia="Times New Roman"/>
          <w:i/>
        </w:rPr>
      </w:pPr>
    </w:p>
    <w:p w14:paraId="0AE45836" w14:textId="4E2A59C7" w:rsidR="00B409ED" w:rsidRPr="00B409ED" w:rsidRDefault="00B409ED" w:rsidP="00B409ED">
      <w:pPr>
        <w:pStyle w:val="BodyText"/>
        <w:tabs>
          <w:tab w:val="left" w:pos="-450"/>
        </w:tabs>
        <w:kinsoku w:val="0"/>
        <w:overflowPunct w:val="0"/>
        <w:ind w:left="-450" w:right="40"/>
        <w:rPr>
          <w:rFonts w:eastAsia="Times New Roman"/>
        </w:rPr>
      </w:pPr>
      <w:r w:rsidRPr="00B409ED">
        <w:rPr>
          <w:rFonts w:eastAsia="Times New Roman"/>
          <w:i/>
        </w:rPr>
        <w:t xml:space="preserve">Anderson, J. F., </w:t>
      </w:r>
      <w:r w:rsidRPr="00B409ED">
        <w:rPr>
          <w:rFonts w:eastAsia="Times New Roman"/>
        </w:rPr>
        <w:t>Missall, K. N.,</w:t>
      </w:r>
      <w:r w:rsidRPr="00B409ED">
        <w:rPr>
          <w:rFonts w:eastAsia="Times New Roman"/>
          <w:i/>
        </w:rPr>
        <w:t xml:space="preserve"> Alfes, C., &amp; </w:t>
      </w:r>
      <w:r w:rsidRPr="00B409ED">
        <w:rPr>
          <w:rFonts w:eastAsia="Times New Roman"/>
        </w:rPr>
        <w:t>Artman-Meeker, K.</w:t>
      </w:r>
      <w:r w:rsidRPr="00B409ED">
        <w:rPr>
          <w:rFonts w:eastAsia="Times New Roman"/>
          <w:i/>
        </w:rPr>
        <w:t xml:space="preserve"> </w:t>
      </w:r>
      <w:r w:rsidRPr="00B409ED">
        <w:rPr>
          <w:rFonts w:eastAsia="Times New Roman"/>
        </w:rPr>
        <w:t xml:space="preserve">(2020, February). </w:t>
      </w:r>
      <w:r w:rsidRPr="00B409ED">
        <w:rPr>
          <w:rFonts w:eastAsia="Times New Roman"/>
          <w:i/>
        </w:rPr>
        <w:t xml:space="preserve">Preschool teacher candidates’ perceptions of early numeracy universal screening. </w:t>
      </w:r>
      <w:r w:rsidRPr="00B409ED">
        <w:rPr>
          <w:rFonts w:eastAsia="Times New Roman"/>
        </w:rPr>
        <w:t xml:space="preserve">Poster presentation at the annual meeting of </w:t>
      </w:r>
      <w:r w:rsidR="000B1819" w:rsidRPr="00B409ED">
        <w:rPr>
          <w:rFonts w:eastAsia="Times New Roman"/>
        </w:rPr>
        <w:t>the</w:t>
      </w:r>
      <w:r w:rsidRPr="00B409ED">
        <w:rPr>
          <w:rFonts w:eastAsia="Times New Roman"/>
        </w:rPr>
        <w:t xml:space="preserve"> National Associat</w:t>
      </w:r>
      <w:r w:rsidR="00C812BF">
        <w:rPr>
          <w:rFonts w:eastAsia="Times New Roman"/>
        </w:rPr>
        <w:t>ion</w:t>
      </w:r>
      <w:r w:rsidRPr="00B409ED">
        <w:rPr>
          <w:rFonts w:eastAsia="Times New Roman"/>
        </w:rPr>
        <w:t xml:space="preserve"> of School Psychologists, Baltimore, MD. </w:t>
      </w:r>
    </w:p>
    <w:p w14:paraId="7518C9AF" w14:textId="77777777" w:rsidR="00B409ED" w:rsidRPr="00B409ED" w:rsidRDefault="00B409ED" w:rsidP="00B409ED">
      <w:pPr>
        <w:pStyle w:val="BodyText"/>
        <w:tabs>
          <w:tab w:val="left" w:pos="-450"/>
        </w:tabs>
        <w:kinsoku w:val="0"/>
        <w:overflowPunct w:val="0"/>
        <w:ind w:left="-450" w:right="40"/>
        <w:rPr>
          <w:rFonts w:eastAsia="Times New Roman"/>
          <w:i/>
        </w:rPr>
      </w:pPr>
    </w:p>
    <w:p w14:paraId="52FE3602" w14:textId="5CB29D1F" w:rsidR="00B409ED" w:rsidRPr="00B409ED" w:rsidRDefault="00B409ED" w:rsidP="00B409ED">
      <w:pPr>
        <w:pStyle w:val="BodyText"/>
        <w:tabs>
          <w:tab w:val="left" w:pos="-450"/>
        </w:tabs>
        <w:kinsoku w:val="0"/>
        <w:overflowPunct w:val="0"/>
        <w:ind w:left="-450" w:right="40"/>
        <w:rPr>
          <w:rFonts w:eastAsia="Times New Roman"/>
        </w:rPr>
      </w:pPr>
      <w:r w:rsidRPr="00B409ED">
        <w:rPr>
          <w:rFonts w:eastAsia="Times New Roman"/>
          <w:i/>
        </w:rPr>
        <w:t xml:space="preserve">DeVries, H. G., Polk, K. D., Blazen, J. N., </w:t>
      </w:r>
      <w:r w:rsidRPr="00B409ED">
        <w:rPr>
          <w:rFonts w:eastAsia="Times New Roman"/>
        </w:rPr>
        <w:t xml:space="preserve">&amp; Missall, K. N. (2020, February). </w:t>
      </w:r>
      <w:r w:rsidRPr="00B409ED">
        <w:rPr>
          <w:rFonts w:eastAsia="Times New Roman"/>
          <w:i/>
        </w:rPr>
        <w:t xml:space="preserve">Impact of digital board game play on caregiver-child interactions. </w:t>
      </w:r>
      <w:r w:rsidRPr="00B409ED">
        <w:rPr>
          <w:rFonts w:eastAsia="Times New Roman"/>
        </w:rPr>
        <w:t xml:space="preserve">Poster presentation at the annual meeting of </w:t>
      </w:r>
      <w:r w:rsidR="000B1819" w:rsidRPr="00B409ED">
        <w:rPr>
          <w:rFonts w:eastAsia="Times New Roman"/>
        </w:rPr>
        <w:t>the</w:t>
      </w:r>
      <w:r w:rsidRPr="00B409ED">
        <w:rPr>
          <w:rFonts w:eastAsia="Times New Roman"/>
        </w:rPr>
        <w:t xml:space="preserve"> National Associat</w:t>
      </w:r>
      <w:r w:rsidR="00C812BF">
        <w:rPr>
          <w:rFonts w:eastAsia="Times New Roman"/>
        </w:rPr>
        <w:t>ion</w:t>
      </w:r>
      <w:r w:rsidRPr="00B409ED">
        <w:rPr>
          <w:rFonts w:eastAsia="Times New Roman"/>
        </w:rPr>
        <w:t xml:space="preserve"> of School Psychologists, Baltimore, MD. </w:t>
      </w:r>
    </w:p>
    <w:p w14:paraId="7D6AD93E" w14:textId="77777777" w:rsidR="00B409ED" w:rsidRPr="00B409ED" w:rsidRDefault="00B409ED" w:rsidP="00B409ED">
      <w:pPr>
        <w:pStyle w:val="BodyText"/>
        <w:tabs>
          <w:tab w:val="left" w:pos="-450"/>
        </w:tabs>
        <w:kinsoku w:val="0"/>
        <w:overflowPunct w:val="0"/>
        <w:ind w:left="-450" w:right="40"/>
        <w:rPr>
          <w:rFonts w:eastAsia="Times New Roman"/>
          <w:i/>
        </w:rPr>
      </w:pPr>
    </w:p>
    <w:p w14:paraId="071D1CA8" w14:textId="537A52F6" w:rsidR="00B409ED" w:rsidRPr="00B409ED" w:rsidRDefault="00B409ED" w:rsidP="00B409ED">
      <w:pPr>
        <w:pStyle w:val="BodyText"/>
        <w:tabs>
          <w:tab w:val="left" w:pos="-450"/>
        </w:tabs>
        <w:kinsoku w:val="0"/>
        <w:overflowPunct w:val="0"/>
        <w:ind w:left="-450" w:right="40"/>
        <w:rPr>
          <w:rFonts w:eastAsia="Times New Roman"/>
        </w:rPr>
      </w:pPr>
      <w:r w:rsidRPr="00B409ED">
        <w:rPr>
          <w:rFonts w:eastAsia="Times New Roman"/>
          <w:i/>
        </w:rPr>
        <w:t xml:space="preserve">DeVries, H. G., Polk, K. D., VanEtten, J., </w:t>
      </w:r>
      <w:r w:rsidRPr="00B409ED">
        <w:rPr>
          <w:rFonts w:eastAsia="Times New Roman"/>
        </w:rPr>
        <w:t xml:space="preserve">&amp; Missall, K. N. (2020, February). </w:t>
      </w:r>
      <w:r w:rsidRPr="00B409ED">
        <w:rPr>
          <w:rFonts w:eastAsia="Times New Roman"/>
          <w:i/>
        </w:rPr>
        <w:t xml:space="preserve">Impact of digital number board game play on caregiver math talk. </w:t>
      </w:r>
      <w:r w:rsidRPr="00B409ED">
        <w:rPr>
          <w:rFonts w:eastAsia="Times New Roman"/>
        </w:rPr>
        <w:t xml:space="preserve">Poster presentation at the annual meeting of </w:t>
      </w:r>
      <w:r w:rsidR="000B1819" w:rsidRPr="00B409ED">
        <w:rPr>
          <w:rFonts w:eastAsia="Times New Roman"/>
        </w:rPr>
        <w:t>the</w:t>
      </w:r>
      <w:r w:rsidRPr="00B409ED">
        <w:rPr>
          <w:rFonts w:eastAsia="Times New Roman"/>
        </w:rPr>
        <w:t xml:space="preserve"> National Associat</w:t>
      </w:r>
      <w:r w:rsidR="00C812BF">
        <w:rPr>
          <w:rFonts w:eastAsia="Times New Roman"/>
        </w:rPr>
        <w:t>ion</w:t>
      </w:r>
      <w:r w:rsidRPr="00B409ED">
        <w:rPr>
          <w:rFonts w:eastAsia="Times New Roman"/>
        </w:rPr>
        <w:t xml:space="preserve"> of School Psychologists, Baltimore, MD. </w:t>
      </w:r>
    </w:p>
    <w:p w14:paraId="02E119B3" w14:textId="77777777" w:rsidR="00B409ED" w:rsidRPr="00B409ED" w:rsidRDefault="00B409ED" w:rsidP="00B409ED">
      <w:pPr>
        <w:pStyle w:val="BodyText"/>
        <w:tabs>
          <w:tab w:val="left" w:pos="-450"/>
        </w:tabs>
        <w:kinsoku w:val="0"/>
        <w:overflowPunct w:val="0"/>
        <w:ind w:left="-450" w:right="40"/>
        <w:rPr>
          <w:rFonts w:eastAsia="Times New Roman"/>
        </w:rPr>
      </w:pPr>
    </w:p>
    <w:p w14:paraId="10A39224" w14:textId="6441A72B" w:rsidR="00B409ED" w:rsidRPr="00B409ED" w:rsidRDefault="00B409ED" w:rsidP="00B409ED">
      <w:pPr>
        <w:pStyle w:val="BodyText"/>
        <w:tabs>
          <w:tab w:val="left" w:pos="-450"/>
        </w:tabs>
        <w:kinsoku w:val="0"/>
        <w:overflowPunct w:val="0"/>
        <w:ind w:left="-450" w:right="40"/>
        <w:rPr>
          <w:rFonts w:eastAsia="Times New Roman"/>
          <w:i/>
        </w:rPr>
      </w:pPr>
      <w:r w:rsidRPr="00B409ED">
        <w:rPr>
          <w:rFonts w:eastAsia="Times New Roman"/>
          <w:i/>
        </w:rPr>
        <w:t xml:space="preserve">Ludeman, S., </w:t>
      </w:r>
      <w:r w:rsidRPr="00B409ED">
        <w:rPr>
          <w:rFonts w:eastAsia="Times New Roman"/>
        </w:rPr>
        <w:t xml:space="preserve">Aaronson, B., &amp; Missall, K. </w:t>
      </w:r>
      <w:r w:rsidRPr="00B409ED">
        <w:rPr>
          <w:bCs/>
          <w:color w:val="000000"/>
        </w:rPr>
        <w:t xml:space="preserve">(2020, February). </w:t>
      </w:r>
      <w:r w:rsidRPr="00B409ED">
        <w:t>ASD, ADHD, and SPF: Parent perceptions of summer treatment program</w:t>
      </w:r>
      <w:r w:rsidRPr="00B409ED">
        <w:rPr>
          <w:rFonts w:eastAsia="Times New Roman"/>
          <w:i/>
        </w:rPr>
        <w:t xml:space="preserve">. </w:t>
      </w:r>
      <w:r w:rsidRPr="00B409ED">
        <w:rPr>
          <w:rFonts w:eastAsia="Times New Roman"/>
        </w:rPr>
        <w:t>Poster presentation at the annual me</w:t>
      </w:r>
      <w:r w:rsidR="00C812BF">
        <w:rPr>
          <w:rFonts w:eastAsia="Times New Roman"/>
        </w:rPr>
        <w:t xml:space="preserve">eting of </w:t>
      </w:r>
      <w:r w:rsidR="000B1819">
        <w:rPr>
          <w:rFonts w:eastAsia="Times New Roman"/>
        </w:rPr>
        <w:t>the</w:t>
      </w:r>
      <w:r w:rsidR="00C812BF">
        <w:rPr>
          <w:rFonts w:eastAsia="Times New Roman"/>
        </w:rPr>
        <w:t xml:space="preserve"> National Association</w:t>
      </w:r>
      <w:r w:rsidRPr="00B409ED">
        <w:rPr>
          <w:rFonts w:eastAsia="Times New Roman"/>
        </w:rPr>
        <w:t xml:space="preserve"> of School Psychologists, Baltimore, MD.</w:t>
      </w:r>
    </w:p>
    <w:p w14:paraId="6E2A25B3" w14:textId="77777777" w:rsidR="00B409ED" w:rsidRPr="00B409ED" w:rsidRDefault="00B409ED" w:rsidP="00C812BF">
      <w:pPr>
        <w:pStyle w:val="BodyText"/>
        <w:tabs>
          <w:tab w:val="left" w:pos="-450"/>
        </w:tabs>
        <w:kinsoku w:val="0"/>
        <w:overflowPunct w:val="0"/>
        <w:ind w:left="0" w:right="40"/>
        <w:rPr>
          <w:rFonts w:eastAsia="Times New Roman"/>
        </w:rPr>
      </w:pPr>
    </w:p>
    <w:p w14:paraId="61F544D4" w14:textId="171F9E48" w:rsidR="00B409ED" w:rsidRPr="00B409ED" w:rsidRDefault="00B409ED" w:rsidP="00B409ED">
      <w:pPr>
        <w:pStyle w:val="BodyText"/>
        <w:tabs>
          <w:tab w:val="left" w:pos="-450"/>
        </w:tabs>
        <w:kinsoku w:val="0"/>
        <w:overflowPunct w:val="0"/>
        <w:ind w:left="-450" w:right="40"/>
        <w:rPr>
          <w:rFonts w:eastAsia="Times New Roman"/>
        </w:rPr>
      </w:pPr>
      <w:r w:rsidRPr="00B409ED">
        <w:rPr>
          <w:rFonts w:eastAsia="Times New Roman"/>
          <w:i/>
        </w:rPr>
        <w:t xml:space="preserve">Polk, K. D., </w:t>
      </w:r>
      <w:r w:rsidRPr="00B409ED">
        <w:rPr>
          <w:rFonts w:eastAsia="Times New Roman"/>
        </w:rPr>
        <w:t xml:space="preserve">&amp; Missall, K. N. (2020, February). </w:t>
      </w:r>
      <w:r w:rsidRPr="00B409ED">
        <w:rPr>
          <w:rFonts w:eastAsia="Times New Roman"/>
          <w:i/>
        </w:rPr>
        <w:t>Technical adequacy of a prosocial teacher rating scale for children.</w:t>
      </w:r>
      <w:r w:rsidRPr="00B409ED">
        <w:rPr>
          <w:rFonts w:eastAsia="Times New Roman"/>
        </w:rPr>
        <w:t xml:space="preserve"> Poster presentation at the annual me</w:t>
      </w:r>
      <w:r w:rsidR="00C812BF">
        <w:rPr>
          <w:rFonts w:eastAsia="Times New Roman"/>
        </w:rPr>
        <w:t xml:space="preserve">eting of </w:t>
      </w:r>
      <w:r w:rsidR="000B1819">
        <w:rPr>
          <w:rFonts w:eastAsia="Times New Roman"/>
        </w:rPr>
        <w:t>the</w:t>
      </w:r>
      <w:r w:rsidR="00C812BF">
        <w:rPr>
          <w:rFonts w:eastAsia="Times New Roman"/>
        </w:rPr>
        <w:t xml:space="preserve"> National Association</w:t>
      </w:r>
      <w:r w:rsidRPr="00B409ED">
        <w:rPr>
          <w:rFonts w:eastAsia="Times New Roman"/>
        </w:rPr>
        <w:t xml:space="preserve"> of School Psychologists, Baltimore, MD. </w:t>
      </w:r>
    </w:p>
    <w:p w14:paraId="195E5C26" w14:textId="77777777" w:rsidR="00B409ED" w:rsidRPr="00B409ED" w:rsidRDefault="00B409ED" w:rsidP="00B409ED">
      <w:pPr>
        <w:pStyle w:val="BodyText"/>
        <w:tabs>
          <w:tab w:val="left" w:pos="-450"/>
        </w:tabs>
        <w:kinsoku w:val="0"/>
        <w:overflowPunct w:val="0"/>
        <w:ind w:left="-450" w:right="40"/>
        <w:rPr>
          <w:rFonts w:eastAsia="Times New Roman"/>
        </w:rPr>
      </w:pPr>
    </w:p>
    <w:p w14:paraId="5401DD31" w14:textId="5526DC4F" w:rsidR="00B409ED" w:rsidRPr="00B409ED" w:rsidRDefault="00B409ED" w:rsidP="00B409ED">
      <w:pPr>
        <w:pStyle w:val="BodyText"/>
        <w:tabs>
          <w:tab w:val="left" w:pos="-450"/>
        </w:tabs>
        <w:kinsoku w:val="0"/>
        <w:overflowPunct w:val="0"/>
        <w:ind w:left="-450" w:right="40"/>
        <w:rPr>
          <w:rFonts w:eastAsia="Times New Roman"/>
        </w:rPr>
      </w:pPr>
      <w:r w:rsidRPr="00B409ED">
        <w:rPr>
          <w:rFonts w:eastAsia="Times New Roman"/>
        </w:rPr>
        <w:t>Wackerle-Hollman, A., Missall, K.,</w:t>
      </w:r>
      <w:r w:rsidRPr="00B409ED">
        <w:rPr>
          <w:rFonts w:eastAsia="Times New Roman"/>
          <w:i/>
        </w:rPr>
        <w:t xml:space="preserve"> Running, K., </w:t>
      </w:r>
      <w:proofErr w:type="spellStart"/>
      <w:r w:rsidRPr="00B409ED">
        <w:rPr>
          <w:rFonts w:eastAsia="Times New Roman"/>
        </w:rPr>
        <w:t>Hojnoski</w:t>
      </w:r>
      <w:proofErr w:type="spellEnd"/>
      <w:r w:rsidRPr="00B409ED">
        <w:rPr>
          <w:rFonts w:eastAsia="Times New Roman"/>
        </w:rPr>
        <w:t>, R.,</w:t>
      </w:r>
      <w:r w:rsidRPr="00B409ED">
        <w:rPr>
          <w:rFonts w:eastAsia="Times New Roman"/>
          <w:i/>
        </w:rPr>
        <w:t xml:space="preserve"> &amp; Yang, Y. </w:t>
      </w:r>
      <w:r w:rsidRPr="00B409ED">
        <w:rPr>
          <w:rFonts w:eastAsia="Times New Roman"/>
        </w:rPr>
        <w:t>(2020, February).</w:t>
      </w:r>
      <w:r w:rsidRPr="00B409ED">
        <w:rPr>
          <w:rFonts w:eastAsia="Times New Roman"/>
          <w:i/>
        </w:rPr>
        <w:t xml:space="preserve"> Early literacy and language growth profiles for preschool age children. </w:t>
      </w:r>
      <w:r w:rsidRPr="00B409ED">
        <w:rPr>
          <w:rFonts w:eastAsia="Times New Roman"/>
        </w:rPr>
        <w:t xml:space="preserve">Poster presentation at the annual meeting of </w:t>
      </w:r>
      <w:r w:rsidR="000B1819" w:rsidRPr="00B409ED">
        <w:rPr>
          <w:rFonts w:eastAsia="Times New Roman"/>
        </w:rPr>
        <w:t>the</w:t>
      </w:r>
      <w:r w:rsidRPr="00B409ED">
        <w:rPr>
          <w:rFonts w:eastAsia="Times New Roman"/>
        </w:rPr>
        <w:t xml:space="preserve"> National Associat</w:t>
      </w:r>
      <w:r w:rsidR="00C812BF">
        <w:rPr>
          <w:rFonts w:eastAsia="Times New Roman"/>
        </w:rPr>
        <w:t>ion</w:t>
      </w:r>
      <w:r w:rsidRPr="00B409ED">
        <w:rPr>
          <w:rFonts w:eastAsia="Times New Roman"/>
        </w:rPr>
        <w:t xml:space="preserve"> of School Psychologists, Baltimore, MD. </w:t>
      </w:r>
    </w:p>
    <w:p w14:paraId="668F9443" w14:textId="77777777" w:rsidR="00B409ED" w:rsidRPr="00B409ED" w:rsidRDefault="00B409ED" w:rsidP="00B409ED">
      <w:pPr>
        <w:pStyle w:val="BodyText"/>
        <w:tabs>
          <w:tab w:val="left" w:pos="-450"/>
        </w:tabs>
        <w:kinsoku w:val="0"/>
        <w:overflowPunct w:val="0"/>
        <w:ind w:left="0" w:right="40"/>
        <w:rPr>
          <w:rFonts w:eastAsia="Times New Roman"/>
        </w:rPr>
      </w:pPr>
    </w:p>
    <w:p w14:paraId="2D37CB06" w14:textId="4FBD4E0F" w:rsidR="00B409ED" w:rsidRPr="00B409ED" w:rsidRDefault="00B409ED" w:rsidP="00B409ED">
      <w:pPr>
        <w:pStyle w:val="BodyText"/>
        <w:tabs>
          <w:tab w:val="left" w:pos="-450"/>
        </w:tabs>
        <w:kinsoku w:val="0"/>
        <w:overflowPunct w:val="0"/>
        <w:ind w:left="-450" w:right="40"/>
        <w:rPr>
          <w:rFonts w:eastAsia="Times New Roman"/>
        </w:rPr>
      </w:pPr>
      <w:r w:rsidRPr="00B409ED">
        <w:rPr>
          <w:rFonts w:eastAsia="Times New Roman"/>
        </w:rPr>
        <w:lastRenderedPageBreak/>
        <w:t>Wackerle-Hollman, A., Missall, K.,</w:t>
      </w:r>
      <w:r w:rsidRPr="00B409ED">
        <w:rPr>
          <w:rFonts w:eastAsia="Times New Roman"/>
          <w:i/>
        </w:rPr>
        <w:t xml:space="preserve"> Running, K., </w:t>
      </w:r>
      <w:proofErr w:type="spellStart"/>
      <w:r w:rsidRPr="00B409ED">
        <w:rPr>
          <w:rFonts w:eastAsia="Times New Roman"/>
        </w:rPr>
        <w:t>Hojnoski</w:t>
      </w:r>
      <w:proofErr w:type="spellEnd"/>
      <w:r w:rsidRPr="00B409ED">
        <w:rPr>
          <w:rFonts w:eastAsia="Times New Roman"/>
        </w:rPr>
        <w:t>, R.,</w:t>
      </w:r>
      <w:r w:rsidRPr="00B409ED">
        <w:rPr>
          <w:rFonts w:eastAsia="Times New Roman"/>
          <w:i/>
        </w:rPr>
        <w:t xml:space="preserve"> &amp; Yang, Y. </w:t>
      </w:r>
      <w:r w:rsidRPr="00B409ED">
        <w:rPr>
          <w:rFonts w:eastAsia="Times New Roman"/>
        </w:rPr>
        <w:t>(2020, February).</w:t>
      </w:r>
      <w:r w:rsidRPr="00B409ED">
        <w:rPr>
          <w:rFonts w:eastAsia="Times New Roman"/>
          <w:i/>
        </w:rPr>
        <w:t xml:space="preserve"> Examining early literacy IGDI growth estimates and preschool classroom features. </w:t>
      </w:r>
      <w:r w:rsidRPr="00B409ED">
        <w:rPr>
          <w:rFonts w:eastAsia="Times New Roman"/>
        </w:rPr>
        <w:t xml:space="preserve">Poster presentation at the annual meeting of </w:t>
      </w:r>
      <w:r w:rsidR="000B1819" w:rsidRPr="00B409ED">
        <w:rPr>
          <w:rFonts w:eastAsia="Times New Roman"/>
        </w:rPr>
        <w:t>the</w:t>
      </w:r>
      <w:r w:rsidRPr="00B409ED">
        <w:rPr>
          <w:rFonts w:eastAsia="Times New Roman"/>
        </w:rPr>
        <w:t xml:space="preserve"> National Associat</w:t>
      </w:r>
      <w:r w:rsidR="00C812BF">
        <w:rPr>
          <w:rFonts w:eastAsia="Times New Roman"/>
        </w:rPr>
        <w:t>ion</w:t>
      </w:r>
      <w:r w:rsidRPr="00B409ED">
        <w:rPr>
          <w:rFonts w:eastAsia="Times New Roman"/>
        </w:rPr>
        <w:t xml:space="preserve"> of School Psychologists, Baltimore, MD. </w:t>
      </w:r>
    </w:p>
    <w:p w14:paraId="0ED15B50" w14:textId="77777777" w:rsidR="001F45D1" w:rsidRDefault="001F45D1" w:rsidP="000D0505">
      <w:pPr>
        <w:pStyle w:val="BodyText"/>
        <w:tabs>
          <w:tab w:val="left" w:pos="-450"/>
        </w:tabs>
        <w:kinsoku w:val="0"/>
        <w:overflowPunct w:val="0"/>
        <w:ind w:left="-450" w:right="40"/>
        <w:rPr>
          <w:rFonts w:eastAsia="Times New Roman"/>
          <w:i/>
        </w:rPr>
      </w:pPr>
    </w:p>
    <w:p w14:paraId="2DA5D4CF" w14:textId="4DA90172" w:rsidR="00B9276C" w:rsidRDefault="00B9276C" w:rsidP="000D0505">
      <w:pPr>
        <w:pStyle w:val="BodyText"/>
        <w:tabs>
          <w:tab w:val="left" w:pos="-450"/>
        </w:tabs>
        <w:kinsoku w:val="0"/>
        <w:overflowPunct w:val="0"/>
        <w:ind w:left="-450" w:right="40"/>
      </w:pPr>
      <w:r>
        <w:rPr>
          <w:rFonts w:eastAsia="Times New Roman"/>
          <w:i/>
        </w:rPr>
        <w:t xml:space="preserve">Anderson, J. F., </w:t>
      </w:r>
      <w:r>
        <w:rPr>
          <w:rFonts w:eastAsia="Times New Roman"/>
        </w:rPr>
        <w:t xml:space="preserve">&amp; Missall, K. N. (2019, October). </w:t>
      </w:r>
      <w:r w:rsidRPr="00B9276C">
        <w:rPr>
          <w:rFonts w:eastAsia="Times New Roman"/>
          <w:i/>
        </w:rPr>
        <w:t xml:space="preserve">Early childhood teacher candidate perceptions on usefulness of universal screening of numeracy. </w:t>
      </w:r>
      <w:r>
        <w:rPr>
          <w:rFonts w:eastAsia="Times New Roman"/>
        </w:rPr>
        <w:t xml:space="preserve">Poster presentation </w:t>
      </w:r>
      <w:r w:rsidRPr="005F04EA">
        <w:t xml:space="preserve">at the annual meeting of the Division of Early Childhood Council for Exceptional Children, </w:t>
      </w:r>
      <w:r>
        <w:t>Dallas, TX</w:t>
      </w:r>
      <w:r w:rsidRPr="005F04EA">
        <w:t>.</w:t>
      </w:r>
    </w:p>
    <w:p w14:paraId="4DE1E2BD" w14:textId="77777777" w:rsidR="00B9276C" w:rsidRPr="00B9276C" w:rsidRDefault="00B9276C" w:rsidP="000D0505">
      <w:pPr>
        <w:pStyle w:val="BodyText"/>
        <w:tabs>
          <w:tab w:val="left" w:pos="-450"/>
        </w:tabs>
        <w:kinsoku w:val="0"/>
        <w:overflowPunct w:val="0"/>
        <w:ind w:left="-450" w:right="40"/>
        <w:rPr>
          <w:rFonts w:eastAsia="Times New Roman"/>
        </w:rPr>
      </w:pPr>
    </w:p>
    <w:p w14:paraId="6DC448D2" w14:textId="77777777" w:rsidR="008009BF" w:rsidRDefault="008009BF" w:rsidP="000D0505">
      <w:pPr>
        <w:pStyle w:val="BodyText"/>
        <w:tabs>
          <w:tab w:val="left" w:pos="-450"/>
        </w:tabs>
        <w:kinsoku w:val="0"/>
        <w:overflowPunct w:val="0"/>
        <w:ind w:left="-450" w:right="40"/>
        <w:rPr>
          <w:rFonts w:eastAsia="Times New Roman"/>
        </w:rPr>
      </w:pPr>
      <w:r w:rsidRPr="008009BF">
        <w:rPr>
          <w:rFonts w:eastAsia="Times New Roman"/>
          <w:i/>
        </w:rPr>
        <w:t>Nanda, S.,</w:t>
      </w:r>
      <w:r>
        <w:rPr>
          <w:rFonts w:eastAsia="Times New Roman"/>
        </w:rPr>
        <w:t xml:space="preserve"> Missall, K., </w:t>
      </w:r>
      <w:proofErr w:type="spellStart"/>
      <w:r w:rsidRPr="008009BF">
        <w:rPr>
          <w:rFonts w:eastAsia="Times New Roman"/>
          <w:i/>
        </w:rPr>
        <w:t>Courshon</w:t>
      </w:r>
      <w:proofErr w:type="spellEnd"/>
      <w:r w:rsidRPr="008009BF">
        <w:rPr>
          <w:rFonts w:eastAsia="Times New Roman"/>
          <w:i/>
        </w:rPr>
        <w:t>, C.</w:t>
      </w:r>
      <w:r>
        <w:rPr>
          <w:rFonts w:eastAsia="Times New Roman"/>
          <w:i/>
        </w:rPr>
        <w:t>,</w:t>
      </w:r>
      <w:r>
        <w:rPr>
          <w:rFonts w:eastAsia="Times New Roman"/>
        </w:rPr>
        <w:t xml:space="preserve"> DeVane, B., &amp; </w:t>
      </w:r>
      <w:r w:rsidRPr="008009BF">
        <w:rPr>
          <w:rFonts w:eastAsia="Times New Roman"/>
          <w:i/>
        </w:rPr>
        <w:t>Dietmeier, J.</w:t>
      </w:r>
      <w:r>
        <w:rPr>
          <w:rFonts w:eastAsia="Times New Roman"/>
        </w:rPr>
        <w:t xml:space="preserve"> (2019, March). </w:t>
      </w:r>
      <w:r w:rsidRPr="008009BF">
        <w:rPr>
          <w:rFonts w:eastAsia="Times New Roman"/>
          <w:i/>
        </w:rPr>
        <w:t xml:space="preserve">Parent-child collaborative engagement during digital tabletop play in a children’s museum. </w:t>
      </w:r>
      <w:r w:rsidRPr="008009BF">
        <w:rPr>
          <w:rFonts w:eastAsia="Times New Roman"/>
        </w:rPr>
        <w:t>Poster presentation at the biennial meeting of the Society for Research in Child Development, Baltimore, MD.</w:t>
      </w:r>
    </w:p>
    <w:p w14:paraId="1E2A8A2A" w14:textId="77777777" w:rsidR="008009BF" w:rsidRDefault="008009BF" w:rsidP="000D0505">
      <w:pPr>
        <w:pStyle w:val="BodyText"/>
        <w:tabs>
          <w:tab w:val="left" w:pos="-450"/>
        </w:tabs>
        <w:kinsoku w:val="0"/>
        <w:overflowPunct w:val="0"/>
        <w:ind w:left="-450" w:right="40"/>
        <w:rPr>
          <w:rFonts w:eastAsia="Times New Roman"/>
        </w:rPr>
      </w:pPr>
    </w:p>
    <w:p w14:paraId="61033A0F" w14:textId="77777777" w:rsidR="008009BF" w:rsidRDefault="008009BF" w:rsidP="000D0505">
      <w:pPr>
        <w:pStyle w:val="BodyText"/>
        <w:tabs>
          <w:tab w:val="left" w:pos="-450"/>
        </w:tabs>
        <w:kinsoku w:val="0"/>
        <w:overflowPunct w:val="0"/>
        <w:ind w:left="-450" w:right="40"/>
        <w:rPr>
          <w:rFonts w:eastAsia="Times New Roman"/>
        </w:rPr>
      </w:pPr>
      <w:r>
        <w:rPr>
          <w:rFonts w:eastAsia="Times New Roman"/>
        </w:rPr>
        <w:t xml:space="preserve">Missall, K., </w:t>
      </w:r>
      <w:r w:rsidRPr="008009BF">
        <w:rPr>
          <w:rFonts w:eastAsia="Times New Roman"/>
          <w:i/>
        </w:rPr>
        <w:t xml:space="preserve">Nanda, S., </w:t>
      </w:r>
      <w:proofErr w:type="spellStart"/>
      <w:r w:rsidRPr="008009BF">
        <w:rPr>
          <w:rFonts w:eastAsia="Times New Roman"/>
          <w:i/>
        </w:rPr>
        <w:t>Courshon</w:t>
      </w:r>
      <w:proofErr w:type="spellEnd"/>
      <w:r w:rsidRPr="008009BF">
        <w:rPr>
          <w:rFonts w:eastAsia="Times New Roman"/>
          <w:i/>
        </w:rPr>
        <w:t xml:space="preserve"> C.,</w:t>
      </w:r>
      <w:r>
        <w:rPr>
          <w:rFonts w:eastAsia="Times New Roman"/>
        </w:rPr>
        <w:t xml:space="preserve"> DeVane, B., &amp; </w:t>
      </w:r>
      <w:r w:rsidRPr="008009BF">
        <w:rPr>
          <w:rFonts w:eastAsia="Times New Roman"/>
          <w:i/>
        </w:rPr>
        <w:t>Dietmeier, J.</w:t>
      </w:r>
      <w:r>
        <w:rPr>
          <w:rFonts w:eastAsia="Times New Roman"/>
        </w:rPr>
        <w:t xml:space="preserve"> (2019, March). </w:t>
      </w:r>
      <w:r w:rsidRPr="008009BF">
        <w:rPr>
          <w:rFonts w:eastAsia="Times New Roman"/>
          <w:i/>
        </w:rPr>
        <w:t>Learning physics in a children’s museum: Examining parent-child communication during digital gameplay.</w:t>
      </w:r>
      <w:r>
        <w:rPr>
          <w:rFonts w:eastAsia="Times New Roman"/>
        </w:rPr>
        <w:t xml:space="preserve"> </w:t>
      </w:r>
      <w:r w:rsidRPr="008009BF">
        <w:rPr>
          <w:rFonts w:eastAsia="Times New Roman"/>
        </w:rPr>
        <w:t>Poster presentation at the biennial meeting of the Society for Research in Child Development, Baltimore, MD.</w:t>
      </w:r>
    </w:p>
    <w:p w14:paraId="53D73241" w14:textId="77777777" w:rsidR="008009BF" w:rsidRDefault="008009BF" w:rsidP="000D0505">
      <w:pPr>
        <w:pStyle w:val="BodyText"/>
        <w:tabs>
          <w:tab w:val="left" w:pos="-450"/>
        </w:tabs>
        <w:kinsoku w:val="0"/>
        <w:overflowPunct w:val="0"/>
        <w:ind w:left="-450" w:right="40"/>
        <w:rPr>
          <w:rFonts w:eastAsia="Times New Roman"/>
        </w:rPr>
      </w:pPr>
    </w:p>
    <w:p w14:paraId="01AFDB88" w14:textId="77777777" w:rsidR="00862DF5" w:rsidRPr="008009BF" w:rsidRDefault="00CE4F03" w:rsidP="000D0505">
      <w:pPr>
        <w:pStyle w:val="BodyText"/>
        <w:tabs>
          <w:tab w:val="left" w:pos="-450"/>
        </w:tabs>
        <w:kinsoku w:val="0"/>
        <w:overflowPunct w:val="0"/>
        <w:ind w:left="-450" w:right="40"/>
        <w:rPr>
          <w:rFonts w:eastAsia="Times New Roman"/>
        </w:rPr>
      </w:pPr>
      <w:r w:rsidRPr="008009BF">
        <w:rPr>
          <w:rFonts w:eastAsia="Times New Roman"/>
        </w:rPr>
        <w:t xml:space="preserve">DeVane, B., </w:t>
      </w:r>
      <w:r w:rsidRPr="008009BF">
        <w:rPr>
          <w:rFonts w:eastAsia="Times New Roman"/>
          <w:i/>
        </w:rPr>
        <w:t>Dietm</w:t>
      </w:r>
      <w:r w:rsidR="008009BF" w:rsidRPr="008009BF">
        <w:rPr>
          <w:rFonts w:eastAsia="Times New Roman"/>
          <w:i/>
        </w:rPr>
        <w:t>eier, J</w:t>
      </w:r>
      <w:r w:rsidR="008009BF" w:rsidRPr="008009BF">
        <w:rPr>
          <w:rFonts w:eastAsia="Times New Roman"/>
        </w:rPr>
        <w:t xml:space="preserve">., Missall, K., </w:t>
      </w:r>
      <w:r w:rsidR="008009BF" w:rsidRPr="008009BF">
        <w:rPr>
          <w:rFonts w:eastAsia="Times New Roman"/>
          <w:i/>
        </w:rPr>
        <w:t>Miller, B.,</w:t>
      </w:r>
      <w:r w:rsidR="008009BF" w:rsidRPr="008009BF">
        <w:rPr>
          <w:rFonts w:eastAsia="Times New Roman"/>
        </w:rPr>
        <w:t xml:space="preserve"> </w:t>
      </w:r>
      <w:r w:rsidR="008009BF" w:rsidRPr="008009BF">
        <w:rPr>
          <w:rFonts w:eastAsia="Times New Roman"/>
          <w:i/>
        </w:rPr>
        <w:t>Nanda, S.,</w:t>
      </w:r>
      <w:r w:rsidR="008009BF" w:rsidRPr="008009BF">
        <w:rPr>
          <w:rFonts w:eastAsia="Times New Roman"/>
        </w:rPr>
        <w:t xml:space="preserve"> &amp; </w:t>
      </w:r>
      <w:proofErr w:type="spellStart"/>
      <w:r w:rsidR="008009BF" w:rsidRPr="008009BF">
        <w:rPr>
          <w:rFonts w:eastAsia="Times New Roman"/>
          <w:i/>
        </w:rPr>
        <w:t>Courshon</w:t>
      </w:r>
      <w:proofErr w:type="spellEnd"/>
      <w:r w:rsidR="008009BF" w:rsidRPr="008009BF">
        <w:rPr>
          <w:rFonts w:eastAsia="Times New Roman"/>
          <w:i/>
        </w:rPr>
        <w:t>, C.</w:t>
      </w:r>
      <w:r w:rsidR="008009BF" w:rsidRPr="008009BF">
        <w:rPr>
          <w:rFonts w:eastAsia="Times New Roman"/>
        </w:rPr>
        <w:t xml:space="preserve"> (2019, March). </w:t>
      </w:r>
      <w:r w:rsidR="008009BF" w:rsidRPr="008009BF">
        <w:rPr>
          <w:rFonts w:eastAsia="Times New Roman"/>
          <w:i/>
        </w:rPr>
        <w:t>More than standing around: Parent-child positioning informs collaboration during large-format gameplay.</w:t>
      </w:r>
      <w:r w:rsidR="008009BF" w:rsidRPr="008009BF">
        <w:rPr>
          <w:rFonts w:eastAsia="Times New Roman"/>
        </w:rPr>
        <w:t xml:space="preserve"> Poster presentation at the biennial meeting of the Society for Research in Child Development, Baltimore, MD. </w:t>
      </w:r>
    </w:p>
    <w:p w14:paraId="5285A3CE" w14:textId="77777777" w:rsidR="00862DF5" w:rsidRPr="00A97539" w:rsidRDefault="00862DF5" w:rsidP="000D0505">
      <w:pPr>
        <w:pStyle w:val="BodyText"/>
        <w:tabs>
          <w:tab w:val="left" w:pos="-450"/>
        </w:tabs>
        <w:kinsoku w:val="0"/>
        <w:overflowPunct w:val="0"/>
        <w:ind w:left="-450" w:right="40"/>
        <w:rPr>
          <w:rFonts w:eastAsia="Times New Roman"/>
        </w:rPr>
      </w:pPr>
    </w:p>
    <w:p w14:paraId="6BEA06E7" w14:textId="77777777" w:rsidR="00E73B42" w:rsidRPr="00A97539" w:rsidRDefault="00A97539" w:rsidP="00A97539">
      <w:pPr>
        <w:pStyle w:val="BodyText"/>
        <w:tabs>
          <w:tab w:val="left" w:pos="-450"/>
        </w:tabs>
        <w:kinsoku w:val="0"/>
        <w:overflowPunct w:val="0"/>
        <w:ind w:left="-450" w:right="40"/>
        <w:rPr>
          <w:rFonts w:eastAsia="Times New Roman"/>
        </w:rPr>
      </w:pPr>
      <w:r w:rsidRPr="00A97539">
        <w:rPr>
          <w:rFonts w:eastAsia="Times New Roman"/>
          <w:i/>
        </w:rPr>
        <w:t>Alfes, C.,</w:t>
      </w:r>
      <w:r w:rsidRPr="00A97539">
        <w:rPr>
          <w:rFonts w:eastAsia="Times New Roman"/>
        </w:rPr>
        <w:t xml:space="preserve"> Missall, K., Artman-Meeker, K., </w:t>
      </w:r>
      <w:r w:rsidRPr="00A97539">
        <w:rPr>
          <w:rFonts w:eastAsia="Times New Roman"/>
          <w:i/>
        </w:rPr>
        <w:t>Ludeman, S.,</w:t>
      </w:r>
      <w:r w:rsidRPr="00A97539">
        <w:rPr>
          <w:rFonts w:eastAsia="Times New Roman"/>
        </w:rPr>
        <w:t xml:space="preserve"> &amp; </w:t>
      </w:r>
      <w:r w:rsidRPr="00A97539">
        <w:rPr>
          <w:rFonts w:eastAsia="Times New Roman"/>
          <w:i/>
        </w:rPr>
        <w:t>Henry, A</w:t>
      </w:r>
      <w:r w:rsidRPr="00A97539">
        <w:rPr>
          <w:rFonts w:eastAsia="Times New Roman"/>
        </w:rPr>
        <w:t xml:space="preserve">. (2019, March). </w:t>
      </w:r>
      <w:r w:rsidRPr="00A97539">
        <w:rPr>
          <w:rFonts w:eastAsia="Times New Roman"/>
          <w:i/>
        </w:rPr>
        <w:t xml:space="preserve">Evaluating delivery context of tier 2 numeracy intervention in preschool. </w:t>
      </w:r>
      <w:r w:rsidRPr="00A97539">
        <w:rPr>
          <w:rFonts w:eastAsia="Times New Roman"/>
        </w:rPr>
        <w:t>Poster presentation at the annual meeting of the National Association of School Psychologists, Atlanta, GA.</w:t>
      </w:r>
    </w:p>
    <w:p w14:paraId="0C17C06F" w14:textId="77777777" w:rsidR="00DD0AC5" w:rsidRDefault="00DD0AC5" w:rsidP="00DD0AC5">
      <w:pPr>
        <w:pStyle w:val="BodyText"/>
        <w:tabs>
          <w:tab w:val="left" w:pos="-450"/>
        </w:tabs>
        <w:kinsoku w:val="0"/>
        <w:overflowPunct w:val="0"/>
        <w:ind w:left="-450" w:right="40"/>
        <w:rPr>
          <w:rFonts w:eastAsia="Times New Roman"/>
        </w:rPr>
      </w:pPr>
    </w:p>
    <w:p w14:paraId="063E2730" w14:textId="77777777" w:rsidR="00E73B42" w:rsidRDefault="00DD0AC5" w:rsidP="00DD0AC5">
      <w:pPr>
        <w:pStyle w:val="BodyText"/>
        <w:tabs>
          <w:tab w:val="left" w:pos="-450"/>
        </w:tabs>
        <w:kinsoku w:val="0"/>
        <w:overflowPunct w:val="0"/>
        <w:ind w:left="-450" w:right="40"/>
        <w:rPr>
          <w:rFonts w:eastAsia="Times New Roman"/>
        </w:rPr>
      </w:pPr>
      <w:r>
        <w:rPr>
          <w:rFonts w:eastAsia="Times New Roman"/>
        </w:rPr>
        <w:t xml:space="preserve">Wackerle-Hollman, A., </w:t>
      </w:r>
      <w:proofErr w:type="spellStart"/>
      <w:r>
        <w:rPr>
          <w:rFonts w:eastAsia="Times New Roman"/>
        </w:rPr>
        <w:t>Hojnoski</w:t>
      </w:r>
      <w:proofErr w:type="spellEnd"/>
      <w:r>
        <w:rPr>
          <w:rFonts w:eastAsia="Times New Roman"/>
        </w:rPr>
        <w:t xml:space="preserve">, R., McConnell, S. R., &amp; Missall, K. N. (2019, March). </w:t>
      </w:r>
      <w:r w:rsidRPr="00DD0AC5">
        <w:rPr>
          <w:rFonts w:eastAsia="Times New Roman"/>
          <w:i/>
        </w:rPr>
        <w:t>Using fluency and central tendency to understand early literacy performance.</w:t>
      </w:r>
      <w:r>
        <w:rPr>
          <w:rFonts w:eastAsia="Times New Roman"/>
        </w:rPr>
        <w:t xml:space="preserve"> Presentation at the annual meeting of the National Association of School Psychologists, Atlanta, GA. </w:t>
      </w:r>
    </w:p>
    <w:p w14:paraId="19720D25" w14:textId="77777777" w:rsidR="00DD0AC5" w:rsidRPr="00CE4F03" w:rsidRDefault="00DD0AC5" w:rsidP="000D0505">
      <w:pPr>
        <w:pStyle w:val="BodyText"/>
        <w:tabs>
          <w:tab w:val="left" w:pos="-450"/>
        </w:tabs>
        <w:kinsoku w:val="0"/>
        <w:overflowPunct w:val="0"/>
        <w:ind w:left="-450" w:right="40"/>
        <w:rPr>
          <w:rFonts w:eastAsia="Times New Roman"/>
        </w:rPr>
      </w:pPr>
    </w:p>
    <w:p w14:paraId="476EFA77" w14:textId="77777777" w:rsidR="00C74EAD" w:rsidRPr="00CE4F03" w:rsidRDefault="00C74EAD" w:rsidP="00CE4F03">
      <w:pPr>
        <w:pStyle w:val="BodyText"/>
        <w:tabs>
          <w:tab w:val="left" w:pos="-450"/>
        </w:tabs>
        <w:kinsoku w:val="0"/>
        <w:overflowPunct w:val="0"/>
        <w:ind w:left="-450" w:right="40"/>
        <w:rPr>
          <w:bCs/>
          <w:i/>
        </w:rPr>
      </w:pPr>
      <w:r w:rsidRPr="00CE4F03">
        <w:rPr>
          <w:rFonts w:eastAsia="Times New Roman"/>
        </w:rPr>
        <w:t xml:space="preserve">Hosp, </w:t>
      </w:r>
      <w:r w:rsidR="00CE4F03" w:rsidRPr="00CE4F03">
        <w:rPr>
          <w:rFonts w:eastAsia="Times New Roman"/>
        </w:rPr>
        <w:t>J. L</w:t>
      </w:r>
      <w:r w:rsidRPr="00CE4F03">
        <w:rPr>
          <w:rFonts w:eastAsia="Times New Roman"/>
        </w:rPr>
        <w:t xml:space="preserve">., Hosp, </w:t>
      </w:r>
      <w:r w:rsidR="00CE4F03" w:rsidRPr="00CE4F03">
        <w:rPr>
          <w:rFonts w:eastAsia="Times New Roman"/>
        </w:rPr>
        <w:t>M. K</w:t>
      </w:r>
      <w:r w:rsidRPr="00CE4F03">
        <w:rPr>
          <w:rFonts w:eastAsia="Times New Roman"/>
        </w:rPr>
        <w:t xml:space="preserve">., &amp; Missall, K. </w:t>
      </w:r>
      <w:r w:rsidR="00CE4F03" w:rsidRPr="00CE4F03">
        <w:rPr>
          <w:rFonts w:eastAsia="Times New Roman"/>
        </w:rPr>
        <w:t xml:space="preserve">N. </w:t>
      </w:r>
      <w:r w:rsidRPr="00CE4F03">
        <w:rPr>
          <w:rFonts w:eastAsia="Times New Roman"/>
        </w:rPr>
        <w:t xml:space="preserve">(2018, January). </w:t>
      </w:r>
      <w:r w:rsidR="00CE4F03" w:rsidRPr="00CE4F03">
        <w:rPr>
          <w:bCs/>
          <w:i/>
        </w:rPr>
        <w:t xml:space="preserve">Sensitivity and CBM decision making: Making the right instructional </w:t>
      </w:r>
      <w:r w:rsidR="00DD0AC5">
        <w:rPr>
          <w:bCs/>
          <w:i/>
        </w:rPr>
        <w:t>d</w:t>
      </w:r>
      <w:r w:rsidR="00CE4F03" w:rsidRPr="00CE4F03">
        <w:rPr>
          <w:bCs/>
          <w:i/>
        </w:rPr>
        <w:t>ecision</w:t>
      </w:r>
      <w:r w:rsidRPr="00CE4F03">
        <w:rPr>
          <w:bCs/>
          <w:i/>
        </w:rPr>
        <w:t xml:space="preserve">. </w:t>
      </w:r>
      <w:r w:rsidRPr="00CE4F03">
        <w:rPr>
          <w:bCs/>
        </w:rPr>
        <w:t xml:space="preserve">Presentation at the annual meeting of the Council of Exceptional Children, Indianapolis, IN. </w:t>
      </w:r>
    </w:p>
    <w:p w14:paraId="078B7FA6" w14:textId="77777777" w:rsidR="00C74EAD" w:rsidRDefault="00C74EAD" w:rsidP="000D0505">
      <w:pPr>
        <w:pStyle w:val="BodyText"/>
        <w:tabs>
          <w:tab w:val="left" w:pos="-450"/>
        </w:tabs>
        <w:kinsoku w:val="0"/>
        <w:overflowPunct w:val="0"/>
        <w:ind w:left="-450" w:right="40"/>
        <w:rPr>
          <w:rFonts w:eastAsia="Times New Roman"/>
          <w:highlight w:val="yellow"/>
        </w:rPr>
      </w:pPr>
    </w:p>
    <w:p w14:paraId="0DACC3AC" w14:textId="77777777" w:rsidR="00C74EAD" w:rsidRPr="00C74EAD" w:rsidRDefault="00C74EAD" w:rsidP="000D0505">
      <w:pPr>
        <w:pStyle w:val="BodyText"/>
        <w:tabs>
          <w:tab w:val="left" w:pos="-450"/>
        </w:tabs>
        <w:kinsoku w:val="0"/>
        <w:overflowPunct w:val="0"/>
        <w:ind w:left="-450" w:right="40"/>
        <w:rPr>
          <w:rFonts w:eastAsia="Times New Roman"/>
        </w:rPr>
      </w:pPr>
      <w:r w:rsidRPr="00C74EAD">
        <w:rPr>
          <w:rFonts w:eastAsia="Times New Roman"/>
        </w:rPr>
        <w:t>Missall, K.</w:t>
      </w:r>
      <w:r w:rsidR="00CE4F03">
        <w:rPr>
          <w:rFonts w:eastAsia="Times New Roman"/>
        </w:rPr>
        <w:t xml:space="preserve"> N.</w:t>
      </w:r>
      <w:r w:rsidRPr="00C74EAD">
        <w:rPr>
          <w:rFonts w:eastAsia="Times New Roman"/>
        </w:rPr>
        <w:t xml:space="preserve">, Hosp, </w:t>
      </w:r>
      <w:r w:rsidR="00CE4F03">
        <w:rPr>
          <w:rFonts w:eastAsia="Times New Roman"/>
        </w:rPr>
        <w:t>J. L</w:t>
      </w:r>
      <w:r w:rsidRPr="00C74EAD">
        <w:rPr>
          <w:rFonts w:eastAsia="Times New Roman"/>
        </w:rPr>
        <w:t>., &amp; Hosp</w:t>
      </w:r>
      <w:r w:rsidR="00CE4F03">
        <w:rPr>
          <w:rFonts w:eastAsia="Times New Roman"/>
        </w:rPr>
        <w:t>, M. K</w:t>
      </w:r>
      <w:r w:rsidRPr="00C74EAD">
        <w:rPr>
          <w:rFonts w:eastAsia="Times New Roman"/>
        </w:rPr>
        <w:t xml:space="preserve">. (2018, January). </w:t>
      </w:r>
      <w:r w:rsidRPr="00C74EAD">
        <w:rPr>
          <w:bCs/>
          <w:i/>
        </w:rPr>
        <w:t xml:space="preserve">Predicting reading proficiency: Contributions of CBM and teacher ratings. </w:t>
      </w:r>
      <w:r w:rsidRPr="00C74EAD">
        <w:rPr>
          <w:bCs/>
        </w:rPr>
        <w:t xml:space="preserve">Poster presentation at the annual meeting of the Council of Exceptional Children, Indianapolis, IN. </w:t>
      </w:r>
    </w:p>
    <w:p w14:paraId="37DB5216" w14:textId="77777777" w:rsidR="00B8413C" w:rsidRDefault="00B8413C" w:rsidP="00B8413C">
      <w:pPr>
        <w:pStyle w:val="BodyText"/>
        <w:tabs>
          <w:tab w:val="left" w:pos="-450"/>
        </w:tabs>
        <w:kinsoku w:val="0"/>
        <w:overflowPunct w:val="0"/>
        <w:ind w:left="0" w:right="40"/>
        <w:rPr>
          <w:rFonts w:eastAsia="Times New Roman"/>
        </w:rPr>
      </w:pPr>
    </w:p>
    <w:p w14:paraId="73E8DD19" w14:textId="77777777" w:rsidR="00B8413C" w:rsidRDefault="00B8413C" w:rsidP="00B8413C">
      <w:pPr>
        <w:pStyle w:val="BodyText"/>
        <w:tabs>
          <w:tab w:val="left" w:pos="-450"/>
        </w:tabs>
        <w:kinsoku w:val="0"/>
        <w:overflowPunct w:val="0"/>
        <w:ind w:left="-450" w:right="40"/>
        <w:rPr>
          <w:rFonts w:eastAsia="Times New Roman"/>
        </w:rPr>
      </w:pPr>
      <w:r w:rsidRPr="00B8413C">
        <w:rPr>
          <w:rFonts w:eastAsia="Times New Roman"/>
        </w:rPr>
        <w:t xml:space="preserve">Missall, K., Artman-Meeker, K., &amp; </w:t>
      </w:r>
      <w:r w:rsidRPr="00B8413C">
        <w:rPr>
          <w:rFonts w:eastAsia="Times New Roman"/>
          <w:i/>
        </w:rPr>
        <w:t>Alfes, C.</w:t>
      </w:r>
      <w:r w:rsidRPr="00B8413C">
        <w:rPr>
          <w:rFonts w:eastAsia="Times New Roman"/>
        </w:rPr>
        <w:t xml:space="preserve"> (2018, </w:t>
      </w:r>
      <w:r>
        <w:rPr>
          <w:rFonts w:eastAsia="Times New Roman"/>
        </w:rPr>
        <w:t>October</w:t>
      </w:r>
      <w:r w:rsidRPr="00AD3F9E">
        <w:rPr>
          <w:rFonts w:eastAsia="Times New Roman"/>
        </w:rPr>
        <w:t xml:space="preserve">). </w:t>
      </w:r>
      <w:r w:rsidRPr="00AD3F9E">
        <w:rPr>
          <w:rFonts w:eastAsia="Times New Roman"/>
          <w:i/>
        </w:rPr>
        <w:t>Math by the book: Using children’s literature in early math tier 2 instruction</w:t>
      </w:r>
      <w:r w:rsidRPr="00AD3F9E">
        <w:rPr>
          <w:rFonts w:eastAsia="Times New Roman"/>
        </w:rPr>
        <w:t xml:space="preserve">. Presentation </w:t>
      </w:r>
      <w:r w:rsidRPr="00AD3F9E">
        <w:t>at the annual</w:t>
      </w:r>
      <w:r w:rsidRPr="00FA1964">
        <w:t xml:space="preserve"> meeting of the Division of Early Childhood Council for Exceptional Children, </w:t>
      </w:r>
      <w:r>
        <w:t>Orlando, FL.</w:t>
      </w:r>
    </w:p>
    <w:p w14:paraId="4776F062" w14:textId="77777777" w:rsidR="00B8413C" w:rsidRDefault="00B8413C" w:rsidP="00B8413C">
      <w:pPr>
        <w:pStyle w:val="BodyText"/>
        <w:tabs>
          <w:tab w:val="left" w:pos="-450"/>
        </w:tabs>
        <w:kinsoku w:val="0"/>
        <w:overflowPunct w:val="0"/>
        <w:ind w:left="-450" w:right="40"/>
        <w:rPr>
          <w:rFonts w:eastAsia="Times New Roman"/>
        </w:rPr>
      </w:pPr>
    </w:p>
    <w:p w14:paraId="38F0B372" w14:textId="77777777" w:rsidR="00E500D9" w:rsidRPr="00955454" w:rsidRDefault="002308F5" w:rsidP="002308F5">
      <w:pPr>
        <w:pStyle w:val="BodyText"/>
        <w:tabs>
          <w:tab w:val="left" w:pos="-450"/>
        </w:tabs>
        <w:kinsoku w:val="0"/>
        <w:overflowPunct w:val="0"/>
        <w:ind w:left="-450" w:right="40"/>
        <w:rPr>
          <w:rFonts w:eastAsia="Times New Roman"/>
        </w:rPr>
      </w:pPr>
      <w:r w:rsidRPr="00955454">
        <w:rPr>
          <w:rFonts w:eastAsia="Times New Roman"/>
        </w:rPr>
        <w:t xml:space="preserve">DeVane, B., </w:t>
      </w:r>
      <w:r w:rsidRPr="00955454">
        <w:rPr>
          <w:rFonts w:eastAsia="Times New Roman"/>
          <w:i/>
        </w:rPr>
        <w:t>Dietmeier, J., Miller, B.,</w:t>
      </w:r>
      <w:r w:rsidRPr="00955454">
        <w:rPr>
          <w:rFonts w:eastAsia="Times New Roman"/>
        </w:rPr>
        <w:t xml:space="preserve"> Missall, K., &amp; </w:t>
      </w:r>
      <w:r w:rsidRPr="00955454">
        <w:rPr>
          <w:rFonts w:eastAsia="Times New Roman"/>
          <w:i/>
        </w:rPr>
        <w:t>Nanda, S.</w:t>
      </w:r>
      <w:r w:rsidRPr="00955454">
        <w:rPr>
          <w:rFonts w:eastAsia="Times New Roman"/>
        </w:rPr>
        <w:t xml:space="preserve"> (2018, June).</w:t>
      </w:r>
      <w:r w:rsidRPr="00955454">
        <w:t xml:space="preserve"> </w:t>
      </w:r>
      <w:r w:rsidRPr="00955454">
        <w:rPr>
          <w:i/>
        </w:rPr>
        <w:t>Dropping in to game design: Iterations of a skatepark physics game for a children’s museum exhibit.</w:t>
      </w:r>
      <w:r w:rsidRPr="00955454">
        <w:t xml:space="preserve"> </w:t>
      </w:r>
      <w:r w:rsidRPr="00955454">
        <w:rPr>
          <w:rFonts w:eastAsia="Times New Roman"/>
        </w:rPr>
        <w:t>Poster presentation at the International Conference on Learning Sciences, London, UK.</w:t>
      </w:r>
    </w:p>
    <w:p w14:paraId="05210013" w14:textId="77777777" w:rsidR="00E500D9" w:rsidRPr="00955454" w:rsidRDefault="00E500D9" w:rsidP="007528DA">
      <w:pPr>
        <w:pStyle w:val="BodyText"/>
        <w:tabs>
          <w:tab w:val="left" w:pos="-450"/>
        </w:tabs>
        <w:kinsoku w:val="0"/>
        <w:overflowPunct w:val="0"/>
        <w:ind w:left="-450" w:right="40"/>
        <w:rPr>
          <w:rFonts w:eastAsia="Times New Roman"/>
        </w:rPr>
      </w:pPr>
    </w:p>
    <w:p w14:paraId="5E0C7C58" w14:textId="77777777" w:rsidR="00530215" w:rsidRDefault="00530215" w:rsidP="007528DA">
      <w:pPr>
        <w:pStyle w:val="BodyText"/>
        <w:tabs>
          <w:tab w:val="left" w:pos="-450"/>
        </w:tabs>
        <w:kinsoku w:val="0"/>
        <w:overflowPunct w:val="0"/>
        <w:ind w:left="-450" w:right="40"/>
        <w:rPr>
          <w:rFonts w:eastAsia="Times New Roman"/>
        </w:rPr>
      </w:pPr>
      <w:r w:rsidRPr="00955454">
        <w:rPr>
          <w:rFonts w:eastAsia="Times New Roman"/>
        </w:rPr>
        <w:t xml:space="preserve">Missall, K., </w:t>
      </w:r>
      <w:r w:rsidRPr="00955454">
        <w:rPr>
          <w:rFonts w:eastAsia="Times New Roman"/>
          <w:i/>
        </w:rPr>
        <w:t xml:space="preserve">Nanda, S., </w:t>
      </w:r>
      <w:proofErr w:type="spellStart"/>
      <w:r w:rsidRPr="00955454">
        <w:rPr>
          <w:rFonts w:eastAsia="Times New Roman"/>
          <w:i/>
        </w:rPr>
        <w:t>Courshon</w:t>
      </w:r>
      <w:proofErr w:type="spellEnd"/>
      <w:r w:rsidRPr="00955454">
        <w:rPr>
          <w:rFonts w:eastAsia="Times New Roman"/>
          <w:i/>
        </w:rPr>
        <w:t>, C</w:t>
      </w:r>
      <w:r w:rsidRPr="00955454">
        <w:rPr>
          <w:rFonts w:eastAsia="Times New Roman"/>
        </w:rPr>
        <w:t xml:space="preserve">., DeVane, B., </w:t>
      </w:r>
      <w:r w:rsidRPr="00955454">
        <w:rPr>
          <w:rFonts w:eastAsia="Times New Roman"/>
          <w:i/>
        </w:rPr>
        <w:t>Dietmeier, J., Miller, B.,</w:t>
      </w:r>
      <w:r w:rsidRPr="00955454">
        <w:rPr>
          <w:rFonts w:eastAsia="Times New Roman"/>
        </w:rPr>
        <w:t xml:space="preserve"> &amp; </w:t>
      </w:r>
      <w:r w:rsidRPr="00955454">
        <w:rPr>
          <w:rFonts w:eastAsia="Times New Roman"/>
          <w:i/>
        </w:rPr>
        <w:t>Brand, M.</w:t>
      </w:r>
      <w:r w:rsidRPr="00955454">
        <w:rPr>
          <w:rFonts w:eastAsia="Times New Roman"/>
        </w:rPr>
        <w:t xml:space="preserve"> (2018, June). </w:t>
      </w:r>
      <w:r w:rsidRPr="00955454">
        <w:rPr>
          <w:rFonts w:eastAsia="Times New Roman"/>
          <w:i/>
        </w:rPr>
        <w:t>Examining parent-child communication and affect during tabletop gameplay in a children’s museum: Implications for learning.</w:t>
      </w:r>
      <w:r w:rsidRPr="00955454">
        <w:rPr>
          <w:rFonts w:eastAsia="Times New Roman"/>
        </w:rPr>
        <w:t xml:space="preserve"> Poster presentation at the International Conference on Learning Sciences, London, UK.</w:t>
      </w:r>
      <w:r>
        <w:rPr>
          <w:rFonts w:eastAsia="Times New Roman"/>
        </w:rPr>
        <w:t xml:space="preserve"> </w:t>
      </w:r>
    </w:p>
    <w:p w14:paraId="200B1297" w14:textId="77777777" w:rsidR="00530215" w:rsidRDefault="00530215" w:rsidP="007528DA">
      <w:pPr>
        <w:pStyle w:val="BodyText"/>
        <w:tabs>
          <w:tab w:val="left" w:pos="-450"/>
        </w:tabs>
        <w:kinsoku w:val="0"/>
        <w:overflowPunct w:val="0"/>
        <w:ind w:left="-450" w:right="40"/>
        <w:rPr>
          <w:rFonts w:eastAsia="Times New Roman"/>
        </w:rPr>
      </w:pPr>
    </w:p>
    <w:p w14:paraId="63D4DD6E" w14:textId="77777777" w:rsidR="007528DA" w:rsidRPr="007528DA" w:rsidRDefault="007528DA" w:rsidP="007528DA">
      <w:pPr>
        <w:pStyle w:val="BodyText"/>
        <w:tabs>
          <w:tab w:val="left" w:pos="-450"/>
        </w:tabs>
        <w:kinsoku w:val="0"/>
        <w:overflowPunct w:val="0"/>
        <w:ind w:left="-450" w:right="40"/>
      </w:pPr>
      <w:proofErr w:type="spellStart"/>
      <w:r w:rsidRPr="007528DA">
        <w:rPr>
          <w:rFonts w:eastAsia="Times New Roman"/>
        </w:rPr>
        <w:t>Dunkhase</w:t>
      </w:r>
      <w:proofErr w:type="spellEnd"/>
      <w:r>
        <w:rPr>
          <w:rFonts w:eastAsia="Times New Roman"/>
        </w:rPr>
        <w:t xml:space="preserve">, D., Mussman, A., &amp; Missall, K. (2018, May). </w:t>
      </w:r>
      <w:r w:rsidRPr="007528DA">
        <w:rPr>
          <w:rFonts w:eastAsia="Times New Roman"/>
          <w:i/>
        </w:rPr>
        <w:t>New strategies for successful STEM exhibits.</w:t>
      </w:r>
      <w:r>
        <w:rPr>
          <w:rFonts w:eastAsia="Times New Roman"/>
        </w:rPr>
        <w:t xml:space="preserve"> Presentation at the annual meeting of the Association of Children’s Museums, Raleigh, NC.</w:t>
      </w:r>
    </w:p>
    <w:p w14:paraId="783FB619" w14:textId="77777777" w:rsidR="007528DA" w:rsidRDefault="007528DA" w:rsidP="007528DA">
      <w:pPr>
        <w:pStyle w:val="BodyText"/>
        <w:tabs>
          <w:tab w:val="left" w:pos="-450"/>
        </w:tabs>
        <w:kinsoku w:val="0"/>
        <w:overflowPunct w:val="0"/>
        <w:ind w:left="0" w:right="40"/>
      </w:pPr>
    </w:p>
    <w:p w14:paraId="3F39E7ED" w14:textId="77777777" w:rsidR="00521E6A" w:rsidRPr="00521E6A" w:rsidRDefault="00521E6A" w:rsidP="00521E6A">
      <w:pPr>
        <w:pStyle w:val="BodyText"/>
        <w:tabs>
          <w:tab w:val="left" w:pos="-450"/>
        </w:tabs>
        <w:kinsoku w:val="0"/>
        <w:overflowPunct w:val="0"/>
        <w:ind w:left="-450" w:right="40"/>
      </w:pPr>
      <w:r w:rsidRPr="00521E6A">
        <w:t xml:space="preserve">Missall, K., McConnell, S., </w:t>
      </w:r>
      <w:r w:rsidRPr="00521E6A">
        <w:rPr>
          <w:i/>
        </w:rPr>
        <w:t>Nanda, S.,</w:t>
      </w:r>
      <w:r w:rsidRPr="00521E6A">
        <w:t xml:space="preserve"> &amp; </w:t>
      </w:r>
      <w:r w:rsidRPr="00521E6A">
        <w:rPr>
          <w:i/>
        </w:rPr>
        <w:t>Xiong, E.</w:t>
      </w:r>
      <w:r w:rsidRPr="00521E6A">
        <w:t xml:space="preserve"> (2018, March). </w:t>
      </w:r>
      <w:r w:rsidRPr="00521E6A">
        <w:rPr>
          <w:i/>
        </w:rPr>
        <w:t xml:space="preserve">Developing a prosocial teacher rating scale for universal screening in preschool and kindergarten. </w:t>
      </w:r>
      <w:r w:rsidRPr="00521E6A">
        <w:t>Poster presentation at the biennial Conference on Research Innovations in Early Intervention, San Diego, CA.</w:t>
      </w:r>
    </w:p>
    <w:p w14:paraId="2B8338E7" w14:textId="77777777" w:rsidR="00521E6A" w:rsidRPr="00521E6A" w:rsidRDefault="00521E6A" w:rsidP="00521E6A">
      <w:pPr>
        <w:pStyle w:val="BodyText"/>
        <w:tabs>
          <w:tab w:val="left" w:pos="-450"/>
        </w:tabs>
        <w:kinsoku w:val="0"/>
        <w:overflowPunct w:val="0"/>
        <w:ind w:left="-450" w:right="40"/>
      </w:pPr>
    </w:p>
    <w:p w14:paraId="642ACC88" w14:textId="77777777" w:rsidR="006B6ED0" w:rsidRDefault="00677DE3" w:rsidP="00677DE3">
      <w:pPr>
        <w:pStyle w:val="BodyText"/>
        <w:tabs>
          <w:tab w:val="left" w:pos="-450"/>
        </w:tabs>
        <w:kinsoku w:val="0"/>
        <w:overflowPunct w:val="0"/>
        <w:ind w:left="-450" w:right="40"/>
      </w:pPr>
      <w:proofErr w:type="spellStart"/>
      <w:r>
        <w:t>Hojnoski</w:t>
      </w:r>
      <w:proofErr w:type="spellEnd"/>
      <w:r>
        <w:t xml:space="preserve">, R., </w:t>
      </w:r>
      <w:r w:rsidR="00521E6A" w:rsidRPr="00521E6A">
        <w:t>Missall, K.</w:t>
      </w:r>
      <w:r>
        <w:t xml:space="preserve">, Wackerle-Hollman, A., </w:t>
      </w:r>
      <w:r w:rsidRPr="00530215">
        <w:rPr>
          <w:i/>
        </w:rPr>
        <w:t>Boyd, E.,</w:t>
      </w:r>
      <w:r>
        <w:t xml:space="preserve"> &amp; </w:t>
      </w:r>
      <w:proofErr w:type="spellStart"/>
      <w:r w:rsidRPr="00530215">
        <w:rPr>
          <w:i/>
        </w:rPr>
        <w:t>Zakseski</w:t>
      </w:r>
      <w:proofErr w:type="spellEnd"/>
      <w:r w:rsidRPr="00530215">
        <w:rPr>
          <w:i/>
        </w:rPr>
        <w:t>, B.</w:t>
      </w:r>
      <w:r w:rsidR="00521E6A" w:rsidRPr="00530215">
        <w:rPr>
          <w:i/>
        </w:rPr>
        <w:t xml:space="preserve"> </w:t>
      </w:r>
      <w:r w:rsidR="006B6ED0" w:rsidRPr="00521E6A">
        <w:t xml:space="preserve">(2018, March). </w:t>
      </w:r>
      <w:r w:rsidR="00521E6A" w:rsidRPr="009F5BAC">
        <w:rPr>
          <w:i/>
        </w:rPr>
        <w:t xml:space="preserve">What’s in a name: Exploring children’s alternate responses to picture naming? </w:t>
      </w:r>
      <w:r w:rsidR="00521E6A" w:rsidRPr="00521E6A">
        <w:t>Poster presentation at the biennial Conference on Research Innovations in Early Intervention, San Diego, CA.</w:t>
      </w:r>
    </w:p>
    <w:p w14:paraId="58F57CB5" w14:textId="77777777" w:rsidR="00677DE3" w:rsidRPr="00677DE3" w:rsidRDefault="00677DE3" w:rsidP="00677DE3">
      <w:pPr>
        <w:pStyle w:val="BodyText"/>
        <w:tabs>
          <w:tab w:val="left" w:pos="-450"/>
        </w:tabs>
        <w:kinsoku w:val="0"/>
        <w:overflowPunct w:val="0"/>
        <w:ind w:left="-450" w:right="40"/>
      </w:pPr>
    </w:p>
    <w:p w14:paraId="5CBE1CE5" w14:textId="77777777" w:rsidR="00521E6A" w:rsidRDefault="008367FB" w:rsidP="008367FB">
      <w:pPr>
        <w:pStyle w:val="BodyText"/>
        <w:tabs>
          <w:tab w:val="left" w:pos="-450"/>
        </w:tabs>
        <w:kinsoku w:val="0"/>
        <w:overflowPunct w:val="0"/>
        <w:ind w:left="-450" w:right="40"/>
      </w:pPr>
      <w:r w:rsidRPr="008367FB">
        <w:t xml:space="preserve">Ford, J., </w:t>
      </w:r>
      <w:r w:rsidR="00844AC4">
        <w:t xml:space="preserve">Kern, A., </w:t>
      </w:r>
      <w:r w:rsidR="00521E6A" w:rsidRPr="008367FB">
        <w:t xml:space="preserve">Hosp, M., </w:t>
      </w:r>
      <w:r w:rsidRPr="008367FB">
        <w:t xml:space="preserve">Missall, K., </w:t>
      </w:r>
      <w:r w:rsidR="00521E6A" w:rsidRPr="008367FB">
        <w:t xml:space="preserve">&amp; Hosp, J. (2018, February). </w:t>
      </w:r>
      <w:r w:rsidRPr="008367FB">
        <w:rPr>
          <w:i/>
        </w:rPr>
        <w:t>Improving accuracy in early reading screening decisions</w:t>
      </w:r>
      <w:r w:rsidR="00521E6A" w:rsidRPr="008367FB">
        <w:rPr>
          <w:i/>
        </w:rPr>
        <w:t>.</w:t>
      </w:r>
      <w:r w:rsidR="00521E6A" w:rsidRPr="008367FB">
        <w:t xml:space="preserve"> Presentation at the annual meeting of the National Association of School Psychologists, Chicago, IL</w:t>
      </w:r>
      <w:r w:rsidRPr="008367FB">
        <w:t>.</w:t>
      </w:r>
    </w:p>
    <w:p w14:paraId="046761AD" w14:textId="77777777" w:rsidR="008367FB" w:rsidRDefault="008367FB" w:rsidP="008367FB">
      <w:pPr>
        <w:pStyle w:val="BodyText"/>
        <w:tabs>
          <w:tab w:val="left" w:pos="-450"/>
        </w:tabs>
        <w:kinsoku w:val="0"/>
        <w:overflowPunct w:val="0"/>
        <w:ind w:left="-450" w:right="40"/>
      </w:pPr>
    </w:p>
    <w:p w14:paraId="0D1ACD38" w14:textId="77777777" w:rsidR="00C624A2" w:rsidRPr="00C624A2" w:rsidRDefault="00C624A2" w:rsidP="00C624A2">
      <w:pPr>
        <w:pStyle w:val="BodyText"/>
        <w:tabs>
          <w:tab w:val="left" w:pos="-450"/>
        </w:tabs>
        <w:kinsoku w:val="0"/>
        <w:overflowPunct w:val="0"/>
        <w:ind w:left="-450" w:right="40"/>
      </w:pPr>
      <w:r w:rsidRPr="006B6ED0">
        <w:t xml:space="preserve">Hosp, M., Missall, K., </w:t>
      </w:r>
      <w:r w:rsidR="00112DC0">
        <w:t xml:space="preserve">Hosp, J., </w:t>
      </w:r>
      <w:r w:rsidRPr="006B6ED0">
        <w:t xml:space="preserve">&amp; </w:t>
      </w:r>
      <w:r w:rsidRPr="00521E6A">
        <w:rPr>
          <w:i/>
        </w:rPr>
        <w:t>Boyle, C.</w:t>
      </w:r>
      <w:r w:rsidRPr="006B6ED0">
        <w:t xml:space="preserve"> (2</w:t>
      </w:r>
      <w:r w:rsidRPr="00112DC0">
        <w:t xml:space="preserve">018, February). </w:t>
      </w:r>
      <w:r w:rsidR="00112DC0" w:rsidRPr="00112DC0">
        <w:rPr>
          <w:i/>
        </w:rPr>
        <w:t>Goal setting in reading: Does a curriculum-based measure’s publisher matter?</w:t>
      </w:r>
      <w:r w:rsidRPr="00112DC0">
        <w:t xml:space="preserve"> Presentation</w:t>
      </w:r>
      <w:r>
        <w:t xml:space="preserve"> at the annual meeting of the National Association of School Psychologists, Chicago, IL</w:t>
      </w:r>
      <w:r w:rsidR="008367FB">
        <w:t>.</w:t>
      </w:r>
    </w:p>
    <w:p w14:paraId="583F86A1" w14:textId="77777777" w:rsidR="00C624A2" w:rsidRDefault="00C624A2" w:rsidP="00C624A2">
      <w:pPr>
        <w:pStyle w:val="BodyText"/>
        <w:tabs>
          <w:tab w:val="left" w:pos="-450"/>
        </w:tabs>
        <w:kinsoku w:val="0"/>
        <w:overflowPunct w:val="0"/>
        <w:ind w:left="-450" w:right="40"/>
        <w:rPr>
          <w:i/>
        </w:rPr>
      </w:pPr>
    </w:p>
    <w:p w14:paraId="181CAB8D" w14:textId="77777777" w:rsidR="00844AC4" w:rsidRPr="00844AC4" w:rsidRDefault="00844AC4" w:rsidP="00844AC4">
      <w:pPr>
        <w:pStyle w:val="BodyText"/>
        <w:tabs>
          <w:tab w:val="left" w:pos="-450"/>
        </w:tabs>
        <w:kinsoku w:val="0"/>
        <w:overflowPunct w:val="0"/>
        <w:ind w:left="-450" w:right="40"/>
      </w:pPr>
      <w:r w:rsidRPr="00530215">
        <w:rPr>
          <w:i/>
        </w:rPr>
        <w:t>Hendrix, N.,</w:t>
      </w:r>
      <w:r w:rsidRPr="00844AC4">
        <w:t xml:space="preserve"> Missall, K., &amp; Cook, S. W. (2018, February). </w:t>
      </w:r>
      <w:r w:rsidRPr="00844AC4">
        <w:rPr>
          <w:i/>
          <w:iCs/>
        </w:rPr>
        <w:t>Give early math a hand with research-based strategies</w:t>
      </w:r>
      <w:r w:rsidRPr="00844AC4">
        <w:rPr>
          <w:iCs/>
        </w:rPr>
        <w:t xml:space="preserve">. </w:t>
      </w:r>
      <w:r>
        <w:t xml:space="preserve">Presentation </w:t>
      </w:r>
      <w:r w:rsidRPr="00844AC4">
        <w:t xml:space="preserve">at </w:t>
      </w:r>
      <w:r>
        <w:t xml:space="preserve">the annual meeting of the </w:t>
      </w:r>
      <w:r w:rsidRPr="00844AC4">
        <w:t>National Association of School Psycho</w:t>
      </w:r>
      <w:r>
        <w:t>logists</w:t>
      </w:r>
      <w:r w:rsidRPr="00844AC4">
        <w:t>, Chicago, IL.</w:t>
      </w:r>
    </w:p>
    <w:p w14:paraId="1EEE0AA1" w14:textId="77777777" w:rsidR="00844AC4" w:rsidRDefault="00844AC4" w:rsidP="00C624A2">
      <w:pPr>
        <w:pStyle w:val="BodyText"/>
        <w:tabs>
          <w:tab w:val="left" w:pos="-450"/>
        </w:tabs>
        <w:kinsoku w:val="0"/>
        <w:overflowPunct w:val="0"/>
        <w:ind w:left="-450" w:right="40"/>
        <w:rPr>
          <w:i/>
        </w:rPr>
      </w:pPr>
    </w:p>
    <w:p w14:paraId="2D1A8420" w14:textId="77777777" w:rsidR="00A007B3" w:rsidRDefault="00A007B3" w:rsidP="00C624A2">
      <w:pPr>
        <w:pStyle w:val="BodyText"/>
        <w:tabs>
          <w:tab w:val="left" w:pos="-450"/>
        </w:tabs>
        <w:kinsoku w:val="0"/>
        <w:overflowPunct w:val="0"/>
        <w:ind w:left="-450" w:right="40"/>
      </w:pPr>
      <w:r>
        <w:rPr>
          <w:i/>
        </w:rPr>
        <w:t xml:space="preserve">Nevell, A., </w:t>
      </w:r>
      <w:r w:rsidRPr="00C624A2">
        <w:t xml:space="preserve">&amp; Missall, K. (2018, </w:t>
      </w:r>
      <w:r w:rsidRPr="009F5BAC">
        <w:t xml:space="preserve">February). </w:t>
      </w:r>
      <w:r w:rsidR="009F5BAC" w:rsidRPr="009F5BAC">
        <w:rPr>
          <w:i/>
        </w:rPr>
        <w:t>Anxiety and academic achievement in middle school students receiving special education services</w:t>
      </w:r>
      <w:r w:rsidRPr="009F5BAC">
        <w:t>. Poster</w:t>
      </w:r>
      <w:r>
        <w:t xml:space="preserve"> presentation at the annual meeting of the National Association of School Psychologists, Chicago, IL.</w:t>
      </w:r>
    </w:p>
    <w:p w14:paraId="6D4B9DF5" w14:textId="77777777" w:rsidR="00A007B3" w:rsidRPr="00A007B3" w:rsidRDefault="00A007B3" w:rsidP="00C624A2">
      <w:pPr>
        <w:pStyle w:val="BodyText"/>
        <w:tabs>
          <w:tab w:val="left" w:pos="-450"/>
        </w:tabs>
        <w:kinsoku w:val="0"/>
        <w:overflowPunct w:val="0"/>
        <w:ind w:left="-450" w:right="40"/>
      </w:pPr>
    </w:p>
    <w:p w14:paraId="08F7B425" w14:textId="77777777" w:rsidR="00C624A2" w:rsidRPr="00C624A2" w:rsidRDefault="00C624A2" w:rsidP="00C624A2">
      <w:pPr>
        <w:pStyle w:val="BodyText"/>
        <w:tabs>
          <w:tab w:val="left" w:pos="-450"/>
        </w:tabs>
        <w:kinsoku w:val="0"/>
        <w:overflowPunct w:val="0"/>
        <w:ind w:left="-450" w:right="40"/>
      </w:pPr>
      <w:r>
        <w:rPr>
          <w:i/>
        </w:rPr>
        <w:t xml:space="preserve">Ludeman, S., </w:t>
      </w:r>
      <w:r w:rsidRPr="00C624A2">
        <w:t xml:space="preserve">&amp; Missall, K. (2018, February). </w:t>
      </w:r>
      <w:r w:rsidR="00666361">
        <w:rPr>
          <w:i/>
        </w:rPr>
        <w:t>Early social development: A numbers game</w:t>
      </w:r>
      <w:r>
        <w:t>. Poster presentation at the annual meeting of the National Association of School Psychologists, Chicago, IL.</w:t>
      </w:r>
    </w:p>
    <w:p w14:paraId="21C6B7E6" w14:textId="77777777" w:rsidR="00C624A2" w:rsidRDefault="00C624A2" w:rsidP="00C624A2">
      <w:pPr>
        <w:pStyle w:val="BodyText"/>
        <w:tabs>
          <w:tab w:val="left" w:pos="-450"/>
        </w:tabs>
        <w:kinsoku w:val="0"/>
        <w:overflowPunct w:val="0"/>
        <w:ind w:left="-450" w:right="40"/>
        <w:rPr>
          <w:i/>
        </w:rPr>
      </w:pPr>
    </w:p>
    <w:p w14:paraId="5F89BED5" w14:textId="77777777" w:rsidR="00C624A2" w:rsidRDefault="005919F6" w:rsidP="00C624A2">
      <w:pPr>
        <w:pStyle w:val="BodyText"/>
        <w:tabs>
          <w:tab w:val="left" w:pos="-450"/>
        </w:tabs>
        <w:kinsoku w:val="0"/>
        <w:overflowPunct w:val="0"/>
        <w:ind w:left="-450" w:right="40"/>
        <w:rPr>
          <w:i/>
        </w:rPr>
      </w:pPr>
      <w:proofErr w:type="spellStart"/>
      <w:r w:rsidRPr="00B137AB">
        <w:t>Hojnoski</w:t>
      </w:r>
      <w:proofErr w:type="spellEnd"/>
      <w:r w:rsidRPr="00B137AB">
        <w:t xml:space="preserve">, R., Wackerle-Hollman, A., Missall, K., </w:t>
      </w:r>
      <w:r w:rsidR="00C04F48" w:rsidRPr="00B137AB">
        <w:rPr>
          <w:i/>
        </w:rPr>
        <w:t>Boyd, E</w:t>
      </w:r>
      <w:r w:rsidRPr="00B137AB">
        <w:rPr>
          <w:i/>
        </w:rPr>
        <w:t>., Hussain, S.</w:t>
      </w:r>
      <w:r w:rsidR="00B137AB" w:rsidRPr="00B137AB">
        <w:rPr>
          <w:i/>
        </w:rPr>
        <w:t xml:space="preserve">, </w:t>
      </w:r>
      <w:r w:rsidR="00B137AB" w:rsidRPr="00530215">
        <w:t>&amp;</w:t>
      </w:r>
      <w:r w:rsidR="00B137AB" w:rsidRPr="00B137AB">
        <w:rPr>
          <w:i/>
        </w:rPr>
        <w:t xml:space="preserve"> Running, K</w:t>
      </w:r>
      <w:r w:rsidR="00B137AB" w:rsidRPr="00B137AB">
        <w:t>.</w:t>
      </w:r>
      <w:r w:rsidRPr="00B137AB">
        <w:t xml:space="preserve"> </w:t>
      </w:r>
      <w:r w:rsidR="00C624A2" w:rsidRPr="00B137AB">
        <w:t xml:space="preserve">(2018, February). </w:t>
      </w:r>
      <w:r w:rsidR="00B137AB" w:rsidRPr="00B137AB">
        <w:rPr>
          <w:i/>
        </w:rPr>
        <w:t>Finding meaning in labels: Exploring picture naming</w:t>
      </w:r>
      <w:r w:rsidR="00B137AB">
        <w:rPr>
          <w:i/>
        </w:rPr>
        <w:t xml:space="preserve"> IGDI</w:t>
      </w:r>
      <w:r w:rsidR="00B137AB" w:rsidRPr="00B137AB">
        <w:rPr>
          <w:i/>
        </w:rPr>
        <w:t xml:space="preserve"> responses</w:t>
      </w:r>
      <w:r w:rsidR="00B137AB" w:rsidRPr="00B137AB">
        <w:t xml:space="preserve">. </w:t>
      </w:r>
      <w:r w:rsidR="00C624A2" w:rsidRPr="00B137AB">
        <w:t>Symposium at the annual meeting of the National Association of School Psychologists, Chicago, IL.</w:t>
      </w:r>
    </w:p>
    <w:p w14:paraId="426AC7C5" w14:textId="77777777" w:rsidR="00C624A2" w:rsidRDefault="00C624A2" w:rsidP="00FA1964">
      <w:pPr>
        <w:pStyle w:val="BodyText"/>
        <w:tabs>
          <w:tab w:val="left" w:pos="-450"/>
        </w:tabs>
        <w:kinsoku w:val="0"/>
        <w:overflowPunct w:val="0"/>
        <w:ind w:left="-450" w:right="40"/>
        <w:rPr>
          <w:i/>
        </w:rPr>
      </w:pPr>
    </w:p>
    <w:p w14:paraId="157EBAF8" w14:textId="77777777" w:rsidR="006A78BE" w:rsidRDefault="006A78BE" w:rsidP="00FA1964">
      <w:pPr>
        <w:pStyle w:val="BodyText"/>
        <w:tabs>
          <w:tab w:val="left" w:pos="-450"/>
        </w:tabs>
        <w:kinsoku w:val="0"/>
        <w:overflowPunct w:val="0"/>
        <w:ind w:left="-450" w:right="40"/>
      </w:pPr>
      <w:r w:rsidRPr="006A78BE">
        <w:rPr>
          <w:i/>
        </w:rPr>
        <w:t>Nanda, S.,</w:t>
      </w:r>
      <w:r>
        <w:t xml:space="preserve"> &amp; Missall, K. (2018, February). </w:t>
      </w:r>
      <w:r w:rsidRPr="006A78BE">
        <w:rPr>
          <w:i/>
        </w:rPr>
        <w:t>Using teacher rating to evaluate student growth of prosocial behavior</w:t>
      </w:r>
      <w:r>
        <w:t>. Poster presentation at the annual meeting of the National Association of School Psychologists, Chicago, IL.</w:t>
      </w:r>
    </w:p>
    <w:p w14:paraId="39D76CDF" w14:textId="77777777" w:rsidR="006A78BE" w:rsidRDefault="006A78BE" w:rsidP="00FA1964">
      <w:pPr>
        <w:pStyle w:val="BodyText"/>
        <w:tabs>
          <w:tab w:val="left" w:pos="-450"/>
        </w:tabs>
        <w:kinsoku w:val="0"/>
        <w:overflowPunct w:val="0"/>
        <w:ind w:left="-450" w:right="40"/>
      </w:pPr>
    </w:p>
    <w:p w14:paraId="18788A5F" w14:textId="77777777" w:rsidR="006B6ED0" w:rsidRDefault="006B6ED0" w:rsidP="00FA1964">
      <w:pPr>
        <w:pStyle w:val="BodyText"/>
        <w:tabs>
          <w:tab w:val="left" w:pos="-450"/>
        </w:tabs>
        <w:kinsoku w:val="0"/>
        <w:overflowPunct w:val="0"/>
        <w:ind w:left="-450" w:right="40"/>
      </w:pPr>
      <w:r w:rsidRPr="00521E6A">
        <w:rPr>
          <w:i/>
        </w:rPr>
        <w:lastRenderedPageBreak/>
        <w:t>Boyle, C.,</w:t>
      </w:r>
      <w:r w:rsidRPr="006B6ED0">
        <w:t xml:space="preserve"> Hosp, M., Marcotte, A., &amp; Missall, K. (2017,</w:t>
      </w:r>
      <w:r>
        <w:t xml:space="preserve"> October). </w:t>
      </w:r>
      <w:r w:rsidRPr="006B6ED0">
        <w:rPr>
          <w:i/>
        </w:rPr>
        <w:t xml:space="preserve">National vs. state assessment: Are states preparing students to excel at a national level? </w:t>
      </w:r>
      <w:r>
        <w:t>Poster presentation at the annual meeting of the Northeastern Educational Research Association, Trumbull, CT.</w:t>
      </w:r>
    </w:p>
    <w:p w14:paraId="63610C71" w14:textId="77777777" w:rsidR="006B6ED0" w:rsidRDefault="006B6ED0" w:rsidP="00FA1964">
      <w:pPr>
        <w:pStyle w:val="BodyText"/>
        <w:tabs>
          <w:tab w:val="left" w:pos="-450"/>
        </w:tabs>
        <w:kinsoku w:val="0"/>
        <w:overflowPunct w:val="0"/>
        <w:ind w:left="-450" w:right="40"/>
      </w:pPr>
    </w:p>
    <w:p w14:paraId="1D273228" w14:textId="77777777" w:rsidR="00FA1964" w:rsidRPr="00FA1964" w:rsidRDefault="00FA1964" w:rsidP="00FA1964">
      <w:pPr>
        <w:pStyle w:val="BodyText"/>
        <w:tabs>
          <w:tab w:val="left" w:pos="-450"/>
        </w:tabs>
        <w:kinsoku w:val="0"/>
        <w:overflowPunct w:val="0"/>
        <w:ind w:left="-450" w:right="40"/>
      </w:pPr>
      <w:r w:rsidRPr="00FA1964">
        <w:t xml:space="preserve">Johnston, S., </w:t>
      </w:r>
      <w:proofErr w:type="spellStart"/>
      <w:r w:rsidRPr="00FA1964">
        <w:t>Kanarowski</w:t>
      </w:r>
      <w:proofErr w:type="spellEnd"/>
      <w:r w:rsidRPr="00FA1964">
        <w:t xml:space="preserve">, B., Davis, </w:t>
      </w:r>
      <w:r w:rsidR="00A007B3">
        <w:t>C</w:t>
      </w:r>
      <w:r w:rsidRPr="00FA1964">
        <w:t xml:space="preserve">., &amp; Missall, K. (2017, October). </w:t>
      </w:r>
      <w:r w:rsidRPr="009167BC">
        <w:rPr>
          <w:i/>
        </w:rPr>
        <w:t xml:space="preserve">Manipulating aspects of the physical, social, and temporal environment to support learning. </w:t>
      </w:r>
      <w:r w:rsidR="00521E6A">
        <w:t>Ignite p</w:t>
      </w:r>
      <w:r w:rsidRPr="00FA1964">
        <w:t>resentation at the annual meeting of the Division of Early Childhood Council for Exceptional Children, Portland, OR.</w:t>
      </w:r>
      <w:r w:rsidRPr="00FA1964">
        <w:br/>
      </w:r>
    </w:p>
    <w:p w14:paraId="03BBD99D" w14:textId="77777777" w:rsidR="00DD6CAA" w:rsidRPr="00DD6CAA" w:rsidRDefault="00521E6A" w:rsidP="00857E57">
      <w:pPr>
        <w:pStyle w:val="BodyText"/>
        <w:tabs>
          <w:tab w:val="left" w:pos="-450"/>
        </w:tabs>
        <w:kinsoku w:val="0"/>
        <w:overflowPunct w:val="0"/>
        <w:ind w:left="-450" w:right="40"/>
      </w:pPr>
      <w:r w:rsidRPr="00521E6A">
        <w:rPr>
          <w:i/>
        </w:rPr>
        <w:t>Ludeman, S.,</w:t>
      </w:r>
      <w:r>
        <w:t xml:space="preserve"> </w:t>
      </w:r>
      <w:r w:rsidR="00DD6CAA">
        <w:t xml:space="preserve">Missall, K., Meeker, K., </w:t>
      </w:r>
      <w:r>
        <w:t>&amp; Roberts, C.</w:t>
      </w:r>
      <w:r w:rsidR="00DD6CAA">
        <w:t xml:space="preserve"> (2017, October). </w:t>
      </w:r>
      <w:r w:rsidR="00DD6CAA" w:rsidRPr="009167BC">
        <w:rPr>
          <w:i/>
        </w:rPr>
        <w:t>Universal screening of academic and social-emotional skills in inclusive preschool and kindergarten.</w:t>
      </w:r>
      <w:r w:rsidR="00DD6CAA">
        <w:t xml:space="preserve"> Poster presentation </w:t>
      </w:r>
      <w:r w:rsidR="00DD6CAA" w:rsidRPr="005F04EA">
        <w:t xml:space="preserve">at the annual meeting of the Division of Early Childhood Council for Exceptional Children, </w:t>
      </w:r>
      <w:r w:rsidR="00DD6CAA">
        <w:t>Portland, OR</w:t>
      </w:r>
      <w:r w:rsidR="00DD6CAA" w:rsidRPr="005F04EA">
        <w:t>.</w:t>
      </w:r>
    </w:p>
    <w:p w14:paraId="58980E89" w14:textId="77777777" w:rsidR="00DD6CAA" w:rsidRPr="00DD6CAA" w:rsidRDefault="00DD6CAA" w:rsidP="00857E57">
      <w:pPr>
        <w:pStyle w:val="BodyText"/>
        <w:tabs>
          <w:tab w:val="left" w:pos="-450"/>
        </w:tabs>
        <w:kinsoku w:val="0"/>
        <w:overflowPunct w:val="0"/>
        <w:ind w:left="-450" w:right="40"/>
        <w:rPr>
          <w:i/>
          <w:iCs/>
        </w:rPr>
      </w:pPr>
    </w:p>
    <w:p w14:paraId="5C7287F1" w14:textId="77777777" w:rsidR="005D4445" w:rsidRPr="005D4445" w:rsidRDefault="005D4445" w:rsidP="005D4445">
      <w:pPr>
        <w:pStyle w:val="BodyText"/>
        <w:tabs>
          <w:tab w:val="left" w:pos="-450"/>
        </w:tabs>
        <w:kinsoku w:val="0"/>
        <w:overflowPunct w:val="0"/>
        <w:ind w:left="-450" w:right="40"/>
      </w:pPr>
      <w:r w:rsidRPr="003504B8">
        <w:t xml:space="preserve">McConnell, S., Wackerle-Hollman, </w:t>
      </w:r>
      <w:r w:rsidR="005919F6">
        <w:t xml:space="preserve">A., </w:t>
      </w:r>
      <w:r w:rsidR="003504B8" w:rsidRPr="003504B8">
        <w:t xml:space="preserve">Missall, K., &amp; </w:t>
      </w:r>
      <w:proofErr w:type="spellStart"/>
      <w:r w:rsidR="003504B8" w:rsidRPr="003504B8">
        <w:t>Hojnoski</w:t>
      </w:r>
      <w:proofErr w:type="spellEnd"/>
      <w:r w:rsidR="003504B8" w:rsidRPr="003504B8">
        <w:t xml:space="preserve">, R. </w:t>
      </w:r>
      <w:r w:rsidRPr="003504B8">
        <w:t xml:space="preserve">(2017, October). </w:t>
      </w:r>
      <w:r w:rsidRPr="003504B8">
        <w:rPr>
          <w:i/>
        </w:rPr>
        <w:t>Individual Growth and Development Indicators keep growing! New applications and opportunities.</w:t>
      </w:r>
      <w:r w:rsidRPr="003504B8">
        <w:t xml:space="preserve"> Poster presentation at the annual meeting of the Division of Early Childhood Council for Exceptional Children, Portland, OR.</w:t>
      </w:r>
    </w:p>
    <w:p w14:paraId="30D61127" w14:textId="77777777" w:rsidR="005D4445" w:rsidRDefault="005D4445" w:rsidP="00857E57">
      <w:pPr>
        <w:pStyle w:val="BodyText"/>
        <w:tabs>
          <w:tab w:val="left" w:pos="-450"/>
        </w:tabs>
        <w:kinsoku w:val="0"/>
        <w:overflowPunct w:val="0"/>
        <w:ind w:left="-450" w:right="40"/>
      </w:pPr>
    </w:p>
    <w:p w14:paraId="1F5CCE86" w14:textId="77777777" w:rsidR="005D4445" w:rsidRDefault="005D4445" w:rsidP="005D4445">
      <w:pPr>
        <w:pStyle w:val="BodyText"/>
        <w:tabs>
          <w:tab w:val="left" w:pos="-450"/>
        </w:tabs>
        <w:kinsoku w:val="0"/>
        <w:overflowPunct w:val="0"/>
        <w:ind w:left="-450" w:right="40"/>
      </w:pPr>
      <w:r w:rsidRPr="005D4445">
        <w:rPr>
          <w:i/>
        </w:rPr>
        <w:t>Dietmeier, J.,</w:t>
      </w:r>
      <w:r>
        <w:t xml:space="preserve"> </w:t>
      </w:r>
      <w:proofErr w:type="spellStart"/>
      <w:r>
        <w:t>Devane</w:t>
      </w:r>
      <w:proofErr w:type="spellEnd"/>
      <w:r>
        <w:t xml:space="preserve">, B., </w:t>
      </w:r>
      <w:r w:rsidRPr="005D4445">
        <w:rPr>
          <w:i/>
        </w:rPr>
        <w:t>Miller, B.,</w:t>
      </w:r>
      <w:r>
        <w:t xml:space="preserve"> Missall, K., &amp; </w:t>
      </w:r>
      <w:r w:rsidRPr="005D4445">
        <w:rPr>
          <w:i/>
        </w:rPr>
        <w:t>Nanda, S.</w:t>
      </w:r>
      <w:r>
        <w:t xml:space="preserve"> (2017, October). </w:t>
      </w:r>
      <w:r w:rsidRPr="005D4445">
        <w:rPr>
          <w:i/>
        </w:rPr>
        <w:t xml:space="preserve">Drop in to skatepark design: Connected family physics gaming in a children’s museum. </w:t>
      </w:r>
      <w:r>
        <w:t>P</w:t>
      </w:r>
      <w:r w:rsidR="00521E6A">
        <w:t>anel p</w:t>
      </w:r>
      <w:r>
        <w:t>resentation at the annual Digital Media and Learning Conference, Irvine, CA.</w:t>
      </w:r>
    </w:p>
    <w:p w14:paraId="466BBDDA" w14:textId="77777777" w:rsidR="005D4445" w:rsidRDefault="005D4445" w:rsidP="005D4445">
      <w:pPr>
        <w:pStyle w:val="BodyText"/>
        <w:tabs>
          <w:tab w:val="left" w:pos="-450"/>
        </w:tabs>
        <w:kinsoku w:val="0"/>
        <w:overflowPunct w:val="0"/>
        <w:ind w:left="-450" w:right="40"/>
      </w:pPr>
    </w:p>
    <w:p w14:paraId="2E5F1F80" w14:textId="77777777" w:rsidR="00CF497E" w:rsidRDefault="00CF497E" w:rsidP="00857E57">
      <w:pPr>
        <w:pStyle w:val="BodyText"/>
        <w:tabs>
          <w:tab w:val="left" w:pos="-450"/>
        </w:tabs>
        <w:kinsoku w:val="0"/>
        <w:overflowPunct w:val="0"/>
        <w:ind w:left="-450" w:right="40"/>
      </w:pPr>
      <w:r>
        <w:t xml:space="preserve">Gee, E., </w:t>
      </w:r>
      <w:proofErr w:type="spellStart"/>
      <w:r>
        <w:t>Siyahhan</w:t>
      </w:r>
      <w:proofErr w:type="spellEnd"/>
      <w:r>
        <w:t xml:space="preserve">, S., Tran, K., </w:t>
      </w:r>
      <w:proofErr w:type="spellStart"/>
      <w:r>
        <w:t>Devane</w:t>
      </w:r>
      <w:proofErr w:type="spellEnd"/>
      <w:r>
        <w:t xml:space="preserve">, B., </w:t>
      </w:r>
      <w:r w:rsidRPr="00CF497E">
        <w:rPr>
          <w:i/>
        </w:rPr>
        <w:t xml:space="preserve">Dietmeier, J., Miller, B. J., </w:t>
      </w:r>
      <w:r>
        <w:t xml:space="preserve">Missall, K., </w:t>
      </w:r>
      <w:r w:rsidRPr="00CF497E">
        <w:rPr>
          <w:i/>
        </w:rPr>
        <w:t>Nanda, S.,</w:t>
      </w:r>
      <w:r>
        <w:t xml:space="preserve"> Banerjee, R., &amp; Yip, J. (2017, August).</w:t>
      </w:r>
      <w:r w:rsidRPr="00CF497E">
        <w:t xml:space="preserve"> </w:t>
      </w:r>
      <w:r w:rsidRPr="00CF497E">
        <w:rPr>
          <w:i/>
        </w:rPr>
        <w:t xml:space="preserve">Intergenerational game play and family learning: Current insights and future directions. </w:t>
      </w:r>
      <w:r>
        <w:t>Panel present</w:t>
      </w:r>
      <w:r w:rsidR="005D4445">
        <w:t xml:space="preserve">ation at the annual conference of </w:t>
      </w:r>
      <w:r>
        <w:t>the Foundation of Digital Ga</w:t>
      </w:r>
      <w:r w:rsidR="005D4445">
        <w:t>mes</w:t>
      </w:r>
      <w:r>
        <w:t xml:space="preserve"> of the Society for the Advancement of the Science of Digital Games, Cape Cod, MA.</w:t>
      </w:r>
    </w:p>
    <w:p w14:paraId="12483A09" w14:textId="77777777" w:rsidR="00CF497E" w:rsidRDefault="00CF497E" w:rsidP="00857E57">
      <w:pPr>
        <w:pStyle w:val="BodyText"/>
        <w:tabs>
          <w:tab w:val="left" w:pos="-450"/>
        </w:tabs>
        <w:kinsoku w:val="0"/>
        <w:overflowPunct w:val="0"/>
        <w:ind w:left="-450" w:right="40"/>
        <w:rPr>
          <w:i/>
          <w:iCs/>
        </w:rPr>
      </w:pPr>
    </w:p>
    <w:p w14:paraId="77E71826" w14:textId="3F2028EF" w:rsidR="003E2192" w:rsidRPr="0030448D" w:rsidRDefault="0030448D" w:rsidP="00857E57">
      <w:pPr>
        <w:pStyle w:val="BodyText"/>
        <w:tabs>
          <w:tab w:val="left" w:pos="-450"/>
        </w:tabs>
        <w:kinsoku w:val="0"/>
        <w:overflowPunct w:val="0"/>
        <w:ind w:left="-450" w:right="40"/>
        <w:rPr>
          <w:iCs/>
        </w:rPr>
      </w:pPr>
      <w:r w:rsidRPr="00DD6CAA">
        <w:rPr>
          <w:i/>
          <w:iCs/>
        </w:rPr>
        <w:t>Kern</w:t>
      </w:r>
      <w:r w:rsidR="00106E60" w:rsidRPr="00DD6CAA">
        <w:rPr>
          <w:i/>
          <w:iCs/>
        </w:rPr>
        <w:t>, A.,</w:t>
      </w:r>
      <w:r w:rsidR="00106E60" w:rsidRPr="00DD6CAA">
        <w:rPr>
          <w:iCs/>
        </w:rPr>
        <w:t xml:space="preserve"> Ford, J., </w:t>
      </w:r>
      <w:r w:rsidR="00F06B80" w:rsidRPr="00DD6CAA">
        <w:rPr>
          <w:iCs/>
        </w:rPr>
        <w:t xml:space="preserve">Missall, K., </w:t>
      </w:r>
      <w:r w:rsidR="00106E60" w:rsidRPr="00DD6CAA">
        <w:rPr>
          <w:iCs/>
        </w:rPr>
        <w:t>Hosp, M</w:t>
      </w:r>
      <w:r w:rsidRPr="00DD6CAA">
        <w:rPr>
          <w:iCs/>
        </w:rPr>
        <w:t>.</w:t>
      </w:r>
      <w:r w:rsidR="00F06B80" w:rsidRPr="00DD6CAA">
        <w:rPr>
          <w:iCs/>
        </w:rPr>
        <w:t>, &amp; Hosp, J.</w:t>
      </w:r>
      <w:r w:rsidR="00106E60" w:rsidRPr="00DD6CAA">
        <w:rPr>
          <w:iCs/>
        </w:rPr>
        <w:t xml:space="preserve"> (2017, April). </w:t>
      </w:r>
      <w:r w:rsidRPr="00DD6CAA">
        <w:rPr>
          <w:i/>
          <w:iCs/>
        </w:rPr>
        <w:t xml:space="preserve">Improving accuracy in </w:t>
      </w:r>
      <w:r w:rsidR="000B1819" w:rsidRPr="00DD6CAA">
        <w:rPr>
          <w:i/>
          <w:iCs/>
        </w:rPr>
        <w:t>early reading</w:t>
      </w:r>
      <w:r w:rsidRPr="00DD6CAA">
        <w:rPr>
          <w:i/>
          <w:iCs/>
        </w:rPr>
        <w:t xml:space="preserve"> screening</w:t>
      </w:r>
      <w:r w:rsidRPr="0030448D">
        <w:rPr>
          <w:i/>
          <w:iCs/>
        </w:rPr>
        <w:t xml:space="preserve"> decisions. </w:t>
      </w:r>
      <w:r w:rsidR="00106E60" w:rsidRPr="0030448D">
        <w:t>Presentation at the annual meeting of the Council for Exceptional Children, Boston, MA.</w:t>
      </w:r>
    </w:p>
    <w:p w14:paraId="77966270" w14:textId="77777777" w:rsidR="003E2192" w:rsidRDefault="003E2192" w:rsidP="00520BA3">
      <w:pPr>
        <w:pStyle w:val="NormalWeb"/>
        <w:tabs>
          <w:tab w:val="left" w:pos="-450"/>
        </w:tabs>
        <w:spacing w:before="0" w:beforeAutospacing="0" w:after="0" w:afterAutospacing="0"/>
        <w:rPr>
          <w:bCs/>
          <w:iCs/>
          <w:shd w:val="clear" w:color="auto" w:fill="FDFDFD"/>
        </w:rPr>
      </w:pPr>
    </w:p>
    <w:p w14:paraId="5F4B4D9C" w14:textId="77777777" w:rsidR="004A5DB5" w:rsidRDefault="00520BA3" w:rsidP="00A97539">
      <w:pPr>
        <w:pStyle w:val="NormalWeb"/>
        <w:tabs>
          <w:tab w:val="left" w:pos="-450"/>
        </w:tabs>
        <w:spacing w:before="0" w:beforeAutospacing="0" w:after="0" w:afterAutospacing="0"/>
        <w:ind w:left="-450"/>
        <w:rPr>
          <w:bCs/>
          <w:iCs/>
          <w:shd w:val="clear" w:color="auto" w:fill="FDFDFD"/>
        </w:rPr>
      </w:pPr>
      <w:r w:rsidRPr="009167BC">
        <w:rPr>
          <w:bCs/>
          <w:i/>
          <w:iCs/>
          <w:shd w:val="clear" w:color="auto" w:fill="FDFDFD"/>
        </w:rPr>
        <w:t xml:space="preserve">Hendrix, N., </w:t>
      </w:r>
      <w:r w:rsidR="00953714" w:rsidRPr="002731C5">
        <w:rPr>
          <w:bCs/>
          <w:iCs/>
          <w:shd w:val="clear" w:color="auto" w:fill="FDFDFD"/>
        </w:rPr>
        <w:t xml:space="preserve">Wagner-Cook, S., </w:t>
      </w:r>
      <w:r w:rsidRPr="002731C5">
        <w:rPr>
          <w:bCs/>
          <w:iCs/>
          <w:shd w:val="clear" w:color="auto" w:fill="FDFDFD"/>
        </w:rPr>
        <w:t xml:space="preserve">&amp; Missall, K. N. (2017, </w:t>
      </w:r>
      <w:r w:rsidR="004A5DB5" w:rsidRPr="002731C5">
        <w:rPr>
          <w:bCs/>
          <w:iCs/>
          <w:shd w:val="clear" w:color="auto" w:fill="FDFDFD"/>
        </w:rPr>
        <w:t>April</w:t>
      </w:r>
      <w:r w:rsidRPr="002731C5">
        <w:rPr>
          <w:bCs/>
          <w:iCs/>
          <w:shd w:val="clear" w:color="auto" w:fill="FDFDFD"/>
        </w:rPr>
        <w:t xml:space="preserve">). </w:t>
      </w:r>
      <w:r w:rsidR="00953714" w:rsidRPr="002731C5">
        <w:rPr>
          <w:i/>
        </w:rPr>
        <w:t>Gesture and early math instruction going hand</w:t>
      </w:r>
      <w:r w:rsidR="00953714" w:rsidRPr="00953714">
        <w:rPr>
          <w:i/>
        </w:rPr>
        <w:t xml:space="preserve"> in hand: Influences on shape learning and verbal and gestural strategy usage</w:t>
      </w:r>
      <w:r w:rsidR="00953714">
        <w:t xml:space="preserve">. </w:t>
      </w:r>
      <w:r w:rsidR="00953714" w:rsidRPr="005F04EA">
        <w:t xml:space="preserve">Poster presentation at the annual meeting for the Society on Research in Child Development, </w:t>
      </w:r>
      <w:r w:rsidR="00953714">
        <w:t>Austin, TX.</w:t>
      </w:r>
    </w:p>
    <w:p w14:paraId="66ED3B4D" w14:textId="77777777" w:rsidR="00A97539" w:rsidRDefault="00A97539" w:rsidP="00A97539">
      <w:pPr>
        <w:pStyle w:val="NormalWeb"/>
        <w:tabs>
          <w:tab w:val="left" w:pos="-450"/>
        </w:tabs>
        <w:spacing w:before="0" w:beforeAutospacing="0" w:after="0" w:afterAutospacing="0"/>
        <w:ind w:left="-450"/>
        <w:rPr>
          <w:bCs/>
          <w:iCs/>
          <w:shd w:val="clear" w:color="auto" w:fill="FDFDFD"/>
        </w:rPr>
      </w:pPr>
    </w:p>
    <w:p w14:paraId="0F71BA5D" w14:textId="2353AA6E" w:rsidR="004A5DB5" w:rsidRDefault="004A5DB5" w:rsidP="006A13C5">
      <w:pPr>
        <w:pStyle w:val="NormalWeb"/>
        <w:tabs>
          <w:tab w:val="left" w:pos="-450"/>
        </w:tabs>
        <w:spacing w:before="0" w:beforeAutospacing="0" w:after="0" w:afterAutospacing="0"/>
        <w:ind w:left="-450"/>
        <w:rPr>
          <w:bCs/>
          <w:iCs/>
          <w:shd w:val="clear" w:color="auto" w:fill="FDFDFD"/>
        </w:rPr>
      </w:pPr>
      <w:r>
        <w:rPr>
          <w:bCs/>
          <w:iCs/>
          <w:shd w:val="clear" w:color="auto" w:fill="FDFDFD"/>
        </w:rPr>
        <w:t xml:space="preserve">Wackerle-Hollman, A., Missall, K., &amp; </w:t>
      </w:r>
      <w:proofErr w:type="spellStart"/>
      <w:r>
        <w:rPr>
          <w:bCs/>
          <w:iCs/>
          <w:shd w:val="clear" w:color="auto" w:fill="FDFDFD"/>
        </w:rPr>
        <w:t>Hojnoski</w:t>
      </w:r>
      <w:proofErr w:type="spellEnd"/>
      <w:r>
        <w:rPr>
          <w:bCs/>
          <w:iCs/>
          <w:shd w:val="clear" w:color="auto" w:fill="FDFDFD"/>
        </w:rPr>
        <w:t xml:space="preserve">, R. (2017, </w:t>
      </w:r>
      <w:r w:rsidR="009167BC">
        <w:rPr>
          <w:bCs/>
          <w:iCs/>
          <w:shd w:val="clear" w:color="auto" w:fill="FDFDFD"/>
        </w:rPr>
        <w:t>February</w:t>
      </w:r>
      <w:r>
        <w:rPr>
          <w:bCs/>
          <w:iCs/>
          <w:shd w:val="clear" w:color="auto" w:fill="FDFDFD"/>
        </w:rPr>
        <w:t xml:space="preserve">). </w:t>
      </w:r>
      <w:r w:rsidRPr="004A5DB5">
        <w:rPr>
          <w:bCs/>
          <w:i/>
          <w:iCs/>
          <w:shd w:val="clear" w:color="auto" w:fill="FDFDFD"/>
        </w:rPr>
        <w:t xml:space="preserve">Data-based decision making: Advances in early language and literacy assessment. </w:t>
      </w:r>
      <w:r>
        <w:t>Presentation at the annual meeting of the National Association of School Psychologists, San Antonio, TX.</w:t>
      </w:r>
    </w:p>
    <w:p w14:paraId="5BBDFFBF" w14:textId="77777777" w:rsidR="006A13C5" w:rsidRDefault="006A13C5" w:rsidP="006A13C5">
      <w:pPr>
        <w:pStyle w:val="NormalWeb"/>
        <w:tabs>
          <w:tab w:val="left" w:pos="-450"/>
        </w:tabs>
        <w:spacing w:before="0" w:beforeAutospacing="0" w:after="0" w:afterAutospacing="0"/>
        <w:ind w:left="-450"/>
        <w:rPr>
          <w:bCs/>
          <w:iCs/>
          <w:shd w:val="clear" w:color="auto" w:fill="FDFDFD"/>
        </w:rPr>
      </w:pPr>
    </w:p>
    <w:p w14:paraId="19072A40" w14:textId="77777777" w:rsidR="00D01ECC" w:rsidRDefault="00D01ECC" w:rsidP="00322D19">
      <w:pPr>
        <w:pStyle w:val="NormalWeb"/>
        <w:tabs>
          <w:tab w:val="left" w:pos="-450"/>
        </w:tabs>
        <w:spacing w:before="0" w:beforeAutospacing="0" w:after="0" w:afterAutospacing="0"/>
        <w:ind w:left="-450"/>
        <w:rPr>
          <w:bCs/>
          <w:iCs/>
          <w:shd w:val="clear" w:color="auto" w:fill="FDFDFD"/>
        </w:rPr>
      </w:pPr>
      <w:r>
        <w:rPr>
          <w:bCs/>
          <w:iCs/>
          <w:shd w:val="clear" w:color="auto" w:fill="FDFDFD"/>
        </w:rPr>
        <w:t xml:space="preserve">Missall, K. N., </w:t>
      </w:r>
      <w:proofErr w:type="spellStart"/>
      <w:r>
        <w:rPr>
          <w:bCs/>
          <w:iCs/>
          <w:shd w:val="clear" w:color="auto" w:fill="FDFDFD"/>
        </w:rPr>
        <w:t>Hojnoski</w:t>
      </w:r>
      <w:proofErr w:type="spellEnd"/>
      <w:r w:rsidR="00520BA3">
        <w:rPr>
          <w:bCs/>
          <w:iCs/>
          <w:shd w:val="clear" w:color="auto" w:fill="FDFDFD"/>
        </w:rPr>
        <w:t xml:space="preserve">, R. L., </w:t>
      </w:r>
      <w:r w:rsidR="005C38D4">
        <w:rPr>
          <w:bCs/>
          <w:iCs/>
          <w:shd w:val="clear" w:color="auto" w:fill="FDFDFD"/>
        </w:rPr>
        <w:t xml:space="preserve">&amp; </w:t>
      </w:r>
      <w:r w:rsidR="00E16293">
        <w:rPr>
          <w:bCs/>
          <w:i/>
          <w:iCs/>
          <w:shd w:val="clear" w:color="auto" w:fill="FDFDFD"/>
        </w:rPr>
        <w:t>Ludem</w:t>
      </w:r>
      <w:r w:rsidR="00520BA3" w:rsidRPr="00520BA3">
        <w:rPr>
          <w:bCs/>
          <w:i/>
          <w:iCs/>
          <w:shd w:val="clear" w:color="auto" w:fill="FDFDFD"/>
        </w:rPr>
        <w:t>an, S.</w:t>
      </w:r>
      <w:r w:rsidR="009167BC">
        <w:rPr>
          <w:bCs/>
          <w:i/>
          <w:iCs/>
          <w:shd w:val="clear" w:color="auto" w:fill="FDFDFD"/>
        </w:rPr>
        <w:t xml:space="preserve"> </w:t>
      </w:r>
      <w:r>
        <w:rPr>
          <w:bCs/>
          <w:iCs/>
          <w:shd w:val="clear" w:color="auto" w:fill="FDFDFD"/>
        </w:rPr>
        <w:t xml:space="preserve">(2017, February). </w:t>
      </w:r>
      <w:r w:rsidRPr="00D01ECC">
        <w:rPr>
          <w:i/>
        </w:rPr>
        <w:t xml:space="preserve">Using a multiple-gating approach to social-emotional universal screening in </w:t>
      </w:r>
      <w:r w:rsidR="005C38D4">
        <w:rPr>
          <w:i/>
        </w:rPr>
        <w:t>preschool and kindergarten</w:t>
      </w:r>
      <w:r w:rsidRPr="00D01ECC">
        <w:rPr>
          <w:i/>
        </w:rPr>
        <w:t xml:space="preserve">. </w:t>
      </w:r>
      <w:r>
        <w:t>Presentation at the annual meeting of the National Association of School Psychologists, San Antonio, TX.</w:t>
      </w:r>
    </w:p>
    <w:p w14:paraId="42EC9006" w14:textId="77777777" w:rsidR="003E2192" w:rsidRDefault="003E2192" w:rsidP="00322D19">
      <w:pPr>
        <w:pStyle w:val="NormalWeb"/>
        <w:tabs>
          <w:tab w:val="left" w:pos="-450"/>
        </w:tabs>
        <w:spacing w:before="0" w:beforeAutospacing="0" w:after="0" w:afterAutospacing="0"/>
        <w:ind w:left="-450"/>
        <w:rPr>
          <w:bCs/>
          <w:iCs/>
          <w:shd w:val="clear" w:color="auto" w:fill="FDFDFD"/>
        </w:rPr>
      </w:pPr>
    </w:p>
    <w:p w14:paraId="085E078E" w14:textId="77777777" w:rsidR="007F4341" w:rsidRDefault="007F4341" w:rsidP="00322D19">
      <w:pPr>
        <w:pStyle w:val="NormalWeb"/>
        <w:tabs>
          <w:tab w:val="left" w:pos="-450"/>
        </w:tabs>
        <w:spacing w:before="0" w:beforeAutospacing="0" w:after="0" w:afterAutospacing="0"/>
        <w:ind w:left="-450"/>
        <w:rPr>
          <w:bCs/>
          <w:iCs/>
          <w:shd w:val="clear" w:color="auto" w:fill="FDFDFD"/>
        </w:rPr>
      </w:pPr>
      <w:r>
        <w:rPr>
          <w:bCs/>
          <w:iCs/>
          <w:shd w:val="clear" w:color="auto" w:fill="FDFDFD"/>
        </w:rPr>
        <w:lastRenderedPageBreak/>
        <w:t xml:space="preserve">Pruitt, R., </w:t>
      </w:r>
      <w:r w:rsidR="00520BA3">
        <w:rPr>
          <w:bCs/>
          <w:iCs/>
          <w:shd w:val="clear" w:color="auto" w:fill="FDFDFD"/>
        </w:rPr>
        <w:t>Jung, L. A.,</w:t>
      </w:r>
      <w:r>
        <w:rPr>
          <w:bCs/>
          <w:iCs/>
          <w:shd w:val="clear" w:color="auto" w:fill="FDFDFD"/>
        </w:rPr>
        <w:t xml:space="preserve"> &amp; Missall, K. N. (2016, October). </w:t>
      </w:r>
      <w:r w:rsidRPr="007F4341">
        <w:rPr>
          <w:bCs/>
          <w:i/>
          <w:iCs/>
          <w:shd w:val="clear" w:color="auto" w:fill="FDFDFD"/>
        </w:rPr>
        <w:t xml:space="preserve">Meeting the challenge of teaching all learners:  Bringing </w:t>
      </w:r>
      <w:proofErr w:type="spellStart"/>
      <w:r w:rsidRPr="007F4341">
        <w:rPr>
          <w:bCs/>
          <w:i/>
          <w:iCs/>
          <w:shd w:val="clear" w:color="auto" w:fill="FDFDFD"/>
        </w:rPr>
        <w:t>RtIi</w:t>
      </w:r>
      <w:proofErr w:type="spellEnd"/>
      <w:r w:rsidRPr="007F4341">
        <w:rPr>
          <w:bCs/>
          <w:i/>
          <w:iCs/>
          <w:shd w:val="clear" w:color="auto" w:fill="FDFDFD"/>
        </w:rPr>
        <w:t xml:space="preserve"> to international schools. </w:t>
      </w:r>
      <w:r>
        <w:rPr>
          <w:bCs/>
          <w:iCs/>
          <w:shd w:val="clear" w:color="auto" w:fill="FDFDFD"/>
        </w:rPr>
        <w:t xml:space="preserve">Presentation at the Near East South Asia (NESA) Leadership Conference, Doha, Qatar. </w:t>
      </w:r>
    </w:p>
    <w:p w14:paraId="1A54901B" w14:textId="77777777" w:rsidR="007F4341" w:rsidRPr="007F4341" w:rsidRDefault="007F4341" w:rsidP="00322D19">
      <w:pPr>
        <w:pStyle w:val="NormalWeb"/>
        <w:tabs>
          <w:tab w:val="left" w:pos="-450"/>
        </w:tabs>
        <w:spacing w:before="0" w:beforeAutospacing="0" w:after="0" w:afterAutospacing="0"/>
        <w:ind w:left="-450"/>
        <w:rPr>
          <w:rFonts w:eastAsia="Times New Roman"/>
          <w:bCs/>
          <w:color w:val="000000"/>
          <w:kern w:val="24"/>
        </w:rPr>
      </w:pPr>
    </w:p>
    <w:p w14:paraId="39291428" w14:textId="77777777" w:rsidR="00F3639A" w:rsidRPr="005F04EA" w:rsidRDefault="00F3639A" w:rsidP="00322D19">
      <w:pPr>
        <w:pStyle w:val="NormalWeb"/>
        <w:tabs>
          <w:tab w:val="left" w:pos="-450"/>
        </w:tabs>
        <w:spacing w:before="0" w:beforeAutospacing="0" w:after="0" w:afterAutospacing="0"/>
        <w:ind w:left="-450"/>
      </w:pPr>
      <w:r w:rsidRPr="005F04EA">
        <w:rPr>
          <w:rFonts w:eastAsia="Times New Roman"/>
          <w:bCs/>
          <w:i/>
          <w:color w:val="000000"/>
          <w:kern w:val="24"/>
        </w:rPr>
        <w:t>Hendrix, N</w:t>
      </w:r>
      <w:r w:rsidRPr="005F04EA">
        <w:rPr>
          <w:rFonts w:eastAsia="Times New Roman"/>
          <w:bCs/>
          <w:color w:val="000000"/>
          <w:kern w:val="24"/>
        </w:rPr>
        <w:t xml:space="preserve">., </w:t>
      </w:r>
      <w:proofErr w:type="spellStart"/>
      <w:r w:rsidRPr="005F04EA">
        <w:rPr>
          <w:rFonts w:eastAsia="Times New Roman"/>
          <w:bCs/>
          <w:color w:val="000000"/>
          <w:kern w:val="24"/>
        </w:rPr>
        <w:t>Hojnoski</w:t>
      </w:r>
      <w:proofErr w:type="spellEnd"/>
      <w:r w:rsidRPr="005F04EA">
        <w:rPr>
          <w:rFonts w:eastAsia="Times New Roman"/>
          <w:bCs/>
          <w:color w:val="000000"/>
          <w:kern w:val="24"/>
        </w:rPr>
        <w:t xml:space="preserve">, R. L., &amp; Missall, K. N. (2016, February). </w:t>
      </w:r>
      <w:r w:rsidRPr="005F04EA">
        <w:rPr>
          <w:rFonts w:eastAsia="Times New Roman"/>
          <w:bCs/>
          <w:i/>
          <w:color w:val="000000"/>
          <w:kern w:val="24"/>
        </w:rPr>
        <w:t>Examining math talk through shared book reading intervention in the home.</w:t>
      </w:r>
      <w:r w:rsidRPr="005F04EA">
        <w:rPr>
          <w:rFonts w:eastAsia="Times New Roman"/>
          <w:bCs/>
          <w:color w:val="000000"/>
          <w:kern w:val="24"/>
        </w:rPr>
        <w:t xml:space="preserve"> </w:t>
      </w:r>
      <w:r w:rsidRPr="005F04EA">
        <w:t>Poster presentation at the biennial Conference on Research Innovations in Early Intervention, San Diego, CA.</w:t>
      </w:r>
    </w:p>
    <w:p w14:paraId="77F70CC8" w14:textId="77777777" w:rsidR="000D7BD2" w:rsidRPr="005F04EA" w:rsidRDefault="000D7BD2" w:rsidP="00322D19">
      <w:pPr>
        <w:pStyle w:val="BodyText"/>
        <w:tabs>
          <w:tab w:val="left" w:pos="-450"/>
        </w:tabs>
        <w:kinsoku w:val="0"/>
        <w:overflowPunct w:val="0"/>
        <w:ind w:left="-450" w:right="40"/>
        <w:rPr>
          <w:iCs/>
        </w:rPr>
      </w:pPr>
    </w:p>
    <w:p w14:paraId="5BB25515" w14:textId="77777777" w:rsidR="000D7BD2" w:rsidRPr="005F04EA" w:rsidRDefault="00F3639A" w:rsidP="00322D19">
      <w:pPr>
        <w:pStyle w:val="BodyText"/>
        <w:tabs>
          <w:tab w:val="left" w:pos="-450"/>
        </w:tabs>
        <w:kinsoku w:val="0"/>
        <w:overflowPunct w:val="0"/>
        <w:ind w:left="-450" w:right="40"/>
        <w:rPr>
          <w:iCs/>
        </w:rPr>
      </w:pPr>
      <w:r w:rsidRPr="005F04EA">
        <w:rPr>
          <w:i/>
          <w:iCs/>
        </w:rPr>
        <w:t>Witek, E.,</w:t>
      </w:r>
      <w:r w:rsidRPr="005F04EA">
        <w:rPr>
          <w:iCs/>
        </w:rPr>
        <w:t xml:space="preserve"> &amp; Missall, K. (2016, February). </w:t>
      </w:r>
      <w:r w:rsidR="0083694D" w:rsidRPr="005F04EA">
        <w:rPr>
          <w:i/>
          <w:iCs/>
        </w:rPr>
        <w:t>Using a board game intervention to teach word learning</w:t>
      </w:r>
      <w:r w:rsidR="0083694D" w:rsidRPr="005F04EA">
        <w:rPr>
          <w:iCs/>
        </w:rPr>
        <w:t>.</w:t>
      </w:r>
      <w:r w:rsidRPr="005F04EA">
        <w:t xml:space="preserve"> Poster presented at the annual meeting of the National Association of School Psychologists, New Orleans, LA.</w:t>
      </w:r>
    </w:p>
    <w:p w14:paraId="6376ED5B" w14:textId="77777777" w:rsidR="000D7BD2" w:rsidRPr="005F04EA" w:rsidRDefault="000D7BD2" w:rsidP="00322D19">
      <w:pPr>
        <w:pStyle w:val="BodyText"/>
        <w:tabs>
          <w:tab w:val="left" w:pos="-450"/>
        </w:tabs>
        <w:kinsoku w:val="0"/>
        <w:overflowPunct w:val="0"/>
        <w:ind w:left="-450" w:right="40"/>
        <w:rPr>
          <w:iCs/>
        </w:rPr>
      </w:pPr>
    </w:p>
    <w:p w14:paraId="647C9705" w14:textId="77777777" w:rsidR="00DA21A0" w:rsidRPr="005F04EA" w:rsidRDefault="00DA21A0" w:rsidP="00322D19">
      <w:pPr>
        <w:pStyle w:val="BodyText"/>
        <w:tabs>
          <w:tab w:val="left" w:pos="-450"/>
        </w:tabs>
        <w:kinsoku w:val="0"/>
        <w:overflowPunct w:val="0"/>
        <w:ind w:left="-450" w:right="40"/>
        <w:rPr>
          <w:iCs/>
        </w:rPr>
      </w:pPr>
      <w:proofErr w:type="spellStart"/>
      <w:r w:rsidRPr="005F04EA">
        <w:rPr>
          <w:iCs/>
        </w:rPr>
        <w:t>Hojnoski</w:t>
      </w:r>
      <w:proofErr w:type="spellEnd"/>
      <w:r w:rsidRPr="005F04EA">
        <w:rPr>
          <w:iCs/>
        </w:rPr>
        <w:t xml:space="preserve">, R. L., Missall, K. N., &amp; </w:t>
      </w:r>
      <w:r w:rsidRPr="005F04EA">
        <w:rPr>
          <w:i/>
          <w:iCs/>
        </w:rPr>
        <w:t>Hendrix, N.</w:t>
      </w:r>
      <w:r w:rsidRPr="005F04EA">
        <w:rPr>
          <w:iCs/>
        </w:rPr>
        <w:t xml:space="preserve"> (2015, March). </w:t>
      </w:r>
      <w:r w:rsidRPr="005F04EA">
        <w:rPr>
          <w:i/>
          <w:iCs/>
        </w:rPr>
        <w:t>Promoting spatial development: Parent and preschooler spatial talk during play.</w:t>
      </w:r>
      <w:r w:rsidRPr="005F04EA">
        <w:rPr>
          <w:iCs/>
        </w:rPr>
        <w:t xml:space="preserve"> </w:t>
      </w:r>
      <w:r w:rsidRPr="005F04EA">
        <w:t>Poster presentation at the annual meeting for the Society on</w:t>
      </w:r>
      <w:r w:rsidR="00A3536C" w:rsidRPr="005F04EA">
        <w:t xml:space="preserve"> </w:t>
      </w:r>
      <w:r w:rsidRPr="005F04EA">
        <w:t>Research in Child Development, Philadelphia, PA.</w:t>
      </w:r>
    </w:p>
    <w:p w14:paraId="1ABA884A" w14:textId="77777777" w:rsidR="00DA21A0" w:rsidRPr="005F04EA" w:rsidRDefault="00DA21A0" w:rsidP="00322D19">
      <w:pPr>
        <w:pStyle w:val="BodyText"/>
        <w:tabs>
          <w:tab w:val="left" w:pos="-450"/>
        </w:tabs>
        <w:kinsoku w:val="0"/>
        <w:overflowPunct w:val="0"/>
        <w:ind w:left="-450" w:right="40"/>
        <w:rPr>
          <w:iCs/>
        </w:rPr>
      </w:pPr>
    </w:p>
    <w:p w14:paraId="010B40D3" w14:textId="77777777" w:rsidR="00DA21A0" w:rsidRPr="005F04EA" w:rsidRDefault="00DA21A0" w:rsidP="00322D19">
      <w:pPr>
        <w:pStyle w:val="BodyText"/>
        <w:tabs>
          <w:tab w:val="left" w:pos="-450"/>
        </w:tabs>
        <w:kinsoku w:val="0"/>
        <w:overflowPunct w:val="0"/>
        <w:ind w:left="-450" w:right="40"/>
        <w:rPr>
          <w:iCs/>
        </w:rPr>
      </w:pPr>
      <w:r w:rsidRPr="005F04EA">
        <w:rPr>
          <w:i/>
          <w:iCs/>
        </w:rPr>
        <w:t xml:space="preserve">Vancel S., </w:t>
      </w:r>
      <w:r w:rsidRPr="005F04EA">
        <w:rPr>
          <w:iCs/>
        </w:rPr>
        <w:t xml:space="preserve">&amp; Missall, K. N. (2015, February). </w:t>
      </w:r>
      <w:r w:rsidR="00DF2D3E" w:rsidRPr="005F04EA">
        <w:rPr>
          <w:i/>
          <w:iCs/>
        </w:rPr>
        <w:t xml:space="preserve">Incremental rehearsal to improve multiplication fluency. </w:t>
      </w:r>
      <w:r w:rsidRPr="005F04EA">
        <w:t>Poster presented at the annual meeting of the National Association of School Psychologists, Orlando, FL.</w:t>
      </w:r>
    </w:p>
    <w:p w14:paraId="27C28C23" w14:textId="77777777" w:rsidR="00DA21A0" w:rsidRPr="005F04EA" w:rsidRDefault="00DA21A0" w:rsidP="00322D19">
      <w:pPr>
        <w:pStyle w:val="BodyText"/>
        <w:tabs>
          <w:tab w:val="left" w:pos="-450"/>
        </w:tabs>
        <w:kinsoku w:val="0"/>
        <w:overflowPunct w:val="0"/>
        <w:ind w:left="-450" w:right="40"/>
        <w:rPr>
          <w:iCs/>
        </w:rPr>
      </w:pPr>
    </w:p>
    <w:p w14:paraId="6D86D801" w14:textId="5814553E" w:rsidR="004F29F8" w:rsidRPr="005F04EA" w:rsidRDefault="004F29F8" w:rsidP="00322D19">
      <w:pPr>
        <w:pStyle w:val="BodyText"/>
        <w:tabs>
          <w:tab w:val="left" w:pos="-450"/>
        </w:tabs>
        <w:kinsoku w:val="0"/>
        <w:overflowPunct w:val="0"/>
        <w:ind w:left="-450" w:right="40"/>
      </w:pPr>
      <w:r w:rsidRPr="005F04EA">
        <w:rPr>
          <w:i/>
          <w:iCs/>
        </w:rPr>
        <w:t xml:space="preserve">Ford, J., </w:t>
      </w:r>
      <w:r w:rsidRPr="005F04EA">
        <w:t xml:space="preserve">Hosp, J. L., &amp; Missall, K. N. (2014, April). </w:t>
      </w:r>
      <w:r w:rsidRPr="005F04EA">
        <w:rPr>
          <w:i/>
          <w:iCs/>
        </w:rPr>
        <w:t xml:space="preserve">Your </w:t>
      </w:r>
      <w:r w:rsidR="000B1819" w:rsidRPr="005F04EA">
        <w:rPr>
          <w:i/>
          <w:iCs/>
        </w:rPr>
        <w:t>curriculum-based</w:t>
      </w:r>
      <w:r w:rsidRPr="005F04EA">
        <w:rPr>
          <w:i/>
          <w:iCs/>
        </w:rPr>
        <w:t xml:space="preserve"> measurement tool for reading comprehension: Appropriate benchmark use matters. </w:t>
      </w:r>
      <w:r w:rsidR="00DA21A0" w:rsidRPr="005F04EA">
        <w:t>Post</w:t>
      </w:r>
      <w:r w:rsidRPr="005F04EA">
        <w:t>er presentation at the</w:t>
      </w:r>
      <w:r w:rsidR="00A3536C" w:rsidRPr="005F04EA">
        <w:t xml:space="preserve"> </w:t>
      </w:r>
      <w:r w:rsidRPr="005F04EA">
        <w:t>annual meeting of the Council for Exceptional Children, Philadelphia, PA.</w:t>
      </w:r>
    </w:p>
    <w:p w14:paraId="69199A08" w14:textId="77777777" w:rsidR="004F29F8" w:rsidRPr="005F04EA" w:rsidRDefault="004F29F8" w:rsidP="00322D19">
      <w:pPr>
        <w:pStyle w:val="BodyText"/>
        <w:tabs>
          <w:tab w:val="left" w:pos="-450"/>
        </w:tabs>
        <w:kinsoku w:val="0"/>
        <w:overflowPunct w:val="0"/>
        <w:ind w:left="-450" w:right="40"/>
      </w:pPr>
    </w:p>
    <w:p w14:paraId="16370A49" w14:textId="77777777" w:rsidR="004F29F8" w:rsidRPr="005F04EA" w:rsidRDefault="004F29F8" w:rsidP="00322D19">
      <w:pPr>
        <w:pStyle w:val="BodyText"/>
        <w:tabs>
          <w:tab w:val="left" w:pos="-450"/>
        </w:tabs>
        <w:kinsoku w:val="0"/>
        <w:overflowPunct w:val="0"/>
        <w:ind w:left="-450" w:right="40"/>
      </w:pPr>
      <w:r w:rsidRPr="005F04EA">
        <w:rPr>
          <w:i/>
          <w:iCs/>
        </w:rPr>
        <w:t>Hendrix, N</w:t>
      </w:r>
      <w:r w:rsidRPr="005F04EA">
        <w:t xml:space="preserve">., &amp; Missall, K. N. (2014, February). </w:t>
      </w:r>
      <w:r w:rsidRPr="005F04EA">
        <w:rPr>
          <w:i/>
          <w:iCs/>
        </w:rPr>
        <w:t xml:space="preserve">Effect of parent-guided board game on numeracy development in Head Start children. </w:t>
      </w:r>
      <w:r w:rsidRPr="005F04EA">
        <w:t>Poster presentation at the biennial Conference on Research Innovations in Early Intervention, San Diego, CA.</w:t>
      </w:r>
    </w:p>
    <w:p w14:paraId="58926324" w14:textId="77777777" w:rsidR="004F29F8" w:rsidRPr="005F04EA" w:rsidRDefault="004F29F8" w:rsidP="00322D19">
      <w:pPr>
        <w:pStyle w:val="BodyText"/>
        <w:tabs>
          <w:tab w:val="left" w:pos="-450"/>
        </w:tabs>
        <w:kinsoku w:val="0"/>
        <w:overflowPunct w:val="0"/>
        <w:ind w:left="-450" w:right="40"/>
      </w:pPr>
    </w:p>
    <w:p w14:paraId="02F24701" w14:textId="77777777" w:rsidR="004F29F8" w:rsidRPr="005F04EA" w:rsidRDefault="004F29F8" w:rsidP="00322D19">
      <w:pPr>
        <w:pStyle w:val="BodyText"/>
        <w:tabs>
          <w:tab w:val="left" w:pos="-450"/>
        </w:tabs>
        <w:kinsoku w:val="0"/>
        <w:overflowPunct w:val="0"/>
        <w:ind w:left="-450" w:right="40"/>
      </w:pPr>
      <w:proofErr w:type="spellStart"/>
      <w:r w:rsidRPr="005F04EA">
        <w:rPr>
          <w:i/>
          <w:iCs/>
        </w:rPr>
        <w:t>O’Bleness</w:t>
      </w:r>
      <w:proofErr w:type="spellEnd"/>
      <w:r w:rsidRPr="005F04EA">
        <w:rPr>
          <w:i/>
          <w:iCs/>
        </w:rPr>
        <w:t xml:space="preserve">, J., </w:t>
      </w:r>
      <w:r w:rsidRPr="005F04EA">
        <w:t xml:space="preserve">&amp; Missall, K. N. (2014, February). </w:t>
      </w:r>
      <w:r w:rsidRPr="005F04EA">
        <w:rPr>
          <w:i/>
          <w:iCs/>
        </w:rPr>
        <w:t>Play-based intervention effects on language production in toddlers from a high-risk sample</w:t>
      </w:r>
      <w:r w:rsidRPr="005F04EA">
        <w:t>. Poster presentation at the biennial Conference on Research Innovations in Early Intervention, San Diego, CA.</w:t>
      </w:r>
    </w:p>
    <w:p w14:paraId="239AAC8F" w14:textId="77777777" w:rsidR="004F29F8" w:rsidRPr="005F04EA" w:rsidRDefault="004F29F8" w:rsidP="00322D19">
      <w:pPr>
        <w:pStyle w:val="BodyText"/>
        <w:tabs>
          <w:tab w:val="left" w:pos="-450"/>
        </w:tabs>
        <w:kinsoku w:val="0"/>
        <w:overflowPunct w:val="0"/>
        <w:ind w:left="-450" w:right="40"/>
      </w:pPr>
    </w:p>
    <w:p w14:paraId="7FDAB075" w14:textId="77777777" w:rsidR="004F29F8" w:rsidRPr="005F04EA" w:rsidRDefault="004F29F8" w:rsidP="00322D19">
      <w:pPr>
        <w:pStyle w:val="BodyText"/>
        <w:tabs>
          <w:tab w:val="left" w:pos="-450"/>
        </w:tabs>
        <w:kinsoku w:val="0"/>
        <w:overflowPunct w:val="0"/>
        <w:ind w:left="-450" w:right="40"/>
      </w:pPr>
      <w:r w:rsidRPr="005F04EA">
        <w:rPr>
          <w:i/>
          <w:iCs/>
        </w:rPr>
        <w:t>Hendrix, N</w:t>
      </w:r>
      <w:r w:rsidRPr="005F04EA">
        <w:t xml:space="preserve">., &amp; Missall, K. (2014, February). </w:t>
      </w:r>
      <w:r w:rsidRPr="005F04EA">
        <w:rPr>
          <w:i/>
          <w:iCs/>
        </w:rPr>
        <w:t xml:space="preserve">Promoting parent involvement in early numeracy development at home. </w:t>
      </w:r>
      <w:r w:rsidRPr="005F04EA">
        <w:t>Poster presented at the annual meeting of the National Association of School Psychologists, Washington, DC.</w:t>
      </w:r>
    </w:p>
    <w:p w14:paraId="03B0666D" w14:textId="77777777" w:rsidR="004F29F8" w:rsidRPr="005F04EA" w:rsidRDefault="004F29F8" w:rsidP="00322D19">
      <w:pPr>
        <w:pStyle w:val="BodyText"/>
        <w:tabs>
          <w:tab w:val="left" w:pos="-450"/>
        </w:tabs>
        <w:kinsoku w:val="0"/>
        <w:overflowPunct w:val="0"/>
        <w:ind w:left="-450" w:right="40"/>
      </w:pPr>
    </w:p>
    <w:p w14:paraId="2156290F" w14:textId="77777777" w:rsidR="004F29F8" w:rsidRPr="005F04EA" w:rsidRDefault="004F29F8" w:rsidP="00322D19">
      <w:pPr>
        <w:pStyle w:val="BodyText"/>
        <w:tabs>
          <w:tab w:val="left" w:pos="-450"/>
        </w:tabs>
        <w:kinsoku w:val="0"/>
        <w:overflowPunct w:val="0"/>
        <w:ind w:left="-450" w:right="40"/>
      </w:pPr>
      <w:r w:rsidRPr="005F04EA">
        <w:t xml:space="preserve">Missall, K., Hosp, J., </w:t>
      </w:r>
      <w:r w:rsidRPr="005F04EA">
        <w:rPr>
          <w:i/>
          <w:iCs/>
        </w:rPr>
        <w:t xml:space="preserve">Kuhle, J., </w:t>
      </w:r>
      <w:r w:rsidRPr="005F04EA">
        <w:t xml:space="preserve">&amp; </w:t>
      </w:r>
      <w:r w:rsidRPr="005F04EA">
        <w:rPr>
          <w:i/>
          <w:iCs/>
        </w:rPr>
        <w:t>Osborn, A</w:t>
      </w:r>
      <w:r w:rsidRPr="005F04EA">
        <w:t xml:space="preserve">. (2013, February). </w:t>
      </w:r>
      <w:r w:rsidRPr="005F04EA">
        <w:rPr>
          <w:i/>
          <w:iCs/>
        </w:rPr>
        <w:t xml:space="preserve">Predicting K-6 reading proficiency: Use of teacher rating and CBM. </w:t>
      </w:r>
      <w:r w:rsidRPr="005F04EA">
        <w:t>Presentation at the annual meeting of the National Association of School Psychologists, Seattle,</w:t>
      </w:r>
      <w:r w:rsidR="004A447A" w:rsidRPr="005F04EA">
        <w:t xml:space="preserve"> WA.</w:t>
      </w:r>
    </w:p>
    <w:p w14:paraId="0171E68A" w14:textId="77777777" w:rsidR="004A447A" w:rsidRPr="005F04EA" w:rsidRDefault="004A447A" w:rsidP="00322D19">
      <w:pPr>
        <w:pStyle w:val="BodyText"/>
        <w:tabs>
          <w:tab w:val="left" w:pos="-450"/>
        </w:tabs>
        <w:kinsoku w:val="0"/>
        <w:overflowPunct w:val="0"/>
        <w:ind w:left="-450" w:right="40"/>
      </w:pPr>
    </w:p>
    <w:p w14:paraId="09A5F78E" w14:textId="77777777" w:rsidR="004A447A" w:rsidRPr="005F04EA" w:rsidRDefault="004A447A" w:rsidP="00322D19">
      <w:pPr>
        <w:tabs>
          <w:tab w:val="left" w:pos="-450"/>
        </w:tabs>
        <w:kinsoku w:val="0"/>
        <w:overflowPunct w:val="0"/>
        <w:ind w:left="-450" w:right="223"/>
      </w:pPr>
      <w:r w:rsidRPr="005F04EA">
        <w:t xml:space="preserve">Hosp, J., &amp; Missall, K., (2013, February). </w:t>
      </w:r>
      <w:r w:rsidRPr="005F04EA">
        <w:rPr>
          <w:i/>
          <w:iCs/>
        </w:rPr>
        <w:t xml:space="preserve">Predictive power of K-6 reading CBM for high-stakes assessment. </w:t>
      </w:r>
      <w:r w:rsidRPr="005F04EA">
        <w:t>Presentation at the annual meeting of the National Association of School Psychologists, Seattle, WA.</w:t>
      </w:r>
    </w:p>
    <w:p w14:paraId="3F16B7A3" w14:textId="77777777" w:rsidR="004A447A" w:rsidRPr="005F04EA" w:rsidRDefault="004A447A" w:rsidP="00322D19">
      <w:pPr>
        <w:pStyle w:val="BodyText"/>
        <w:tabs>
          <w:tab w:val="left" w:pos="-450"/>
        </w:tabs>
        <w:kinsoku w:val="0"/>
        <w:overflowPunct w:val="0"/>
        <w:ind w:left="-450" w:right="40"/>
      </w:pPr>
    </w:p>
    <w:p w14:paraId="658FBE45" w14:textId="77777777" w:rsidR="004A447A" w:rsidRPr="005F04EA" w:rsidRDefault="004A447A" w:rsidP="00322D19">
      <w:pPr>
        <w:pStyle w:val="BodyText"/>
        <w:tabs>
          <w:tab w:val="left" w:pos="-450"/>
        </w:tabs>
        <w:kinsoku w:val="0"/>
        <w:overflowPunct w:val="0"/>
        <w:ind w:left="-450" w:right="40"/>
      </w:pPr>
      <w:r w:rsidRPr="005F04EA">
        <w:rPr>
          <w:i/>
          <w:iCs/>
        </w:rPr>
        <w:t xml:space="preserve">Osborn, A., </w:t>
      </w:r>
      <w:r w:rsidRPr="005F04EA">
        <w:t xml:space="preserve">Missall, K., &amp; Hosp, J. (2013, February). </w:t>
      </w:r>
      <w:r w:rsidRPr="005F04EA">
        <w:rPr>
          <w:i/>
          <w:iCs/>
        </w:rPr>
        <w:t xml:space="preserve">Comparing first grade early literacy and oral reading fluency measures. </w:t>
      </w:r>
      <w:r w:rsidRPr="005F04EA">
        <w:t xml:space="preserve">Poster presentation at the annual meeting of the National </w:t>
      </w:r>
      <w:r w:rsidRPr="005F04EA">
        <w:lastRenderedPageBreak/>
        <w:t>Association of School Psychologists, Seattle, WA.</w:t>
      </w:r>
    </w:p>
    <w:p w14:paraId="56833B53" w14:textId="77777777" w:rsidR="004A447A" w:rsidRPr="005F04EA" w:rsidRDefault="004A447A" w:rsidP="00322D19">
      <w:pPr>
        <w:pStyle w:val="BodyText"/>
        <w:tabs>
          <w:tab w:val="left" w:pos="-450"/>
        </w:tabs>
        <w:kinsoku w:val="0"/>
        <w:overflowPunct w:val="0"/>
        <w:ind w:left="-450" w:right="40"/>
      </w:pPr>
    </w:p>
    <w:p w14:paraId="0387CC54" w14:textId="77777777" w:rsidR="004A447A" w:rsidRPr="005F04EA" w:rsidRDefault="004A447A" w:rsidP="00322D19">
      <w:pPr>
        <w:pStyle w:val="BodyText"/>
        <w:tabs>
          <w:tab w:val="left" w:pos="-450"/>
        </w:tabs>
        <w:kinsoku w:val="0"/>
        <w:overflowPunct w:val="0"/>
        <w:ind w:left="-450" w:right="40"/>
      </w:pPr>
      <w:r w:rsidRPr="005F04EA">
        <w:rPr>
          <w:i/>
          <w:iCs/>
        </w:rPr>
        <w:t xml:space="preserve">Miller, K., </w:t>
      </w:r>
      <w:r w:rsidRPr="005F04EA">
        <w:t xml:space="preserve">&amp; Missall, K. (2013, February). </w:t>
      </w:r>
      <w:r w:rsidRPr="005F04EA">
        <w:rPr>
          <w:i/>
          <w:iCs/>
        </w:rPr>
        <w:t xml:space="preserve">Curricular and pedagogical changes in parent reasons for homeschooling. </w:t>
      </w:r>
      <w:r w:rsidRPr="005F04EA">
        <w:t>Poster presentation at the annual meeting of the National Association of School Psychologists, Seattle, WA.</w:t>
      </w:r>
    </w:p>
    <w:p w14:paraId="0BB65895" w14:textId="77777777" w:rsidR="004A447A" w:rsidRPr="005F04EA" w:rsidRDefault="004A447A" w:rsidP="00322D19">
      <w:pPr>
        <w:pStyle w:val="BodyText"/>
        <w:tabs>
          <w:tab w:val="left" w:pos="0"/>
        </w:tabs>
        <w:kinsoku w:val="0"/>
        <w:overflowPunct w:val="0"/>
        <w:ind w:left="0" w:right="40"/>
      </w:pPr>
    </w:p>
    <w:p w14:paraId="6D710A18" w14:textId="77777777" w:rsidR="004A447A" w:rsidRPr="005F04EA" w:rsidRDefault="004A447A" w:rsidP="00322D19">
      <w:pPr>
        <w:pStyle w:val="BodyText"/>
        <w:tabs>
          <w:tab w:val="left" w:pos="-450"/>
        </w:tabs>
        <w:kinsoku w:val="0"/>
        <w:overflowPunct w:val="0"/>
        <w:ind w:left="-450" w:right="40"/>
      </w:pPr>
      <w:r w:rsidRPr="005F04EA">
        <w:rPr>
          <w:i/>
          <w:iCs/>
        </w:rPr>
        <w:t xml:space="preserve">Ford, J., </w:t>
      </w:r>
      <w:r w:rsidRPr="005F04EA">
        <w:t xml:space="preserve">Hosp, J., &amp; Missall, K. (2013, February). </w:t>
      </w:r>
      <w:r w:rsidRPr="005F04EA">
        <w:rPr>
          <w:i/>
          <w:iCs/>
        </w:rPr>
        <w:t xml:space="preserve">A comparison of reading comprehension performance between two CBM tools. </w:t>
      </w:r>
      <w:r w:rsidRPr="005F04EA">
        <w:t>Poster presentation at the annual meeting of the National Association of School Psychologists, Seattle, WA.</w:t>
      </w:r>
    </w:p>
    <w:p w14:paraId="249D1CE0" w14:textId="77777777" w:rsidR="004A447A" w:rsidRPr="005F04EA" w:rsidRDefault="004A447A" w:rsidP="00322D19">
      <w:pPr>
        <w:pStyle w:val="BodyText"/>
        <w:tabs>
          <w:tab w:val="left" w:pos="0"/>
        </w:tabs>
        <w:kinsoku w:val="0"/>
        <w:overflowPunct w:val="0"/>
        <w:ind w:left="0" w:right="40"/>
      </w:pPr>
    </w:p>
    <w:p w14:paraId="3A69956B" w14:textId="77777777" w:rsidR="004A447A" w:rsidRPr="005F04EA" w:rsidRDefault="004A447A" w:rsidP="00322D19">
      <w:pPr>
        <w:pStyle w:val="BodyText"/>
        <w:tabs>
          <w:tab w:val="left" w:pos="-450"/>
        </w:tabs>
        <w:kinsoku w:val="0"/>
        <w:overflowPunct w:val="0"/>
        <w:ind w:left="-450" w:right="40"/>
      </w:pPr>
      <w:r w:rsidRPr="005F04EA">
        <w:rPr>
          <w:i/>
          <w:iCs/>
        </w:rPr>
        <w:t xml:space="preserve">Kuhle, J., </w:t>
      </w:r>
      <w:r w:rsidRPr="005F04EA">
        <w:t xml:space="preserve">Missall, K., &amp; Hosp, J. (2013, February). </w:t>
      </w:r>
      <w:r w:rsidRPr="005F04EA">
        <w:rPr>
          <w:i/>
          <w:iCs/>
        </w:rPr>
        <w:t>An examination of oral reading fluency across three CBM tools</w:t>
      </w:r>
      <w:r w:rsidRPr="005F04EA">
        <w:t>. Poster presentation at the annual meeting of the National Association of School Psychologists, Seattle, WA.</w:t>
      </w:r>
    </w:p>
    <w:p w14:paraId="7F95EDC1" w14:textId="77777777" w:rsidR="004A447A" w:rsidRPr="005F04EA" w:rsidRDefault="004A447A" w:rsidP="00322D19">
      <w:pPr>
        <w:pStyle w:val="BodyText"/>
        <w:tabs>
          <w:tab w:val="left" w:pos="-450"/>
        </w:tabs>
        <w:kinsoku w:val="0"/>
        <w:overflowPunct w:val="0"/>
        <w:ind w:left="-450" w:right="40"/>
      </w:pPr>
    </w:p>
    <w:p w14:paraId="35CEF4AF" w14:textId="77777777" w:rsidR="004A447A" w:rsidRPr="005F04EA" w:rsidRDefault="004A447A" w:rsidP="00322D19">
      <w:pPr>
        <w:pStyle w:val="BodyText"/>
        <w:tabs>
          <w:tab w:val="left" w:pos="-450"/>
        </w:tabs>
        <w:kinsoku w:val="0"/>
        <w:overflowPunct w:val="0"/>
        <w:ind w:left="-450" w:right="40"/>
      </w:pPr>
      <w:r w:rsidRPr="005F04EA">
        <w:t xml:space="preserve">Missall, K., </w:t>
      </w:r>
      <w:r w:rsidRPr="005F04EA">
        <w:rPr>
          <w:i/>
          <w:iCs/>
        </w:rPr>
        <w:t>Wilkinson, S</w:t>
      </w:r>
      <w:r w:rsidRPr="005F04EA">
        <w:t xml:space="preserve">., </w:t>
      </w:r>
      <w:proofErr w:type="spellStart"/>
      <w:r w:rsidRPr="005F04EA">
        <w:t>Gethmann</w:t>
      </w:r>
      <w:proofErr w:type="spellEnd"/>
      <w:r w:rsidRPr="005F04EA">
        <w:t xml:space="preserve">, D., &amp; Johnson, K. (2012, September). </w:t>
      </w:r>
      <w:r w:rsidRPr="005F04EA">
        <w:rPr>
          <w:i/>
          <w:iCs/>
        </w:rPr>
        <w:t xml:space="preserve">A statewide effort to identify and evaluate </w:t>
      </w:r>
      <w:proofErr w:type="spellStart"/>
      <w:r w:rsidRPr="005F04EA">
        <w:rPr>
          <w:i/>
          <w:iCs/>
        </w:rPr>
        <w:t>prek</w:t>
      </w:r>
      <w:proofErr w:type="spellEnd"/>
      <w:r w:rsidRPr="005F04EA">
        <w:rPr>
          <w:i/>
          <w:iCs/>
        </w:rPr>
        <w:t xml:space="preserve"> assessments for universal screening and monitoring progress in early literacy. </w:t>
      </w:r>
      <w:r w:rsidRPr="005F04EA">
        <w:t xml:space="preserve">Poster presentation at the Early Childhood </w:t>
      </w:r>
      <w:proofErr w:type="spellStart"/>
      <w:r w:rsidRPr="005F04EA">
        <w:t>RtI</w:t>
      </w:r>
      <w:proofErr w:type="spellEnd"/>
      <w:r w:rsidRPr="005F04EA">
        <w:t xml:space="preserve"> Summit, Santa Ana Pueblo, New Mexico.</w:t>
      </w:r>
    </w:p>
    <w:p w14:paraId="5F8DA2E2" w14:textId="77777777" w:rsidR="004A447A" w:rsidRPr="005F04EA" w:rsidRDefault="004A447A" w:rsidP="00322D19">
      <w:pPr>
        <w:pStyle w:val="BodyText"/>
        <w:tabs>
          <w:tab w:val="left" w:pos="-450"/>
        </w:tabs>
        <w:kinsoku w:val="0"/>
        <w:overflowPunct w:val="0"/>
        <w:ind w:left="-450" w:right="40"/>
      </w:pPr>
    </w:p>
    <w:p w14:paraId="57AE929D" w14:textId="77777777" w:rsidR="004A447A" w:rsidRPr="005F04EA" w:rsidRDefault="004A447A" w:rsidP="00322D19">
      <w:pPr>
        <w:pStyle w:val="BodyText"/>
        <w:tabs>
          <w:tab w:val="left" w:pos="-450"/>
        </w:tabs>
        <w:kinsoku w:val="0"/>
        <w:overflowPunct w:val="0"/>
        <w:ind w:left="-450" w:right="40"/>
        <w:jc w:val="both"/>
      </w:pPr>
      <w:r w:rsidRPr="005F04EA">
        <w:rPr>
          <w:i/>
          <w:iCs/>
        </w:rPr>
        <w:t xml:space="preserve">Kuhle, J. L., </w:t>
      </w:r>
      <w:r w:rsidRPr="005F04EA">
        <w:t xml:space="preserve">&amp; Missall, K. (2012, February) </w:t>
      </w:r>
      <w:r w:rsidRPr="005F04EA">
        <w:rPr>
          <w:i/>
          <w:iCs/>
        </w:rPr>
        <w:t xml:space="preserve">Using word boxes to increase early reading skills. </w:t>
      </w:r>
      <w:r w:rsidRPr="005F04EA">
        <w:t>Poster presentation at the annual meeting of the National Association of School Psychologists, Philadelphia, PA.</w:t>
      </w:r>
    </w:p>
    <w:p w14:paraId="5F3B7B0F" w14:textId="77777777" w:rsidR="004A447A" w:rsidRPr="005F04EA" w:rsidRDefault="004A447A" w:rsidP="00322D19">
      <w:pPr>
        <w:pStyle w:val="BodyText"/>
        <w:tabs>
          <w:tab w:val="left" w:pos="-450"/>
        </w:tabs>
        <w:kinsoku w:val="0"/>
        <w:overflowPunct w:val="0"/>
        <w:ind w:left="-450" w:right="40"/>
      </w:pPr>
    </w:p>
    <w:p w14:paraId="07ECC91E" w14:textId="77777777" w:rsidR="004A447A" w:rsidRPr="005F04EA" w:rsidRDefault="004A447A" w:rsidP="00322D19">
      <w:pPr>
        <w:pStyle w:val="BodyText"/>
        <w:tabs>
          <w:tab w:val="left" w:pos="-450"/>
        </w:tabs>
        <w:kinsoku w:val="0"/>
        <w:overflowPunct w:val="0"/>
        <w:ind w:left="-450" w:right="40"/>
      </w:pPr>
      <w:r w:rsidRPr="005F04EA">
        <w:rPr>
          <w:i/>
          <w:iCs/>
        </w:rPr>
        <w:t xml:space="preserve">Miller, K., </w:t>
      </w:r>
      <w:r w:rsidRPr="005F04EA">
        <w:t xml:space="preserve">&amp; Missall, K. (2012, February). </w:t>
      </w:r>
      <w:r w:rsidRPr="005F04EA">
        <w:rPr>
          <w:i/>
          <w:iCs/>
        </w:rPr>
        <w:t xml:space="preserve">Motivating factors for homeschooling and their relation to curriculum choice and pedagogy. </w:t>
      </w:r>
      <w:r w:rsidRPr="005F04EA">
        <w:t>Poster presentation at the annual meeting of the National Association of School Psychologists, Philadelphia, PA.</w:t>
      </w:r>
    </w:p>
    <w:p w14:paraId="21EC2F22" w14:textId="77777777" w:rsidR="004A447A" w:rsidRPr="005F04EA" w:rsidRDefault="004A447A" w:rsidP="00322D19">
      <w:pPr>
        <w:pStyle w:val="BodyText"/>
        <w:tabs>
          <w:tab w:val="left" w:pos="-450"/>
        </w:tabs>
        <w:kinsoku w:val="0"/>
        <w:overflowPunct w:val="0"/>
        <w:ind w:left="-450" w:right="40"/>
      </w:pPr>
    </w:p>
    <w:p w14:paraId="7CD8FDC5" w14:textId="77777777" w:rsidR="004A447A" w:rsidRPr="005F04EA" w:rsidRDefault="004A447A" w:rsidP="00322D19">
      <w:pPr>
        <w:pStyle w:val="BodyText"/>
        <w:tabs>
          <w:tab w:val="left" w:pos="-450"/>
        </w:tabs>
        <w:kinsoku w:val="0"/>
        <w:overflowPunct w:val="0"/>
        <w:ind w:left="-450" w:right="40"/>
      </w:pPr>
      <w:proofErr w:type="spellStart"/>
      <w:r w:rsidRPr="005F04EA">
        <w:t>Hojnoski</w:t>
      </w:r>
      <w:proofErr w:type="spellEnd"/>
      <w:r w:rsidRPr="005F04EA">
        <w:t xml:space="preserve">, R., &amp; Missall. K. (2011, November). </w:t>
      </w:r>
      <w:r w:rsidRPr="005F04EA">
        <w:rPr>
          <w:i/>
          <w:iCs/>
        </w:rPr>
        <w:t>Data-based decision making for early mathematics: Linking assessment and instruction</w:t>
      </w:r>
      <w:r w:rsidRPr="005F04EA">
        <w:t>. Presentation at the annual meeting of the Division of Early Childhood Council for Exceptional Children, National Harbor, MD.</w:t>
      </w:r>
    </w:p>
    <w:p w14:paraId="2B8C6747" w14:textId="77777777" w:rsidR="004A447A" w:rsidRPr="005F04EA" w:rsidRDefault="004A447A" w:rsidP="00322D19">
      <w:pPr>
        <w:pStyle w:val="BodyText"/>
        <w:tabs>
          <w:tab w:val="left" w:pos="-450"/>
        </w:tabs>
        <w:kinsoku w:val="0"/>
        <w:overflowPunct w:val="0"/>
        <w:ind w:left="-450" w:right="40"/>
      </w:pPr>
    </w:p>
    <w:p w14:paraId="4462DA3F" w14:textId="77777777" w:rsidR="004A447A" w:rsidRPr="005F04EA" w:rsidRDefault="004A447A" w:rsidP="00322D19">
      <w:pPr>
        <w:pStyle w:val="BodyText"/>
        <w:tabs>
          <w:tab w:val="left" w:pos="-450"/>
        </w:tabs>
        <w:kinsoku w:val="0"/>
        <w:overflowPunct w:val="0"/>
        <w:ind w:left="-450" w:right="40"/>
      </w:pPr>
      <w:proofErr w:type="spellStart"/>
      <w:r w:rsidRPr="005F04EA">
        <w:t>Hojnoski</w:t>
      </w:r>
      <w:proofErr w:type="spellEnd"/>
      <w:r w:rsidRPr="005F04EA">
        <w:t xml:space="preserve">, R., Missall, K., </w:t>
      </w:r>
      <w:r w:rsidRPr="005F04EA">
        <w:rPr>
          <w:i/>
          <w:iCs/>
        </w:rPr>
        <w:t>Gray, L</w:t>
      </w:r>
      <w:r w:rsidRPr="005F04EA">
        <w:t xml:space="preserve">., &amp; </w:t>
      </w:r>
      <w:r w:rsidRPr="005F04EA">
        <w:rPr>
          <w:i/>
          <w:iCs/>
        </w:rPr>
        <w:t>Moreano, G</w:t>
      </w:r>
      <w:r w:rsidRPr="005F04EA">
        <w:t xml:space="preserve">. (2011, November). </w:t>
      </w:r>
      <w:r w:rsidRPr="005F04EA">
        <w:rPr>
          <w:i/>
          <w:iCs/>
        </w:rPr>
        <w:t xml:space="preserve">Parent and child mathematics interactions in a sample of Hispanic families. </w:t>
      </w:r>
      <w:r w:rsidRPr="005F04EA">
        <w:t>Poster presented at the annual meeting of the Division of Early Childhood Council for Exceptional Children, National Harbor, MD.</w:t>
      </w:r>
    </w:p>
    <w:p w14:paraId="1F5B795B" w14:textId="77777777" w:rsidR="004A447A" w:rsidRPr="005F04EA" w:rsidRDefault="004A447A" w:rsidP="00322D19">
      <w:pPr>
        <w:pStyle w:val="BodyText"/>
        <w:tabs>
          <w:tab w:val="left" w:pos="-450"/>
        </w:tabs>
        <w:kinsoku w:val="0"/>
        <w:overflowPunct w:val="0"/>
        <w:ind w:left="-450" w:right="40"/>
      </w:pPr>
    </w:p>
    <w:p w14:paraId="134B6311" w14:textId="77777777" w:rsidR="004A447A" w:rsidRPr="005F04EA" w:rsidRDefault="004A447A" w:rsidP="00322D19">
      <w:pPr>
        <w:pStyle w:val="BodyText"/>
        <w:tabs>
          <w:tab w:val="left" w:pos="-450"/>
        </w:tabs>
        <w:kinsoku w:val="0"/>
        <w:overflowPunct w:val="0"/>
        <w:ind w:left="-450" w:right="40"/>
      </w:pPr>
      <w:proofErr w:type="spellStart"/>
      <w:r w:rsidRPr="005F04EA">
        <w:t>O’Bleness</w:t>
      </w:r>
      <w:proofErr w:type="spellEnd"/>
      <w:r w:rsidRPr="005F04EA">
        <w:t xml:space="preserve">, J., &amp; Missall, K. (2011, November). </w:t>
      </w:r>
      <w:r w:rsidRPr="005F04EA">
        <w:rPr>
          <w:i/>
          <w:iCs/>
        </w:rPr>
        <w:t xml:space="preserve">Possible application of play-based intervention on language production. </w:t>
      </w:r>
      <w:r w:rsidRPr="005F04EA">
        <w:t>Poster presented at the annual meeting of the Division of Early Childhood Council for Exceptional Children, National Harbor, MD.</w:t>
      </w:r>
    </w:p>
    <w:p w14:paraId="4E242FD5" w14:textId="77777777" w:rsidR="004A447A" w:rsidRPr="005F04EA" w:rsidRDefault="004A447A" w:rsidP="00322D19">
      <w:pPr>
        <w:pStyle w:val="BodyText"/>
        <w:tabs>
          <w:tab w:val="left" w:pos="-450"/>
        </w:tabs>
        <w:kinsoku w:val="0"/>
        <w:overflowPunct w:val="0"/>
        <w:ind w:left="-450" w:right="40"/>
      </w:pPr>
    </w:p>
    <w:p w14:paraId="5D4BE21B" w14:textId="77777777" w:rsidR="004A447A" w:rsidRPr="005F04EA" w:rsidRDefault="004A447A" w:rsidP="00322D19">
      <w:pPr>
        <w:pStyle w:val="BodyText"/>
        <w:tabs>
          <w:tab w:val="left" w:pos="-450"/>
        </w:tabs>
        <w:kinsoku w:val="0"/>
        <w:overflowPunct w:val="0"/>
        <w:ind w:left="-450" w:right="40"/>
        <w:jc w:val="both"/>
      </w:pPr>
      <w:r w:rsidRPr="005F04EA">
        <w:t xml:space="preserve">Graney, S., Mercer, S., &amp; Missall, K. (2011, March). </w:t>
      </w:r>
      <w:r w:rsidRPr="005F04EA">
        <w:rPr>
          <w:i/>
          <w:iCs/>
        </w:rPr>
        <w:t xml:space="preserve">The effects of frequent progress monitoring on the reading achievement of elementary students at risk for reading failure. </w:t>
      </w:r>
      <w:r w:rsidRPr="005F04EA">
        <w:t>Poster presentation at the annual meeting for the National Association of School Psychologists, San Francisco, CA.</w:t>
      </w:r>
    </w:p>
    <w:p w14:paraId="432E1CF2" w14:textId="77777777" w:rsidR="004A447A" w:rsidRPr="005F04EA" w:rsidRDefault="004A447A" w:rsidP="00322D19">
      <w:pPr>
        <w:pStyle w:val="BodyText"/>
        <w:tabs>
          <w:tab w:val="left" w:pos="-450"/>
        </w:tabs>
        <w:kinsoku w:val="0"/>
        <w:overflowPunct w:val="0"/>
        <w:ind w:left="-450" w:right="40"/>
      </w:pPr>
    </w:p>
    <w:p w14:paraId="5B194269" w14:textId="77777777" w:rsidR="004A447A" w:rsidRPr="005F04EA" w:rsidRDefault="004A447A" w:rsidP="00322D19">
      <w:pPr>
        <w:pStyle w:val="BodyText"/>
        <w:tabs>
          <w:tab w:val="left" w:pos="-450"/>
          <w:tab w:val="left" w:pos="9540"/>
        </w:tabs>
        <w:kinsoku w:val="0"/>
        <w:overflowPunct w:val="0"/>
        <w:ind w:left="-450" w:right="40"/>
      </w:pPr>
      <w:r w:rsidRPr="005F04EA">
        <w:rPr>
          <w:i/>
          <w:iCs/>
        </w:rPr>
        <w:t>Yang, N</w:t>
      </w:r>
      <w:r w:rsidRPr="005F04EA">
        <w:t xml:space="preserve">., Missall, K., </w:t>
      </w:r>
      <w:r w:rsidRPr="005F04EA">
        <w:rPr>
          <w:i/>
          <w:iCs/>
        </w:rPr>
        <w:t xml:space="preserve">Muller, L., </w:t>
      </w:r>
      <w:r w:rsidRPr="005F04EA">
        <w:t xml:space="preserve">&amp; Gerken, K. (2011, March). </w:t>
      </w:r>
      <w:r w:rsidRPr="005F04EA">
        <w:rPr>
          <w:i/>
          <w:iCs/>
        </w:rPr>
        <w:t xml:space="preserve">Case study: Effectiveness of repeated reading intervention with low-achieving early elementary students. </w:t>
      </w:r>
      <w:r w:rsidRPr="005F04EA">
        <w:t>Poster presentation at the annual meeting of the National Association of School Psychologists, San Francisco, CA.</w:t>
      </w:r>
    </w:p>
    <w:p w14:paraId="73158F75" w14:textId="77777777" w:rsidR="004A447A" w:rsidRPr="005F04EA" w:rsidRDefault="004A447A" w:rsidP="00322D19">
      <w:pPr>
        <w:pStyle w:val="BodyText"/>
        <w:tabs>
          <w:tab w:val="left" w:pos="0"/>
        </w:tabs>
        <w:kinsoku w:val="0"/>
        <w:overflowPunct w:val="0"/>
        <w:ind w:left="0" w:right="40"/>
      </w:pPr>
    </w:p>
    <w:p w14:paraId="1D2D6920" w14:textId="77777777" w:rsidR="004A447A" w:rsidRPr="005F04EA" w:rsidRDefault="004A447A" w:rsidP="00322D19">
      <w:pPr>
        <w:pStyle w:val="BodyText"/>
        <w:tabs>
          <w:tab w:val="left" w:pos="-450"/>
        </w:tabs>
        <w:kinsoku w:val="0"/>
        <w:overflowPunct w:val="0"/>
        <w:ind w:left="-450" w:right="40"/>
      </w:pPr>
      <w:proofErr w:type="spellStart"/>
      <w:r w:rsidRPr="005F04EA">
        <w:lastRenderedPageBreak/>
        <w:t>Hojnoski</w:t>
      </w:r>
      <w:proofErr w:type="spellEnd"/>
      <w:r w:rsidRPr="005F04EA">
        <w:t xml:space="preserve">, R., &amp; Missall, K. (2010, October). </w:t>
      </w:r>
      <w:r w:rsidRPr="005F04EA">
        <w:rPr>
          <w:i/>
          <w:iCs/>
        </w:rPr>
        <w:t xml:space="preserve">One, two, three: A CBM framework for assessing mathematics in preschool. </w:t>
      </w:r>
      <w:r w:rsidRPr="005F04EA">
        <w:t>Paper presentation at the annual meeting of the Division of Early Childhood Council for Exceptional Children, Kansas City, MO.</w:t>
      </w:r>
    </w:p>
    <w:p w14:paraId="7226C092" w14:textId="77777777" w:rsidR="004A447A" w:rsidRPr="005F04EA" w:rsidRDefault="004A447A" w:rsidP="00322D19">
      <w:pPr>
        <w:pStyle w:val="BodyText"/>
        <w:tabs>
          <w:tab w:val="left" w:pos="-450"/>
        </w:tabs>
        <w:kinsoku w:val="0"/>
        <w:overflowPunct w:val="0"/>
        <w:ind w:left="-450" w:right="40"/>
      </w:pPr>
    </w:p>
    <w:p w14:paraId="53B699F9" w14:textId="77777777" w:rsidR="004A447A" w:rsidRPr="005F04EA" w:rsidRDefault="004A447A" w:rsidP="00322D19">
      <w:pPr>
        <w:pStyle w:val="BodyText"/>
        <w:tabs>
          <w:tab w:val="left" w:pos="-450"/>
        </w:tabs>
        <w:kinsoku w:val="0"/>
        <w:overflowPunct w:val="0"/>
        <w:ind w:left="-450" w:right="40"/>
      </w:pPr>
      <w:proofErr w:type="spellStart"/>
      <w:r w:rsidRPr="005F04EA">
        <w:t>Hojnoski</w:t>
      </w:r>
      <w:proofErr w:type="spellEnd"/>
      <w:r w:rsidRPr="005F04EA">
        <w:t xml:space="preserve">, R., Missall, K., McColley, C., </w:t>
      </w:r>
      <w:proofErr w:type="spellStart"/>
      <w:r w:rsidRPr="005F04EA">
        <w:t>Windram</w:t>
      </w:r>
      <w:proofErr w:type="spellEnd"/>
      <w:r w:rsidRPr="005F04EA">
        <w:t xml:space="preserve">, H., Snow, L., &amp; Navin-O’Meara, C. (2010, March). </w:t>
      </w:r>
      <w:r w:rsidRPr="005F04EA">
        <w:rPr>
          <w:i/>
          <w:iCs/>
        </w:rPr>
        <w:t xml:space="preserve">Data-based decision making in preschool: Promoting early academic success. </w:t>
      </w:r>
      <w:r w:rsidRPr="005F04EA">
        <w:t>Panel presentation at the annual meeting for the National Association of School Psychologists, Chicago, IL.</w:t>
      </w:r>
    </w:p>
    <w:p w14:paraId="1F3DC5E4" w14:textId="77777777" w:rsidR="004A447A" w:rsidRPr="005F04EA" w:rsidRDefault="004A447A" w:rsidP="00322D19">
      <w:pPr>
        <w:pStyle w:val="BodyText"/>
        <w:tabs>
          <w:tab w:val="left" w:pos="-450"/>
        </w:tabs>
        <w:kinsoku w:val="0"/>
        <w:overflowPunct w:val="0"/>
        <w:ind w:left="-450" w:right="40"/>
      </w:pPr>
    </w:p>
    <w:p w14:paraId="1FDD8CE7" w14:textId="77777777" w:rsidR="004A447A" w:rsidRPr="005F04EA" w:rsidRDefault="004A447A" w:rsidP="00322D19">
      <w:pPr>
        <w:pStyle w:val="BodyText"/>
        <w:tabs>
          <w:tab w:val="left" w:pos="-450"/>
        </w:tabs>
        <w:kinsoku w:val="0"/>
        <w:overflowPunct w:val="0"/>
        <w:ind w:left="-450" w:right="40"/>
      </w:pPr>
      <w:r w:rsidRPr="005F04EA">
        <w:t xml:space="preserve">McConnell, S., Missall, K., Rodriguez, M., &amp; Wackerle, A. (2010, February). </w:t>
      </w:r>
      <w:r w:rsidRPr="005F04EA">
        <w:rPr>
          <w:i/>
          <w:iCs/>
        </w:rPr>
        <w:t xml:space="preserve">Monitoring progress on progress monitoring: Recent innovations in the design and evaluation of individual growth and development indicators. </w:t>
      </w:r>
      <w:r w:rsidRPr="005F04EA">
        <w:t>Panel presentation at the biennial Conference on Research Innovations in Early Intervention, San Diego, CA.</w:t>
      </w:r>
    </w:p>
    <w:p w14:paraId="117341ED" w14:textId="77777777" w:rsidR="004A447A" w:rsidRPr="005F04EA" w:rsidRDefault="004A447A" w:rsidP="00322D19">
      <w:pPr>
        <w:pStyle w:val="BodyText"/>
        <w:tabs>
          <w:tab w:val="left" w:pos="-450"/>
        </w:tabs>
        <w:kinsoku w:val="0"/>
        <w:overflowPunct w:val="0"/>
        <w:ind w:left="-450" w:right="40"/>
      </w:pPr>
    </w:p>
    <w:p w14:paraId="0DB4E9EE" w14:textId="77777777" w:rsidR="004A447A" w:rsidRPr="005F04EA" w:rsidRDefault="004A447A" w:rsidP="00322D19">
      <w:pPr>
        <w:pStyle w:val="BodyText"/>
        <w:tabs>
          <w:tab w:val="left" w:pos="-450"/>
        </w:tabs>
        <w:kinsoku w:val="0"/>
        <w:overflowPunct w:val="0"/>
        <w:ind w:left="-450" w:right="40"/>
      </w:pPr>
      <w:r w:rsidRPr="005F04EA">
        <w:t xml:space="preserve">Missall, K., </w:t>
      </w:r>
      <w:proofErr w:type="spellStart"/>
      <w:r w:rsidRPr="005F04EA">
        <w:t>Hojnoski</w:t>
      </w:r>
      <w:proofErr w:type="spellEnd"/>
      <w:r w:rsidRPr="005F04EA">
        <w:t xml:space="preserve">, R., &amp; </w:t>
      </w:r>
      <w:r w:rsidRPr="005F04EA">
        <w:rPr>
          <w:i/>
          <w:iCs/>
        </w:rPr>
        <w:t>Gray, L</w:t>
      </w:r>
      <w:r w:rsidRPr="005F04EA">
        <w:t xml:space="preserve">. (2010, February). </w:t>
      </w:r>
      <w:r w:rsidRPr="005F04EA">
        <w:rPr>
          <w:i/>
          <w:iCs/>
        </w:rPr>
        <w:t xml:space="preserve">Preliminary investigation of the home numeracy environment and early math performance. </w:t>
      </w:r>
      <w:r w:rsidRPr="005F04EA">
        <w:t>Poster presentation at the biennial Conference on Research Innovations in Early Intervention, San Diego, CA.</w:t>
      </w:r>
    </w:p>
    <w:p w14:paraId="707F1837" w14:textId="77777777" w:rsidR="004A447A" w:rsidRPr="005F04EA" w:rsidRDefault="004A447A" w:rsidP="00322D19">
      <w:pPr>
        <w:pStyle w:val="BodyText"/>
        <w:tabs>
          <w:tab w:val="left" w:pos="-450"/>
        </w:tabs>
        <w:kinsoku w:val="0"/>
        <w:overflowPunct w:val="0"/>
        <w:ind w:left="-450" w:right="40"/>
      </w:pPr>
    </w:p>
    <w:p w14:paraId="56D0DE21" w14:textId="77777777" w:rsidR="004A447A" w:rsidRPr="005F04EA" w:rsidRDefault="004A447A" w:rsidP="00322D19">
      <w:pPr>
        <w:pStyle w:val="BodyText"/>
        <w:tabs>
          <w:tab w:val="left" w:pos="-450"/>
        </w:tabs>
        <w:kinsoku w:val="0"/>
        <w:overflowPunct w:val="0"/>
        <w:ind w:left="-450" w:right="40"/>
      </w:pPr>
      <w:r w:rsidRPr="005F04EA">
        <w:t xml:space="preserve">McCormick, K., Innocenti, M., Missall, K., Chen, D., &amp; McLean, M. (2009, October). </w:t>
      </w:r>
      <w:r w:rsidRPr="005F04EA">
        <w:rPr>
          <w:i/>
          <w:iCs/>
        </w:rPr>
        <w:t xml:space="preserve">DEC developmental delay: Past, present, and future. </w:t>
      </w:r>
      <w:r w:rsidRPr="005F04EA">
        <w:t>Panel presentation at the annual meeting of the Division of Early Childhood Council for Exceptional Children, Albuquerque, NM.</w:t>
      </w:r>
    </w:p>
    <w:p w14:paraId="25E68469" w14:textId="77777777" w:rsidR="004A447A" w:rsidRPr="005F04EA" w:rsidRDefault="004A447A" w:rsidP="00322D19">
      <w:pPr>
        <w:pStyle w:val="BodyText"/>
        <w:tabs>
          <w:tab w:val="left" w:pos="-450"/>
        </w:tabs>
        <w:kinsoku w:val="0"/>
        <w:overflowPunct w:val="0"/>
        <w:ind w:left="-450" w:right="40"/>
      </w:pPr>
    </w:p>
    <w:p w14:paraId="1772839E" w14:textId="5396F70A" w:rsidR="004A447A" w:rsidRPr="005F04EA" w:rsidRDefault="004A447A" w:rsidP="00322D19">
      <w:pPr>
        <w:pStyle w:val="BodyText"/>
        <w:tabs>
          <w:tab w:val="left" w:pos="-450"/>
        </w:tabs>
        <w:kinsoku w:val="0"/>
        <w:overflowPunct w:val="0"/>
        <w:ind w:left="-450" w:right="40"/>
      </w:pPr>
      <w:r w:rsidRPr="005F04EA">
        <w:t xml:space="preserve">Missall, K., </w:t>
      </w:r>
      <w:proofErr w:type="spellStart"/>
      <w:r w:rsidRPr="005F04EA">
        <w:t>Hojnoski</w:t>
      </w:r>
      <w:proofErr w:type="spellEnd"/>
      <w:r w:rsidRPr="005F04EA">
        <w:t xml:space="preserve">, R., &amp; </w:t>
      </w:r>
      <w:r w:rsidRPr="005F04EA">
        <w:rPr>
          <w:i/>
          <w:iCs/>
        </w:rPr>
        <w:t>Gray, L</w:t>
      </w:r>
      <w:r w:rsidRPr="005F04EA">
        <w:t xml:space="preserve">. (2009, October). </w:t>
      </w:r>
      <w:r w:rsidRPr="005F04EA">
        <w:rPr>
          <w:i/>
          <w:iCs/>
        </w:rPr>
        <w:t xml:space="preserve">School readiness: Caregiver behaviors of children who are high and </w:t>
      </w:r>
      <w:r w:rsidR="000B1819" w:rsidRPr="005F04EA">
        <w:rPr>
          <w:i/>
          <w:iCs/>
        </w:rPr>
        <w:t>low performing</w:t>
      </w:r>
      <w:r w:rsidRPr="005F04EA">
        <w:t>. Poster presentation at the annual meeting of the Division of Early Childhood Council for Exceptional Children, Albuquerque, NM.</w:t>
      </w:r>
    </w:p>
    <w:p w14:paraId="1F300537" w14:textId="77777777" w:rsidR="004A447A" w:rsidRPr="005F04EA" w:rsidRDefault="004A447A" w:rsidP="00322D19">
      <w:pPr>
        <w:pStyle w:val="BodyText"/>
        <w:tabs>
          <w:tab w:val="left" w:pos="-450"/>
        </w:tabs>
        <w:kinsoku w:val="0"/>
        <w:overflowPunct w:val="0"/>
        <w:ind w:left="-450" w:right="40"/>
      </w:pPr>
    </w:p>
    <w:p w14:paraId="1044C708" w14:textId="77777777" w:rsidR="004A447A" w:rsidRPr="005F04EA" w:rsidRDefault="004A447A" w:rsidP="00322D19">
      <w:pPr>
        <w:pStyle w:val="BodyText"/>
        <w:tabs>
          <w:tab w:val="left" w:pos="-450"/>
        </w:tabs>
        <w:kinsoku w:val="0"/>
        <w:overflowPunct w:val="0"/>
        <w:ind w:left="-450" w:right="40"/>
      </w:pPr>
      <w:r w:rsidRPr="005F04EA">
        <w:rPr>
          <w:i/>
          <w:iCs/>
        </w:rPr>
        <w:t xml:space="preserve">Pierce, L., Gustman, B., </w:t>
      </w:r>
      <w:r w:rsidRPr="005F04EA">
        <w:t xml:space="preserve">Missall, K., &amp; Grisham-Brown, J. (2009, April). </w:t>
      </w:r>
      <w:r w:rsidRPr="005F04EA">
        <w:rPr>
          <w:i/>
          <w:iCs/>
        </w:rPr>
        <w:t>Language-reasoning as a predictor of preschool children’s scholastic ability</w:t>
      </w:r>
      <w:r w:rsidRPr="005F04EA">
        <w:t>. Poster presentation at the annual meeting for the National Association for School Psychologists. Boston, MA.</w:t>
      </w:r>
    </w:p>
    <w:p w14:paraId="39942C4A" w14:textId="77777777" w:rsidR="004A447A" w:rsidRPr="005F04EA" w:rsidRDefault="004A447A" w:rsidP="00322D19">
      <w:pPr>
        <w:pStyle w:val="BodyText"/>
        <w:tabs>
          <w:tab w:val="left" w:pos="-450"/>
        </w:tabs>
        <w:kinsoku w:val="0"/>
        <w:overflowPunct w:val="0"/>
        <w:ind w:left="-450" w:right="40"/>
      </w:pPr>
    </w:p>
    <w:p w14:paraId="0473D712" w14:textId="77777777" w:rsidR="004A447A" w:rsidRPr="005F04EA" w:rsidRDefault="004A447A" w:rsidP="00322D19">
      <w:pPr>
        <w:pStyle w:val="BodyText"/>
        <w:tabs>
          <w:tab w:val="left" w:pos="-450"/>
        </w:tabs>
        <w:kinsoku w:val="0"/>
        <w:overflowPunct w:val="0"/>
        <w:ind w:left="-450" w:right="40"/>
      </w:pPr>
      <w:proofErr w:type="spellStart"/>
      <w:r w:rsidRPr="005F04EA">
        <w:t>Hojnoski</w:t>
      </w:r>
      <w:proofErr w:type="spellEnd"/>
      <w:r w:rsidRPr="005F04EA">
        <w:t xml:space="preserve">, R., Missall, K., </w:t>
      </w:r>
      <w:r w:rsidRPr="005F04EA">
        <w:rPr>
          <w:i/>
          <w:iCs/>
        </w:rPr>
        <w:t xml:space="preserve">Smith, A., &amp; </w:t>
      </w:r>
      <w:proofErr w:type="spellStart"/>
      <w:r w:rsidRPr="005F04EA">
        <w:rPr>
          <w:i/>
          <w:iCs/>
        </w:rPr>
        <w:t>Polignano</w:t>
      </w:r>
      <w:proofErr w:type="spellEnd"/>
      <w:r w:rsidRPr="005F04EA">
        <w:rPr>
          <w:i/>
          <w:iCs/>
        </w:rPr>
        <w:t xml:space="preserve">, J. </w:t>
      </w:r>
      <w:r w:rsidRPr="005F04EA">
        <w:t xml:space="preserve">(2009, April). </w:t>
      </w:r>
      <w:r w:rsidRPr="005F04EA">
        <w:rPr>
          <w:i/>
          <w:iCs/>
        </w:rPr>
        <w:t>What shall we play? Gender and early math performance</w:t>
      </w:r>
      <w:r w:rsidRPr="005F04EA">
        <w:t>. Poster presentation at the annual meeting for the Society on Research in Child Development, Denver, CO.</w:t>
      </w:r>
    </w:p>
    <w:p w14:paraId="6B0E8C40" w14:textId="77777777" w:rsidR="004A447A" w:rsidRPr="005F04EA" w:rsidRDefault="004A447A" w:rsidP="00322D19">
      <w:pPr>
        <w:pStyle w:val="BodyText"/>
        <w:tabs>
          <w:tab w:val="left" w:pos="-450"/>
        </w:tabs>
        <w:kinsoku w:val="0"/>
        <w:overflowPunct w:val="0"/>
        <w:ind w:left="-450" w:right="43"/>
      </w:pPr>
    </w:p>
    <w:p w14:paraId="282774BA" w14:textId="77777777" w:rsidR="004A447A" w:rsidRPr="005F04EA" w:rsidRDefault="004A447A" w:rsidP="00322D19">
      <w:pPr>
        <w:pStyle w:val="BodyText"/>
        <w:tabs>
          <w:tab w:val="left" w:pos="-450"/>
        </w:tabs>
        <w:kinsoku w:val="0"/>
        <w:overflowPunct w:val="0"/>
        <w:ind w:left="-450" w:right="40"/>
      </w:pPr>
      <w:r w:rsidRPr="005F04EA">
        <w:rPr>
          <w:i/>
          <w:iCs/>
        </w:rPr>
        <w:t xml:space="preserve">Gustman, B., </w:t>
      </w:r>
      <w:r w:rsidRPr="005F04EA">
        <w:t xml:space="preserve">Missall, K., Grisham-Brown, J., &amp; </w:t>
      </w:r>
      <w:r w:rsidRPr="005F04EA">
        <w:rPr>
          <w:i/>
          <w:iCs/>
        </w:rPr>
        <w:t xml:space="preserve">Pierce, L. </w:t>
      </w:r>
      <w:r w:rsidRPr="005F04EA">
        <w:t xml:space="preserve">(2009, February). </w:t>
      </w:r>
      <w:r w:rsidRPr="005F04EA">
        <w:rPr>
          <w:i/>
          <w:iCs/>
        </w:rPr>
        <w:t>Examining group differences on the Social Skills Rating Scale</w:t>
      </w:r>
      <w:r w:rsidRPr="005F04EA">
        <w:t xml:space="preserve">. Poster presentation at the annual meeting for the National Association of School Psychologists. Boston, </w:t>
      </w:r>
      <w:r w:rsidR="00DF2D3E" w:rsidRPr="005F04EA">
        <w:t>MA.</w:t>
      </w:r>
    </w:p>
    <w:p w14:paraId="0CB5D89E" w14:textId="77777777" w:rsidR="00DF2D3E" w:rsidRPr="005F04EA" w:rsidRDefault="00DF2D3E" w:rsidP="00322D19">
      <w:pPr>
        <w:pStyle w:val="BodyText"/>
        <w:tabs>
          <w:tab w:val="left" w:pos="-450"/>
        </w:tabs>
        <w:kinsoku w:val="0"/>
        <w:overflowPunct w:val="0"/>
        <w:ind w:left="-450" w:right="50"/>
      </w:pPr>
    </w:p>
    <w:p w14:paraId="3743DF18" w14:textId="77777777" w:rsidR="00DF2D3E" w:rsidRPr="005F04EA" w:rsidRDefault="00DF2D3E" w:rsidP="00322D19">
      <w:pPr>
        <w:pStyle w:val="BodyText"/>
        <w:tabs>
          <w:tab w:val="left" w:pos="-450"/>
        </w:tabs>
        <w:kinsoku w:val="0"/>
        <w:overflowPunct w:val="0"/>
        <w:ind w:left="-450" w:right="50"/>
      </w:pPr>
      <w:r w:rsidRPr="005F04EA">
        <w:rPr>
          <w:i/>
          <w:iCs/>
        </w:rPr>
        <w:t xml:space="preserve">Thomas, L., </w:t>
      </w:r>
      <w:proofErr w:type="spellStart"/>
      <w:r w:rsidRPr="005F04EA">
        <w:t>Hojnoski</w:t>
      </w:r>
      <w:proofErr w:type="spellEnd"/>
      <w:r w:rsidRPr="005F04EA">
        <w:t xml:space="preserve">, R., &amp; Missall, K., (2009, February). </w:t>
      </w:r>
      <w:r w:rsidRPr="005F04EA">
        <w:rPr>
          <w:i/>
          <w:iCs/>
        </w:rPr>
        <w:t>Gender and math toy selection in play</w:t>
      </w:r>
      <w:r w:rsidRPr="005F04EA">
        <w:t>. Poster presentation at the annual meeting for the National Association of School Psychologists.</w:t>
      </w:r>
    </w:p>
    <w:p w14:paraId="41D27050" w14:textId="77777777" w:rsidR="004C5E0C" w:rsidRPr="005F04EA" w:rsidRDefault="00DF2D3E" w:rsidP="00322D19">
      <w:pPr>
        <w:pStyle w:val="BodyText"/>
        <w:tabs>
          <w:tab w:val="left" w:pos="-450"/>
        </w:tabs>
        <w:kinsoku w:val="0"/>
        <w:overflowPunct w:val="0"/>
        <w:ind w:left="-450" w:right="43"/>
        <w:rPr>
          <w:i/>
          <w:iCs/>
        </w:rPr>
      </w:pPr>
      <w:r w:rsidRPr="005F04EA">
        <w:t xml:space="preserve">Boston, </w:t>
      </w:r>
      <w:r w:rsidR="00A3536C" w:rsidRPr="005F04EA">
        <w:t>MA.</w:t>
      </w:r>
      <w:r w:rsidR="004C5E0C" w:rsidRPr="005F04EA">
        <w:rPr>
          <w:i/>
          <w:iCs/>
        </w:rPr>
        <w:t xml:space="preserve"> </w:t>
      </w:r>
    </w:p>
    <w:p w14:paraId="412B89AD" w14:textId="77777777" w:rsidR="002F783D" w:rsidRPr="005F04EA" w:rsidRDefault="002F783D" w:rsidP="00322D19">
      <w:pPr>
        <w:pStyle w:val="BodyText"/>
        <w:tabs>
          <w:tab w:val="left" w:pos="-450"/>
        </w:tabs>
        <w:kinsoku w:val="0"/>
        <w:overflowPunct w:val="0"/>
        <w:ind w:left="-450" w:right="43"/>
        <w:rPr>
          <w:i/>
          <w:iCs/>
        </w:rPr>
      </w:pPr>
    </w:p>
    <w:p w14:paraId="3E4D78CE" w14:textId="77777777" w:rsidR="004A447A" w:rsidRPr="005F04EA" w:rsidRDefault="004C5E0C" w:rsidP="00322D19">
      <w:pPr>
        <w:pStyle w:val="BodyText"/>
        <w:tabs>
          <w:tab w:val="left" w:pos="-450"/>
        </w:tabs>
        <w:kinsoku w:val="0"/>
        <w:overflowPunct w:val="0"/>
        <w:ind w:left="-450" w:right="43"/>
      </w:pPr>
      <w:r w:rsidRPr="005F04EA">
        <w:rPr>
          <w:i/>
          <w:iCs/>
        </w:rPr>
        <w:t>T</w:t>
      </w:r>
      <w:r w:rsidR="004A447A" w:rsidRPr="005F04EA">
        <w:rPr>
          <w:i/>
          <w:iCs/>
        </w:rPr>
        <w:t xml:space="preserve">homas, M., Smith, A, </w:t>
      </w:r>
      <w:r w:rsidR="004A447A" w:rsidRPr="005F04EA">
        <w:t xml:space="preserve">Missall, K., &amp; </w:t>
      </w:r>
      <w:proofErr w:type="spellStart"/>
      <w:r w:rsidR="004A447A" w:rsidRPr="005F04EA">
        <w:t>Hojnoski</w:t>
      </w:r>
      <w:proofErr w:type="spellEnd"/>
      <w:r w:rsidR="004A447A" w:rsidRPr="005F04EA">
        <w:t xml:space="preserve">, R. (2009, February). </w:t>
      </w:r>
      <w:r w:rsidR="004A447A" w:rsidRPr="005F04EA">
        <w:rPr>
          <w:i/>
          <w:iCs/>
        </w:rPr>
        <w:t xml:space="preserve">Relations among caregiver self- efficacy, self-efficacy-building experiences, and child math performance. </w:t>
      </w:r>
      <w:r w:rsidR="004A447A" w:rsidRPr="005F04EA">
        <w:t>Poster presentation at the annual meeting for the National Association of School Psychologists. Boston, MA.</w:t>
      </w:r>
    </w:p>
    <w:p w14:paraId="3D205133" w14:textId="77777777" w:rsidR="004A447A" w:rsidRPr="005F04EA" w:rsidRDefault="004A447A" w:rsidP="00322D19">
      <w:pPr>
        <w:pStyle w:val="BodyText"/>
        <w:tabs>
          <w:tab w:val="left" w:pos="0"/>
        </w:tabs>
        <w:kinsoku w:val="0"/>
        <w:overflowPunct w:val="0"/>
        <w:ind w:left="0" w:right="50"/>
      </w:pPr>
    </w:p>
    <w:p w14:paraId="1BD7ED9E" w14:textId="77777777" w:rsidR="004A447A" w:rsidRPr="005F04EA" w:rsidRDefault="004A447A" w:rsidP="00322D19">
      <w:pPr>
        <w:pStyle w:val="BodyText"/>
        <w:tabs>
          <w:tab w:val="left" w:pos="-450"/>
        </w:tabs>
        <w:kinsoku w:val="0"/>
        <w:overflowPunct w:val="0"/>
        <w:ind w:left="-450" w:right="50"/>
      </w:pPr>
      <w:r w:rsidRPr="005F04EA">
        <w:rPr>
          <w:i/>
          <w:iCs/>
        </w:rPr>
        <w:lastRenderedPageBreak/>
        <w:t xml:space="preserve">Smith, A., Thomas, M., </w:t>
      </w:r>
      <w:r w:rsidRPr="005F04EA">
        <w:t xml:space="preserve">Missall, K., &amp; </w:t>
      </w:r>
      <w:proofErr w:type="spellStart"/>
      <w:r w:rsidRPr="005F04EA">
        <w:t>Hojnoski</w:t>
      </w:r>
      <w:proofErr w:type="spellEnd"/>
      <w:r w:rsidRPr="005F04EA">
        <w:t>, R. (2009, February</w:t>
      </w:r>
      <w:r w:rsidR="00654EF0" w:rsidRPr="005F04EA">
        <w:t>).</w:t>
      </w:r>
      <w:r w:rsidR="00654EF0" w:rsidRPr="005F04EA">
        <w:rPr>
          <w:i/>
          <w:iCs/>
        </w:rPr>
        <w:t xml:space="preserve"> Children’s</w:t>
      </w:r>
      <w:r w:rsidRPr="005F04EA">
        <w:rPr>
          <w:i/>
          <w:iCs/>
        </w:rPr>
        <w:t xml:space="preserve"> play with toys eliciting math talk and play</w:t>
      </w:r>
      <w:r w:rsidRPr="005F04EA">
        <w:t>. Poster presentation at the annual meeting for the National Association of School Psychologists. Boston, MA.</w:t>
      </w:r>
    </w:p>
    <w:p w14:paraId="45C382F1" w14:textId="77777777" w:rsidR="004A447A" w:rsidRPr="005F04EA" w:rsidRDefault="004A447A" w:rsidP="00322D19">
      <w:pPr>
        <w:pStyle w:val="BodyText"/>
        <w:tabs>
          <w:tab w:val="left" w:pos="-450"/>
        </w:tabs>
        <w:kinsoku w:val="0"/>
        <w:overflowPunct w:val="0"/>
        <w:ind w:left="-450" w:right="50"/>
      </w:pPr>
    </w:p>
    <w:p w14:paraId="78832865" w14:textId="77777777" w:rsidR="004A447A" w:rsidRPr="005F04EA" w:rsidRDefault="004A447A" w:rsidP="00322D19">
      <w:pPr>
        <w:pStyle w:val="BodyText"/>
        <w:tabs>
          <w:tab w:val="left" w:pos="-450"/>
        </w:tabs>
        <w:kinsoku w:val="0"/>
        <w:overflowPunct w:val="0"/>
        <w:ind w:left="-450" w:right="50"/>
      </w:pPr>
      <w:r w:rsidRPr="005F04EA">
        <w:t xml:space="preserve">Missall, K., &amp; </w:t>
      </w:r>
      <w:proofErr w:type="spellStart"/>
      <w:r w:rsidRPr="005F04EA">
        <w:t>Hojnoski</w:t>
      </w:r>
      <w:proofErr w:type="spellEnd"/>
      <w:r w:rsidRPr="005F04EA">
        <w:t xml:space="preserve">, R. (2009, February). </w:t>
      </w:r>
      <w:r w:rsidRPr="005F04EA">
        <w:rPr>
          <w:i/>
          <w:iCs/>
        </w:rPr>
        <w:t xml:space="preserve">Early math development: The influence of caregiver attitudes and actions. </w:t>
      </w:r>
      <w:r w:rsidRPr="005F04EA">
        <w:t>Paper presentation at annual meeting for the National Association of School Psychologists. Boston, MA.</w:t>
      </w:r>
    </w:p>
    <w:p w14:paraId="5AB1AA85" w14:textId="77777777" w:rsidR="004A447A" w:rsidRPr="005F04EA" w:rsidRDefault="004A447A" w:rsidP="00322D19">
      <w:pPr>
        <w:pStyle w:val="BodyText"/>
        <w:tabs>
          <w:tab w:val="left" w:pos="0"/>
        </w:tabs>
        <w:kinsoku w:val="0"/>
        <w:overflowPunct w:val="0"/>
        <w:ind w:left="0" w:right="50"/>
      </w:pPr>
    </w:p>
    <w:p w14:paraId="6CE785A8" w14:textId="77777777" w:rsidR="004A447A" w:rsidRPr="005F04EA" w:rsidRDefault="004A447A" w:rsidP="00322D19">
      <w:pPr>
        <w:pStyle w:val="BodyText"/>
        <w:tabs>
          <w:tab w:val="left" w:pos="-450"/>
        </w:tabs>
        <w:kinsoku w:val="0"/>
        <w:overflowPunct w:val="0"/>
        <w:ind w:left="-450" w:right="50"/>
      </w:pPr>
      <w:r w:rsidRPr="005F04EA">
        <w:t xml:space="preserve">McConnell, S., </w:t>
      </w:r>
      <w:r w:rsidRPr="005F04EA">
        <w:rPr>
          <w:i/>
          <w:iCs/>
        </w:rPr>
        <w:t>Cadigan, K</w:t>
      </w:r>
      <w:r w:rsidRPr="005F04EA">
        <w:t>., Missall, K</w:t>
      </w:r>
      <w:r w:rsidRPr="005F04EA">
        <w:rPr>
          <w:i/>
          <w:iCs/>
        </w:rPr>
        <w:t>., Bradfield, T., &amp; Wackerle-Holman, A</w:t>
      </w:r>
      <w:r w:rsidRPr="005F04EA">
        <w:t xml:space="preserve">. (2008, October). </w:t>
      </w:r>
      <w:r w:rsidRPr="005F04EA">
        <w:rPr>
          <w:i/>
          <w:iCs/>
        </w:rPr>
        <w:t xml:space="preserve">Individual Growth and Development Indicators for preschool children: What’s up? </w:t>
      </w:r>
      <w:r w:rsidRPr="005F04EA">
        <w:t>Paper presentation at the annual meeting of the Division of Early Childhood Council for Exceptional Children, Minneapolis, MN.</w:t>
      </w:r>
    </w:p>
    <w:p w14:paraId="08FF79F7" w14:textId="77777777" w:rsidR="004A447A" w:rsidRPr="005F04EA" w:rsidRDefault="004A447A" w:rsidP="00322D19">
      <w:pPr>
        <w:pStyle w:val="BodyText"/>
        <w:tabs>
          <w:tab w:val="left" w:pos="-450"/>
        </w:tabs>
        <w:kinsoku w:val="0"/>
        <w:overflowPunct w:val="0"/>
        <w:ind w:left="-450" w:right="50"/>
      </w:pPr>
    </w:p>
    <w:p w14:paraId="4BF6BCFD" w14:textId="77777777" w:rsidR="004A447A" w:rsidRPr="005F04EA" w:rsidRDefault="004A447A" w:rsidP="00322D19">
      <w:pPr>
        <w:pStyle w:val="BodyText"/>
        <w:tabs>
          <w:tab w:val="left" w:pos="-450"/>
          <w:tab w:val="left" w:pos="-90"/>
        </w:tabs>
        <w:kinsoku w:val="0"/>
        <w:overflowPunct w:val="0"/>
        <w:ind w:left="-450" w:right="50"/>
      </w:pPr>
      <w:r w:rsidRPr="005F04EA">
        <w:t xml:space="preserve">Gravil, M., Grisham-Brown, J., </w:t>
      </w:r>
      <w:r w:rsidRPr="005F04EA">
        <w:rPr>
          <w:i/>
          <w:iCs/>
        </w:rPr>
        <w:t>Hawkins, S.</w:t>
      </w:r>
      <w:r w:rsidRPr="005F04EA">
        <w:t xml:space="preserve">, &amp; Missall, K. (2008, October). </w:t>
      </w:r>
      <w:r w:rsidRPr="005F04EA">
        <w:rPr>
          <w:i/>
          <w:iCs/>
        </w:rPr>
        <w:t xml:space="preserve">High quality early care and education settings for at-risk children: A descriptive study. </w:t>
      </w:r>
      <w:r w:rsidRPr="005F04EA">
        <w:t>Paper presentation at the annual meeting of the Division of Early Childhood Council for Exceptional Children, Minneapolis, MN.</w:t>
      </w:r>
    </w:p>
    <w:p w14:paraId="53BD21F5" w14:textId="77777777" w:rsidR="004A447A" w:rsidRPr="005F04EA" w:rsidRDefault="004A447A" w:rsidP="00322D19">
      <w:pPr>
        <w:pStyle w:val="BodyText"/>
        <w:tabs>
          <w:tab w:val="left" w:pos="-450"/>
          <w:tab w:val="left" w:pos="-90"/>
          <w:tab w:val="left" w:pos="90"/>
        </w:tabs>
        <w:kinsoku w:val="0"/>
        <w:overflowPunct w:val="0"/>
        <w:ind w:left="-450" w:right="50"/>
      </w:pPr>
    </w:p>
    <w:p w14:paraId="19CC8B00" w14:textId="77777777" w:rsidR="004A447A" w:rsidRPr="005F04EA" w:rsidRDefault="004A447A" w:rsidP="00322D19">
      <w:pPr>
        <w:pStyle w:val="BodyText"/>
        <w:tabs>
          <w:tab w:val="left" w:pos="-450"/>
          <w:tab w:val="left" w:pos="-90"/>
          <w:tab w:val="left" w:pos="90"/>
        </w:tabs>
        <w:kinsoku w:val="0"/>
        <w:overflowPunct w:val="0"/>
        <w:ind w:left="-450" w:right="50"/>
      </w:pPr>
      <w:r w:rsidRPr="005F04EA">
        <w:t xml:space="preserve">Roseth, C., &amp; Missall, K. (2008, February). </w:t>
      </w:r>
      <w:r w:rsidRPr="005F04EA">
        <w:rPr>
          <w:i/>
          <w:iCs/>
        </w:rPr>
        <w:t xml:space="preserve">Preschoolers with disabilities: What do we learn from Early Literacy Individual Growth and Development Indicators? </w:t>
      </w:r>
      <w:r w:rsidRPr="005F04EA">
        <w:t>Poster presentation at the biennial Conference on Research Innovations in Early Intervention, San Diego, CA.</w:t>
      </w:r>
    </w:p>
    <w:p w14:paraId="56FD2E0E" w14:textId="77777777" w:rsidR="004A447A" w:rsidRPr="005F04EA" w:rsidRDefault="004A447A" w:rsidP="00322D19">
      <w:pPr>
        <w:pStyle w:val="BodyText"/>
        <w:tabs>
          <w:tab w:val="left" w:pos="-450"/>
          <w:tab w:val="left" w:pos="-90"/>
          <w:tab w:val="left" w:pos="90"/>
        </w:tabs>
        <w:kinsoku w:val="0"/>
        <w:overflowPunct w:val="0"/>
        <w:ind w:left="-450" w:right="50"/>
      </w:pPr>
    </w:p>
    <w:p w14:paraId="49DCAB9F" w14:textId="77777777" w:rsidR="004A447A" w:rsidRPr="005F04EA" w:rsidRDefault="004A447A" w:rsidP="00322D19">
      <w:pPr>
        <w:pStyle w:val="BodyText"/>
        <w:tabs>
          <w:tab w:val="left" w:pos="-450"/>
          <w:tab w:val="left" w:pos="-90"/>
          <w:tab w:val="left" w:pos="90"/>
        </w:tabs>
        <w:kinsoku w:val="0"/>
        <w:overflowPunct w:val="0"/>
        <w:ind w:left="-450" w:right="50"/>
      </w:pPr>
      <w:r w:rsidRPr="005F04EA">
        <w:t xml:space="preserve">Missall, K., &amp; Roseth, C. (2008, February). </w:t>
      </w:r>
      <w:r w:rsidRPr="005F04EA">
        <w:rPr>
          <w:i/>
          <w:iCs/>
        </w:rPr>
        <w:t xml:space="preserve">National norms for early literacy Individual Growth and Development Indicators. </w:t>
      </w:r>
      <w:r w:rsidRPr="005F04EA">
        <w:t>Poster presentation at the biennial Conference on Research Innovations in Early Intervention, San Diego, CA.</w:t>
      </w:r>
    </w:p>
    <w:p w14:paraId="31B0D91D" w14:textId="77777777" w:rsidR="004A447A" w:rsidRPr="005F04EA" w:rsidRDefault="004A447A" w:rsidP="00322D19">
      <w:pPr>
        <w:pStyle w:val="BodyText"/>
        <w:tabs>
          <w:tab w:val="left" w:pos="-450"/>
          <w:tab w:val="left" w:pos="-90"/>
          <w:tab w:val="left" w:pos="90"/>
        </w:tabs>
        <w:kinsoku w:val="0"/>
        <w:overflowPunct w:val="0"/>
        <w:ind w:left="-450" w:right="50"/>
      </w:pPr>
    </w:p>
    <w:p w14:paraId="68860C05" w14:textId="77777777" w:rsidR="004A447A" w:rsidRPr="005F04EA" w:rsidRDefault="004A447A" w:rsidP="00322D19">
      <w:pPr>
        <w:pStyle w:val="BodyText"/>
        <w:tabs>
          <w:tab w:val="left" w:pos="-450"/>
          <w:tab w:val="left" w:pos="-90"/>
          <w:tab w:val="left" w:pos="90"/>
        </w:tabs>
        <w:kinsoku w:val="0"/>
        <w:overflowPunct w:val="0"/>
        <w:ind w:left="-450" w:right="50"/>
      </w:pPr>
      <w:r w:rsidRPr="005F04EA">
        <w:t xml:space="preserve">Shapiro, E., Gonzales, J., Missall, K., &amp; Stoiber, K. (2008, February). </w:t>
      </w:r>
      <w:r w:rsidRPr="005F04EA">
        <w:rPr>
          <w:i/>
          <w:iCs/>
        </w:rPr>
        <w:t xml:space="preserve">Starting early: New directions in assessment of emergent literacy skills. </w:t>
      </w:r>
      <w:r w:rsidRPr="005F04EA">
        <w:t>Symposium at the National Association for School Psychologists. New Orleans, LA.</w:t>
      </w:r>
    </w:p>
    <w:p w14:paraId="7987F787" w14:textId="77777777" w:rsidR="004A447A" w:rsidRPr="005F04EA" w:rsidRDefault="004A447A" w:rsidP="00322D19">
      <w:pPr>
        <w:pStyle w:val="BodyText"/>
        <w:tabs>
          <w:tab w:val="left" w:pos="-450"/>
          <w:tab w:val="left" w:pos="-90"/>
          <w:tab w:val="left" w:pos="90"/>
        </w:tabs>
        <w:kinsoku w:val="0"/>
        <w:overflowPunct w:val="0"/>
        <w:ind w:left="-450" w:right="50"/>
      </w:pPr>
    </w:p>
    <w:p w14:paraId="702FDC78" w14:textId="77777777" w:rsidR="004A447A" w:rsidRPr="005F04EA" w:rsidRDefault="004A447A" w:rsidP="00322D19">
      <w:pPr>
        <w:pStyle w:val="BodyText"/>
        <w:tabs>
          <w:tab w:val="left" w:pos="-450"/>
          <w:tab w:val="left" w:pos="-90"/>
          <w:tab w:val="left" w:pos="90"/>
        </w:tabs>
        <w:kinsoku w:val="0"/>
        <w:overflowPunct w:val="0"/>
        <w:ind w:left="-450" w:right="50"/>
      </w:pPr>
      <w:proofErr w:type="spellStart"/>
      <w:r w:rsidRPr="005F04EA">
        <w:t>Hojnoski</w:t>
      </w:r>
      <w:proofErr w:type="spellEnd"/>
      <w:r w:rsidRPr="005F04EA">
        <w:t xml:space="preserve">, R. L., McGoey, K. E., Missall, K. N., McConnell, S. R., &amp; </w:t>
      </w:r>
      <w:r w:rsidRPr="005F04EA">
        <w:rPr>
          <w:i/>
          <w:iCs/>
        </w:rPr>
        <w:t>Griffiths, A</w:t>
      </w:r>
      <w:r w:rsidRPr="005F04EA">
        <w:t xml:space="preserve">. (2007, March). </w:t>
      </w:r>
      <w:r w:rsidRPr="005F04EA">
        <w:rPr>
          <w:i/>
          <w:iCs/>
        </w:rPr>
        <w:t xml:space="preserve">Responding to school readiness: Expanding school psychology in early education. </w:t>
      </w:r>
      <w:r w:rsidRPr="005F04EA">
        <w:t>Symposium at the National Association for School Psychologists. New York, NY.</w:t>
      </w:r>
    </w:p>
    <w:p w14:paraId="7729CD1E" w14:textId="77777777" w:rsidR="004A447A" w:rsidRPr="005F04EA" w:rsidRDefault="004A447A" w:rsidP="00322D19">
      <w:pPr>
        <w:pStyle w:val="BodyText"/>
        <w:tabs>
          <w:tab w:val="left" w:pos="-450"/>
          <w:tab w:val="left" w:pos="-90"/>
          <w:tab w:val="left" w:pos="90"/>
        </w:tabs>
        <w:kinsoku w:val="0"/>
        <w:overflowPunct w:val="0"/>
        <w:ind w:left="-450" w:right="50"/>
      </w:pPr>
    </w:p>
    <w:p w14:paraId="19AEFCE6" w14:textId="77777777" w:rsidR="004A447A" w:rsidRPr="005F04EA" w:rsidRDefault="004A447A" w:rsidP="00322D19">
      <w:pPr>
        <w:pStyle w:val="BodyText"/>
        <w:tabs>
          <w:tab w:val="left" w:pos="-450"/>
          <w:tab w:val="left" w:pos="-90"/>
          <w:tab w:val="left" w:pos="90"/>
        </w:tabs>
        <w:kinsoku w:val="0"/>
        <w:overflowPunct w:val="0"/>
        <w:ind w:left="-450" w:right="50"/>
      </w:pPr>
      <w:r w:rsidRPr="005F04EA">
        <w:t xml:space="preserve">McConnell, S. R., </w:t>
      </w:r>
      <w:r w:rsidRPr="005F04EA">
        <w:rPr>
          <w:i/>
          <w:iCs/>
        </w:rPr>
        <w:t>Wackerle, A</w:t>
      </w:r>
      <w:r w:rsidRPr="005F04EA">
        <w:t xml:space="preserve">., </w:t>
      </w:r>
      <w:r w:rsidRPr="005F04EA">
        <w:rPr>
          <w:i/>
          <w:iCs/>
        </w:rPr>
        <w:t xml:space="preserve">Wagner, A., Hays, A., </w:t>
      </w:r>
      <w:proofErr w:type="spellStart"/>
      <w:r w:rsidRPr="005F04EA">
        <w:rPr>
          <w:i/>
          <w:iCs/>
        </w:rPr>
        <w:t>Roverud</w:t>
      </w:r>
      <w:proofErr w:type="spellEnd"/>
      <w:r w:rsidRPr="005F04EA">
        <w:rPr>
          <w:i/>
          <w:iCs/>
        </w:rPr>
        <w:t xml:space="preserve">, J., </w:t>
      </w:r>
      <w:r w:rsidRPr="005F04EA">
        <w:t xml:space="preserve">&amp; Missall, K. N., (2007, March). </w:t>
      </w:r>
      <w:r w:rsidRPr="005F04EA">
        <w:rPr>
          <w:i/>
          <w:iCs/>
        </w:rPr>
        <w:t xml:space="preserve">Recent assessment and intervention research in early literacy development. </w:t>
      </w:r>
      <w:r w:rsidRPr="005F04EA">
        <w:t>Paper presentation at the National Association for School Psychologists. New York, NY.</w:t>
      </w:r>
    </w:p>
    <w:p w14:paraId="6928C6EA" w14:textId="77777777" w:rsidR="004A447A" w:rsidRPr="005F04EA" w:rsidRDefault="004A447A" w:rsidP="00322D19">
      <w:pPr>
        <w:pStyle w:val="BodyText"/>
        <w:tabs>
          <w:tab w:val="left" w:pos="-450"/>
          <w:tab w:val="left" w:pos="90"/>
        </w:tabs>
        <w:kinsoku w:val="0"/>
        <w:overflowPunct w:val="0"/>
        <w:ind w:left="-450" w:right="50"/>
        <w:sectPr w:rsidR="004A447A" w:rsidRPr="005F04EA" w:rsidSect="00C04EE1">
          <w:type w:val="continuous"/>
          <w:pgSz w:w="12240" w:h="15840"/>
          <w:pgMar w:top="1440" w:right="1440" w:bottom="1440" w:left="1800" w:header="0" w:footer="726" w:gutter="0"/>
          <w:cols w:space="720" w:equalWidth="0">
            <w:col w:w="9100"/>
          </w:cols>
          <w:noEndnote/>
          <w:docGrid w:linePitch="326"/>
        </w:sectPr>
      </w:pPr>
    </w:p>
    <w:p w14:paraId="5C63E429" w14:textId="77777777" w:rsidR="00AF2DED" w:rsidRPr="005F04EA" w:rsidRDefault="00AF2DED" w:rsidP="00322D19">
      <w:pPr>
        <w:pStyle w:val="BodyText"/>
        <w:tabs>
          <w:tab w:val="left" w:pos="-450"/>
          <w:tab w:val="left" w:pos="90"/>
        </w:tabs>
        <w:kinsoku w:val="0"/>
        <w:overflowPunct w:val="0"/>
        <w:ind w:left="-450" w:right="50"/>
      </w:pPr>
    </w:p>
    <w:p w14:paraId="7F34DAF9" w14:textId="77777777" w:rsidR="00322D19" w:rsidRPr="005F04EA" w:rsidRDefault="004A447A" w:rsidP="00322D19">
      <w:pPr>
        <w:pStyle w:val="BodyText"/>
        <w:tabs>
          <w:tab w:val="left" w:pos="-450"/>
        </w:tabs>
        <w:kinsoku w:val="0"/>
        <w:overflowPunct w:val="0"/>
        <w:ind w:left="-450" w:right="50"/>
      </w:pPr>
      <w:r w:rsidRPr="005F04EA">
        <w:t xml:space="preserve">Walker, D., Greenwood, C., Missall, K., &amp; Kaminski, R. (2006, February). </w:t>
      </w:r>
      <w:r w:rsidRPr="005F04EA">
        <w:rPr>
          <w:i/>
          <w:iCs/>
        </w:rPr>
        <w:t xml:space="preserve">Outcomes of general outcome measurement: Informing intervention, policy implications, and scaling up. </w:t>
      </w:r>
      <w:r w:rsidRPr="005F04EA">
        <w:t>Panel presentation at the biennial Conference on Research Innovations in Ear</w:t>
      </w:r>
      <w:r w:rsidR="00322D19" w:rsidRPr="005F04EA">
        <w:t>ly Intervention, San Diego, CA.</w:t>
      </w:r>
    </w:p>
    <w:p w14:paraId="29C179BF" w14:textId="77777777" w:rsidR="00322D19" w:rsidRPr="005F04EA" w:rsidRDefault="00322D19" w:rsidP="00322D19">
      <w:pPr>
        <w:pStyle w:val="BodyText"/>
        <w:tabs>
          <w:tab w:val="left" w:pos="-450"/>
        </w:tabs>
        <w:kinsoku w:val="0"/>
        <w:overflowPunct w:val="0"/>
        <w:ind w:left="-450" w:right="50"/>
      </w:pPr>
    </w:p>
    <w:p w14:paraId="7E684E74" w14:textId="77777777" w:rsidR="004A447A" w:rsidRPr="005F04EA" w:rsidRDefault="004A447A" w:rsidP="00322D19">
      <w:pPr>
        <w:pStyle w:val="BodyText"/>
        <w:tabs>
          <w:tab w:val="left" w:pos="-450"/>
        </w:tabs>
        <w:kinsoku w:val="0"/>
        <w:overflowPunct w:val="0"/>
        <w:ind w:left="-450" w:right="50"/>
      </w:pPr>
      <w:r w:rsidRPr="005F04EA">
        <w:t>Frontczak, K., Bricker, D., Grisham-Brown, J., McLean, M., Hallam, R., Missall, K., &amp; Ledet,</w:t>
      </w:r>
    </w:p>
    <w:p w14:paraId="0296AF95" w14:textId="77777777" w:rsidR="004A447A" w:rsidRPr="005F04EA" w:rsidRDefault="004A447A" w:rsidP="00322D19">
      <w:pPr>
        <w:pStyle w:val="BodyText"/>
        <w:tabs>
          <w:tab w:val="left" w:pos="360"/>
        </w:tabs>
        <w:kinsoku w:val="0"/>
        <w:overflowPunct w:val="0"/>
        <w:ind w:left="-450" w:right="50"/>
      </w:pPr>
      <w:r w:rsidRPr="005F04EA">
        <w:t xml:space="preserve">T. (2006, February). </w:t>
      </w:r>
      <w:r w:rsidRPr="005F04EA">
        <w:rPr>
          <w:i/>
          <w:iCs/>
        </w:rPr>
        <w:t xml:space="preserve">Alternative assessment approaches to meeting accountability mandates: Issues and initial findings. </w:t>
      </w:r>
      <w:r w:rsidRPr="005F04EA">
        <w:t xml:space="preserve">Panel presentation at the biennial Conference on Research Innovations in Early </w:t>
      </w:r>
      <w:r w:rsidRPr="005F04EA">
        <w:lastRenderedPageBreak/>
        <w:t>Intervention, San Diego, CA.</w:t>
      </w:r>
    </w:p>
    <w:p w14:paraId="69DA88EB" w14:textId="77777777" w:rsidR="004A447A" w:rsidRPr="005F04EA" w:rsidRDefault="004A447A" w:rsidP="00322D19">
      <w:pPr>
        <w:pStyle w:val="BodyText"/>
        <w:tabs>
          <w:tab w:val="left" w:pos="360"/>
        </w:tabs>
        <w:kinsoku w:val="0"/>
        <w:overflowPunct w:val="0"/>
        <w:ind w:left="-450" w:right="50"/>
      </w:pPr>
    </w:p>
    <w:p w14:paraId="7FC39C80" w14:textId="77777777" w:rsidR="004A447A" w:rsidRPr="005F04EA" w:rsidRDefault="004A447A" w:rsidP="00322D19">
      <w:pPr>
        <w:pStyle w:val="BodyText"/>
        <w:tabs>
          <w:tab w:val="left" w:pos="360"/>
        </w:tabs>
        <w:kinsoku w:val="0"/>
        <w:overflowPunct w:val="0"/>
        <w:ind w:left="-450" w:right="50"/>
      </w:pPr>
      <w:r w:rsidRPr="005F04EA">
        <w:t xml:space="preserve">Missall, K. N., &amp; Jung, L. A. (2006, February). </w:t>
      </w:r>
      <w:r w:rsidRPr="005F04EA">
        <w:rPr>
          <w:i/>
          <w:iCs/>
        </w:rPr>
        <w:t xml:space="preserve">Early reading and mathematical outcomes: Effects of early identification for special education services. </w:t>
      </w:r>
      <w:r w:rsidRPr="005F04EA">
        <w:t>Poster presentation at the biennial Conference on Research Innovations in Early Intervention, San Diego, CA.</w:t>
      </w:r>
    </w:p>
    <w:p w14:paraId="0E57D862" w14:textId="77777777" w:rsidR="004A447A" w:rsidRPr="005F04EA" w:rsidRDefault="004A447A" w:rsidP="00322D19">
      <w:pPr>
        <w:pStyle w:val="BodyText"/>
        <w:tabs>
          <w:tab w:val="left" w:pos="-450"/>
          <w:tab w:val="left" w:pos="360"/>
        </w:tabs>
        <w:kinsoku w:val="0"/>
        <w:overflowPunct w:val="0"/>
        <w:ind w:left="-450" w:right="50"/>
      </w:pPr>
    </w:p>
    <w:p w14:paraId="5B14E112" w14:textId="77777777" w:rsidR="004A447A" w:rsidRPr="005F04EA" w:rsidRDefault="004A447A" w:rsidP="00322D19">
      <w:pPr>
        <w:pStyle w:val="BodyText"/>
        <w:tabs>
          <w:tab w:val="left" w:pos="360"/>
        </w:tabs>
        <w:kinsoku w:val="0"/>
        <w:overflowPunct w:val="0"/>
        <w:ind w:left="-450" w:right="50"/>
      </w:pPr>
      <w:r w:rsidRPr="005F04EA">
        <w:t xml:space="preserve">Missall, K. N., </w:t>
      </w:r>
      <w:r w:rsidRPr="005F04EA">
        <w:rPr>
          <w:i/>
          <w:iCs/>
        </w:rPr>
        <w:t xml:space="preserve">Tanabe, M. D., </w:t>
      </w:r>
      <w:r w:rsidRPr="005F04EA">
        <w:t xml:space="preserve">&amp; McConnell, S. R. (2005, October). </w:t>
      </w:r>
      <w:r w:rsidRPr="005F04EA">
        <w:rPr>
          <w:i/>
          <w:iCs/>
        </w:rPr>
        <w:t xml:space="preserve">Classroom variables that support literacy: Is programming adequately differentiated? </w:t>
      </w:r>
      <w:r w:rsidRPr="005F04EA">
        <w:t>Paper presentation at the annual meeting of the Division of Early Childhood Council for Exceptional Children, Portland, OR.</w:t>
      </w:r>
    </w:p>
    <w:p w14:paraId="4B0B5597" w14:textId="77777777" w:rsidR="004A447A" w:rsidRPr="005F04EA" w:rsidRDefault="004A447A" w:rsidP="00322D19">
      <w:pPr>
        <w:pStyle w:val="BodyText"/>
        <w:tabs>
          <w:tab w:val="left" w:pos="360"/>
        </w:tabs>
        <w:kinsoku w:val="0"/>
        <w:overflowPunct w:val="0"/>
        <w:ind w:left="-450" w:right="50"/>
      </w:pPr>
    </w:p>
    <w:p w14:paraId="0CDF6AD5" w14:textId="77777777" w:rsidR="004A447A" w:rsidRPr="005F04EA" w:rsidRDefault="004A447A" w:rsidP="00322D19">
      <w:pPr>
        <w:pStyle w:val="BodyText"/>
        <w:tabs>
          <w:tab w:val="left" w:pos="360"/>
        </w:tabs>
        <w:kinsoku w:val="0"/>
        <w:overflowPunct w:val="0"/>
        <w:ind w:left="-450" w:right="50"/>
      </w:pPr>
      <w:r w:rsidRPr="005F04EA">
        <w:t xml:space="preserve">Anderson, A. R., &amp; Missall, K. N. (2005, August). </w:t>
      </w:r>
      <w:r w:rsidRPr="005F04EA">
        <w:rPr>
          <w:i/>
          <w:iCs/>
        </w:rPr>
        <w:t>Examining literacy development from preschool to first grade</w:t>
      </w:r>
      <w:r w:rsidRPr="005F04EA">
        <w:t>. Poster presentation at the annual meeting of the American Psychological Association. Washington, DC.</w:t>
      </w:r>
    </w:p>
    <w:p w14:paraId="72123336" w14:textId="77777777" w:rsidR="004A447A" w:rsidRPr="005F04EA" w:rsidRDefault="004A447A" w:rsidP="00322D19">
      <w:pPr>
        <w:pStyle w:val="BodyText"/>
        <w:tabs>
          <w:tab w:val="left" w:pos="360"/>
        </w:tabs>
        <w:kinsoku w:val="0"/>
        <w:overflowPunct w:val="0"/>
        <w:ind w:left="-450" w:right="50"/>
      </w:pPr>
    </w:p>
    <w:p w14:paraId="3F43838C" w14:textId="77777777" w:rsidR="004A447A" w:rsidRPr="005F04EA" w:rsidRDefault="004A447A" w:rsidP="00322D19">
      <w:pPr>
        <w:pStyle w:val="BodyText"/>
        <w:tabs>
          <w:tab w:val="left" w:pos="360"/>
        </w:tabs>
        <w:kinsoku w:val="0"/>
        <w:overflowPunct w:val="0"/>
        <w:ind w:left="-450" w:right="50"/>
      </w:pPr>
      <w:r w:rsidRPr="005F04EA">
        <w:t xml:space="preserve">Missall, K. N. &amp; Anderson, A. R. (2005, April). </w:t>
      </w:r>
      <w:r w:rsidRPr="005F04EA">
        <w:rPr>
          <w:i/>
          <w:iCs/>
        </w:rPr>
        <w:t>A longitudinal examination of literacy development from preschool to kindergarten</w:t>
      </w:r>
      <w:r w:rsidRPr="005F04EA">
        <w:t>. Paper presentation at the annual meeting of the National Association of School Psychologists, Atlanta, GA.</w:t>
      </w:r>
    </w:p>
    <w:p w14:paraId="1C1A5F1D" w14:textId="77777777" w:rsidR="004A447A" w:rsidRPr="005F04EA" w:rsidRDefault="004A447A" w:rsidP="00322D19">
      <w:pPr>
        <w:pStyle w:val="BodyText"/>
        <w:tabs>
          <w:tab w:val="left" w:pos="360"/>
        </w:tabs>
        <w:kinsoku w:val="0"/>
        <w:overflowPunct w:val="0"/>
        <w:ind w:left="-450" w:right="50"/>
      </w:pPr>
    </w:p>
    <w:p w14:paraId="3ABF996D" w14:textId="77777777" w:rsidR="004A447A" w:rsidRPr="005F04EA" w:rsidRDefault="004A447A" w:rsidP="00322D19">
      <w:pPr>
        <w:pStyle w:val="BodyText"/>
        <w:tabs>
          <w:tab w:val="left" w:pos="360"/>
        </w:tabs>
        <w:kinsoku w:val="0"/>
        <w:overflowPunct w:val="0"/>
        <w:ind w:left="-450" w:right="50"/>
      </w:pPr>
      <w:r w:rsidRPr="005F04EA">
        <w:t xml:space="preserve">Missall, K.N. (2004, December). </w:t>
      </w:r>
      <w:r w:rsidRPr="005F04EA">
        <w:rPr>
          <w:i/>
          <w:iCs/>
        </w:rPr>
        <w:t>Individual Growth and Development Indicators for assessing early literacy: Links to reading</w:t>
      </w:r>
      <w:r w:rsidRPr="005F04EA">
        <w:t>. Paper presentation at the annual meeting of the Division of Early Childhood Council for Exceptional Children, Chicago, IL.</w:t>
      </w:r>
    </w:p>
    <w:p w14:paraId="636DC5C9" w14:textId="77777777" w:rsidR="004A447A" w:rsidRPr="005F04EA" w:rsidRDefault="004A447A" w:rsidP="00322D19">
      <w:pPr>
        <w:pStyle w:val="BodyText"/>
        <w:tabs>
          <w:tab w:val="left" w:pos="360"/>
        </w:tabs>
        <w:kinsoku w:val="0"/>
        <w:overflowPunct w:val="0"/>
        <w:ind w:left="-450" w:right="50"/>
      </w:pPr>
    </w:p>
    <w:p w14:paraId="05498C09" w14:textId="77777777" w:rsidR="004A447A" w:rsidRPr="005F04EA" w:rsidRDefault="004A447A" w:rsidP="00322D19">
      <w:pPr>
        <w:pStyle w:val="BodyText"/>
        <w:tabs>
          <w:tab w:val="left" w:pos="360"/>
        </w:tabs>
        <w:kinsoku w:val="0"/>
        <w:overflowPunct w:val="0"/>
        <w:ind w:left="-450" w:right="50"/>
      </w:pPr>
      <w:r w:rsidRPr="005F04EA">
        <w:t xml:space="preserve">McConnell, S. R. &amp; Missall, K. N. (2004, March). </w:t>
      </w:r>
      <w:r w:rsidRPr="005F04EA">
        <w:rPr>
          <w:i/>
          <w:iCs/>
        </w:rPr>
        <w:t>Individual Growth and Development Indicators: Assessing progress in early literacy development from preschool to kindergarten</w:t>
      </w:r>
      <w:r w:rsidRPr="005F04EA">
        <w:t>. Panel presentation at the first annual DIBELS Summit, Santa Ana Pueblo, New Mexico.</w:t>
      </w:r>
    </w:p>
    <w:p w14:paraId="718DEAD7" w14:textId="77777777" w:rsidR="004A447A" w:rsidRPr="005F04EA" w:rsidRDefault="004A447A" w:rsidP="00322D19">
      <w:pPr>
        <w:pStyle w:val="BodyText"/>
        <w:tabs>
          <w:tab w:val="left" w:pos="360"/>
        </w:tabs>
        <w:kinsoku w:val="0"/>
        <w:overflowPunct w:val="0"/>
        <w:ind w:left="-450" w:right="50"/>
      </w:pPr>
    </w:p>
    <w:p w14:paraId="6C77356F" w14:textId="77777777" w:rsidR="004A447A" w:rsidRPr="005F04EA" w:rsidRDefault="004A447A" w:rsidP="00322D19">
      <w:pPr>
        <w:pStyle w:val="BodyText"/>
        <w:tabs>
          <w:tab w:val="left" w:pos="360"/>
        </w:tabs>
        <w:kinsoku w:val="0"/>
        <w:overflowPunct w:val="0"/>
        <w:ind w:left="-450" w:right="50"/>
      </w:pPr>
      <w:r w:rsidRPr="005F04EA">
        <w:t xml:space="preserve">Missall, K. N. (2004, February). </w:t>
      </w:r>
      <w:r w:rsidRPr="005F04EA">
        <w:rPr>
          <w:i/>
          <w:iCs/>
        </w:rPr>
        <w:t>Variation on a theme: Examining rates of literacy growth and classroom variables for diverse groups of children</w:t>
      </w:r>
      <w:r w:rsidRPr="005F04EA">
        <w:t>. Poster presentation at the biennial Conference on Research Innovations in Early Intervention, San Diego, CA.</w:t>
      </w:r>
    </w:p>
    <w:p w14:paraId="3449E2EE" w14:textId="77777777" w:rsidR="004A447A" w:rsidRPr="005F04EA" w:rsidRDefault="004A447A" w:rsidP="00322D19">
      <w:pPr>
        <w:pStyle w:val="BodyText"/>
        <w:tabs>
          <w:tab w:val="left" w:pos="360"/>
        </w:tabs>
        <w:kinsoku w:val="0"/>
        <w:overflowPunct w:val="0"/>
        <w:ind w:left="-450" w:right="50"/>
      </w:pPr>
    </w:p>
    <w:p w14:paraId="119384D4" w14:textId="77777777" w:rsidR="004A447A" w:rsidRPr="005F04EA" w:rsidRDefault="004A447A" w:rsidP="00322D19">
      <w:pPr>
        <w:pStyle w:val="BodyText"/>
        <w:tabs>
          <w:tab w:val="left" w:pos="360"/>
        </w:tabs>
        <w:kinsoku w:val="0"/>
        <w:overflowPunct w:val="0"/>
        <w:ind w:left="-450" w:right="50"/>
      </w:pPr>
      <w:r w:rsidRPr="005F04EA">
        <w:t xml:space="preserve">Missall, K. N., McConnell, S. R., </w:t>
      </w:r>
      <w:r w:rsidRPr="005F04EA">
        <w:rPr>
          <w:i/>
          <w:iCs/>
        </w:rPr>
        <w:t xml:space="preserve">Cadigan, K., </w:t>
      </w:r>
      <w:r w:rsidRPr="005F04EA">
        <w:t xml:space="preserve">&amp; </w:t>
      </w:r>
      <w:r w:rsidRPr="005F04EA">
        <w:rPr>
          <w:i/>
          <w:iCs/>
        </w:rPr>
        <w:t xml:space="preserve">VanAlstine, J. </w:t>
      </w:r>
      <w:r w:rsidRPr="005F04EA">
        <w:t xml:space="preserve">(2003, October). </w:t>
      </w:r>
      <w:r w:rsidRPr="005F04EA">
        <w:rPr>
          <w:i/>
          <w:iCs/>
        </w:rPr>
        <w:t xml:space="preserve">Do classroom variables influence early literacy development? </w:t>
      </w:r>
      <w:r w:rsidRPr="005F04EA">
        <w:t>Paper presentation at the annual meeting of the Division of Early Childhood Council for Exceptional Children, Washington, DC.</w:t>
      </w:r>
    </w:p>
    <w:p w14:paraId="635B6D9D" w14:textId="77777777" w:rsidR="004A447A" w:rsidRPr="005F04EA" w:rsidRDefault="004A447A" w:rsidP="00322D19">
      <w:pPr>
        <w:pStyle w:val="BodyText"/>
        <w:tabs>
          <w:tab w:val="left" w:pos="360"/>
        </w:tabs>
        <w:kinsoku w:val="0"/>
        <w:overflowPunct w:val="0"/>
        <w:ind w:left="-450" w:right="50"/>
      </w:pPr>
    </w:p>
    <w:p w14:paraId="45890D81" w14:textId="77777777" w:rsidR="004A447A" w:rsidRPr="005F04EA" w:rsidRDefault="004A447A" w:rsidP="00322D19">
      <w:pPr>
        <w:pStyle w:val="BodyText"/>
        <w:tabs>
          <w:tab w:val="left" w:pos="360"/>
        </w:tabs>
        <w:kinsoku w:val="0"/>
        <w:overflowPunct w:val="0"/>
        <w:ind w:left="-450" w:right="50"/>
      </w:pPr>
      <w:r w:rsidRPr="005F04EA">
        <w:t xml:space="preserve">Missall, K. N., &amp; McConnell, S. R. (2002, February). </w:t>
      </w:r>
      <w:r w:rsidRPr="005F04EA">
        <w:rPr>
          <w:i/>
          <w:iCs/>
        </w:rPr>
        <w:t>A predictive validity study: The Battelle Developmental Inventory and early reading skills</w:t>
      </w:r>
      <w:r w:rsidRPr="005F04EA">
        <w:t>. Poster presentation at the biennial Conference on Research Innovations in Early Intervention, San Diego, CA.</w:t>
      </w:r>
    </w:p>
    <w:p w14:paraId="35D7F62A" w14:textId="77777777" w:rsidR="004A447A" w:rsidRPr="005F04EA" w:rsidRDefault="004A447A" w:rsidP="00322D19">
      <w:pPr>
        <w:pStyle w:val="BodyText"/>
        <w:tabs>
          <w:tab w:val="left" w:pos="360"/>
        </w:tabs>
        <w:kinsoku w:val="0"/>
        <w:overflowPunct w:val="0"/>
        <w:ind w:left="-450" w:right="50"/>
        <w:sectPr w:rsidR="004A447A" w:rsidRPr="005F04EA" w:rsidSect="00C04EE1">
          <w:type w:val="continuous"/>
          <w:pgSz w:w="12240" w:h="15840"/>
          <w:pgMar w:top="1380" w:right="1220" w:bottom="920" w:left="1800" w:header="0" w:footer="726" w:gutter="0"/>
          <w:cols w:space="720"/>
          <w:noEndnote/>
        </w:sectPr>
      </w:pPr>
    </w:p>
    <w:p w14:paraId="390B7D1A" w14:textId="77777777" w:rsidR="002F783D" w:rsidRPr="005F04EA" w:rsidRDefault="002F783D" w:rsidP="00322D19">
      <w:pPr>
        <w:pStyle w:val="BodyText"/>
        <w:tabs>
          <w:tab w:val="left" w:pos="0"/>
        </w:tabs>
        <w:kinsoku w:val="0"/>
        <w:overflowPunct w:val="0"/>
        <w:ind w:left="0" w:right="50"/>
      </w:pPr>
    </w:p>
    <w:p w14:paraId="08CB321B" w14:textId="77777777" w:rsidR="004A447A" w:rsidRPr="005F04EA" w:rsidRDefault="004A447A" w:rsidP="00322D19">
      <w:pPr>
        <w:pStyle w:val="BodyText"/>
        <w:tabs>
          <w:tab w:val="left" w:pos="0"/>
        </w:tabs>
        <w:kinsoku w:val="0"/>
        <w:overflowPunct w:val="0"/>
        <w:ind w:left="0" w:right="50"/>
      </w:pPr>
      <w:r w:rsidRPr="005F04EA">
        <w:t xml:space="preserve">Missall, K. N. (2001, April). </w:t>
      </w:r>
      <w:r w:rsidRPr="005F04EA">
        <w:rPr>
          <w:i/>
          <w:iCs/>
        </w:rPr>
        <w:t>Early school adjustment: How are academic and social skills related</w:t>
      </w:r>
      <w:r w:rsidRPr="005F04EA">
        <w:t>? Poster presentation at the annual meeting of the National Association of School Psychologists, Washington, DC.</w:t>
      </w:r>
    </w:p>
    <w:p w14:paraId="764DD93F" w14:textId="77777777" w:rsidR="004A447A" w:rsidRPr="005F04EA" w:rsidRDefault="004A447A" w:rsidP="00322D19">
      <w:pPr>
        <w:pStyle w:val="BodyText"/>
        <w:tabs>
          <w:tab w:val="left" w:pos="0"/>
        </w:tabs>
        <w:kinsoku w:val="0"/>
        <w:overflowPunct w:val="0"/>
        <w:ind w:left="0" w:right="50"/>
      </w:pPr>
    </w:p>
    <w:p w14:paraId="239442DF" w14:textId="77777777" w:rsidR="004A447A" w:rsidRPr="005F04EA" w:rsidRDefault="004A447A" w:rsidP="00322D19">
      <w:pPr>
        <w:pStyle w:val="BodyText"/>
        <w:tabs>
          <w:tab w:val="left" w:pos="0"/>
        </w:tabs>
        <w:kinsoku w:val="0"/>
        <w:overflowPunct w:val="0"/>
        <w:ind w:left="0" w:right="50"/>
      </w:pPr>
      <w:r w:rsidRPr="005F04EA">
        <w:t xml:space="preserve">Priest, J., Davis, K., McConnell, S., McEvoy, M., &amp; Shin, J. (1999, December). </w:t>
      </w:r>
      <w:r w:rsidRPr="005F04EA">
        <w:rPr>
          <w:i/>
          <w:iCs/>
        </w:rPr>
        <w:t xml:space="preserve">Individual Growth and Development Indicators of preschoolers' "expressing meaning" skills: Follow that trajectory! </w:t>
      </w:r>
      <w:r w:rsidRPr="005F04EA">
        <w:t>Panel presentation at the annual meeting of the Division of Early Childhood Council for Exceptional Children, Washington, DC.</w:t>
      </w:r>
    </w:p>
    <w:p w14:paraId="09D61798" w14:textId="77777777" w:rsidR="004A447A" w:rsidRPr="005F04EA" w:rsidRDefault="004A447A" w:rsidP="00322D19">
      <w:pPr>
        <w:pStyle w:val="BodyText"/>
        <w:tabs>
          <w:tab w:val="left" w:pos="0"/>
        </w:tabs>
        <w:kinsoku w:val="0"/>
        <w:overflowPunct w:val="0"/>
        <w:ind w:left="0" w:right="50"/>
      </w:pPr>
    </w:p>
    <w:p w14:paraId="7553C6A2" w14:textId="77777777" w:rsidR="004A447A" w:rsidRPr="005F04EA" w:rsidRDefault="004A447A" w:rsidP="00322D19">
      <w:pPr>
        <w:pStyle w:val="BodyText"/>
        <w:tabs>
          <w:tab w:val="left" w:pos="0"/>
        </w:tabs>
        <w:kinsoku w:val="0"/>
        <w:overflowPunct w:val="0"/>
        <w:ind w:left="0" w:right="50"/>
      </w:pPr>
      <w:r w:rsidRPr="005F04EA">
        <w:t xml:space="preserve">McConnell, S. R., Priest, J. S., Davis, K. N., &amp; Madyun, N. (1999, April). </w:t>
      </w:r>
      <w:r w:rsidRPr="005F04EA">
        <w:rPr>
          <w:i/>
          <w:iCs/>
        </w:rPr>
        <w:t xml:space="preserve">Reliability and validity of three continuous-progress measures of expressing meaning to others for preschool-aged children. </w:t>
      </w:r>
      <w:r w:rsidRPr="005F04EA">
        <w:lastRenderedPageBreak/>
        <w:t>Paper presentation at the biennial meeting of Society for Research on Child Development, Albuquerque, NM.</w:t>
      </w:r>
    </w:p>
    <w:p w14:paraId="29F81955" w14:textId="77777777" w:rsidR="004A447A" w:rsidRPr="005F04EA" w:rsidRDefault="004A447A" w:rsidP="00322D19">
      <w:pPr>
        <w:pStyle w:val="BodyText"/>
        <w:tabs>
          <w:tab w:val="left" w:pos="0"/>
        </w:tabs>
        <w:kinsoku w:val="0"/>
        <w:overflowPunct w:val="0"/>
        <w:ind w:left="0" w:right="50"/>
      </w:pPr>
    </w:p>
    <w:p w14:paraId="2DF09BAF" w14:textId="77777777" w:rsidR="004A447A" w:rsidRPr="005F04EA" w:rsidRDefault="004A447A" w:rsidP="00322D19">
      <w:pPr>
        <w:pStyle w:val="BodyText"/>
        <w:tabs>
          <w:tab w:val="left" w:pos="0"/>
        </w:tabs>
        <w:kinsoku w:val="0"/>
        <w:overflowPunct w:val="0"/>
        <w:ind w:left="0" w:right="50"/>
      </w:pPr>
      <w:r w:rsidRPr="005F04EA">
        <w:t xml:space="preserve">McConnell, S. R., Priest, J. S., Davis, K. N., &amp; Madyun, N. (1999, February). </w:t>
      </w:r>
      <w:r w:rsidRPr="005F04EA">
        <w:rPr>
          <w:i/>
          <w:iCs/>
        </w:rPr>
        <w:t xml:space="preserve">Measuring growth and development for infants, toddlers, and young children: Three R and D efforts in the same developmental domain. </w:t>
      </w:r>
      <w:r w:rsidRPr="005F04EA">
        <w:t>Poster presentation at the annual Pacific Coast Research Conference, La Jolla, CA.</w:t>
      </w:r>
    </w:p>
    <w:p w14:paraId="02915F32" w14:textId="77777777" w:rsidR="004A447A" w:rsidRPr="005F04EA" w:rsidRDefault="004A447A" w:rsidP="00322D19">
      <w:pPr>
        <w:pStyle w:val="BodyText"/>
        <w:tabs>
          <w:tab w:val="left" w:pos="0"/>
        </w:tabs>
        <w:kinsoku w:val="0"/>
        <w:overflowPunct w:val="0"/>
        <w:ind w:left="0" w:right="50"/>
      </w:pPr>
    </w:p>
    <w:p w14:paraId="1DFDB3BE" w14:textId="77777777" w:rsidR="004A447A" w:rsidRPr="005F04EA" w:rsidRDefault="004A447A" w:rsidP="00322D19">
      <w:pPr>
        <w:pStyle w:val="Heading1"/>
        <w:tabs>
          <w:tab w:val="left" w:pos="0"/>
        </w:tabs>
        <w:kinsoku w:val="0"/>
        <w:overflowPunct w:val="0"/>
        <w:ind w:left="0" w:right="50"/>
        <w:rPr>
          <w:b w:val="0"/>
          <w:bCs w:val="0"/>
        </w:rPr>
      </w:pPr>
      <w:r w:rsidRPr="005F04EA">
        <w:t>Peer-Reviewed Paper Presentations: Regional</w:t>
      </w:r>
      <w:r w:rsidR="00115310" w:rsidRPr="005F04EA">
        <w:t xml:space="preserve"> </w:t>
      </w:r>
    </w:p>
    <w:p w14:paraId="28E54ACE" w14:textId="77777777" w:rsidR="004A447A" w:rsidRPr="005F04EA" w:rsidRDefault="004A447A" w:rsidP="00322D19">
      <w:pPr>
        <w:pStyle w:val="BodyText"/>
        <w:tabs>
          <w:tab w:val="left" w:pos="0"/>
        </w:tabs>
        <w:kinsoku w:val="0"/>
        <w:overflowPunct w:val="0"/>
        <w:ind w:left="0" w:right="50"/>
      </w:pPr>
      <w:r w:rsidRPr="005F04EA">
        <w:t>(student authors in italics)</w:t>
      </w:r>
    </w:p>
    <w:p w14:paraId="533A017C" w14:textId="77777777" w:rsidR="000B0F50" w:rsidRPr="00B409ED" w:rsidRDefault="000B0F50" w:rsidP="00CB1027">
      <w:pPr>
        <w:pStyle w:val="BodyText"/>
        <w:tabs>
          <w:tab w:val="left" w:pos="0"/>
        </w:tabs>
        <w:kinsoku w:val="0"/>
        <w:overflowPunct w:val="0"/>
        <w:ind w:left="0" w:right="50"/>
        <w:rPr>
          <w:rFonts w:eastAsia="Times New Roman"/>
        </w:rPr>
      </w:pPr>
    </w:p>
    <w:p w14:paraId="477B9A6E" w14:textId="77777777" w:rsidR="00B409ED" w:rsidRPr="00B409ED" w:rsidRDefault="00B409ED" w:rsidP="00B409ED">
      <w:pPr>
        <w:pStyle w:val="BodyText"/>
        <w:tabs>
          <w:tab w:val="left" w:pos="0"/>
        </w:tabs>
        <w:kinsoku w:val="0"/>
        <w:overflowPunct w:val="0"/>
        <w:ind w:left="0" w:right="50"/>
        <w:rPr>
          <w:rFonts w:eastAsia="Times New Roman"/>
        </w:rPr>
      </w:pPr>
      <w:r w:rsidRPr="00B409ED">
        <w:rPr>
          <w:rFonts w:eastAsia="Times New Roman"/>
          <w:i/>
        </w:rPr>
        <w:t>Alfes, C.,</w:t>
      </w:r>
      <w:r w:rsidRPr="00B409ED">
        <w:rPr>
          <w:rFonts w:eastAsia="Times New Roman"/>
        </w:rPr>
        <w:t xml:space="preserve"> Missall, K., &amp; </w:t>
      </w:r>
      <w:r w:rsidRPr="00B409ED">
        <w:rPr>
          <w:rFonts w:eastAsia="Times New Roman"/>
          <w:i/>
        </w:rPr>
        <w:t>Anderson J.</w:t>
      </w:r>
      <w:r w:rsidRPr="00B409ED">
        <w:rPr>
          <w:rFonts w:eastAsia="Times New Roman"/>
        </w:rPr>
        <w:t xml:space="preserve"> (2019, October). </w:t>
      </w:r>
      <w:r w:rsidRPr="00B409ED">
        <w:rPr>
          <w:rFonts w:eastAsia="Times New Roman"/>
          <w:i/>
        </w:rPr>
        <w:t>Shared book reading for numeracy.</w:t>
      </w:r>
      <w:r w:rsidRPr="00B409ED">
        <w:rPr>
          <w:rFonts w:eastAsia="Times New Roman"/>
        </w:rPr>
        <w:t xml:space="preserve"> Presentation at the annual meeting of the Washington Association for the Education of Young Children, Lynnwood, WA.</w:t>
      </w:r>
    </w:p>
    <w:p w14:paraId="6BE048BC" w14:textId="77777777" w:rsidR="00B409ED" w:rsidRPr="00B409ED" w:rsidRDefault="00B409ED" w:rsidP="00B409ED">
      <w:pPr>
        <w:pStyle w:val="BodyText"/>
        <w:tabs>
          <w:tab w:val="left" w:pos="0"/>
        </w:tabs>
        <w:kinsoku w:val="0"/>
        <w:overflowPunct w:val="0"/>
        <w:ind w:left="0" w:right="50"/>
        <w:rPr>
          <w:rFonts w:eastAsia="Times New Roman"/>
        </w:rPr>
      </w:pPr>
    </w:p>
    <w:p w14:paraId="1653437E" w14:textId="77777777" w:rsidR="00B409ED" w:rsidRPr="00B409ED" w:rsidRDefault="00B409ED" w:rsidP="00B409ED">
      <w:pPr>
        <w:pStyle w:val="BodyText"/>
        <w:tabs>
          <w:tab w:val="left" w:pos="0"/>
        </w:tabs>
        <w:kinsoku w:val="0"/>
        <w:overflowPunct w:val="0"/>
        <w:ind w:left="0" w:right="50"/>
        <w:rPr>
          <w:rFonts w:eastAsia="Times New Roman"/>
        </w:rPr>
      </w:pPr>
      <w:r w:rsidRPr="00B409ED">
        <w:rPr>
          <w:rFonts w:eastAsia="Times New Roman"/>
          <w:i/>
        </w:rPr>
        <w:t>Alfes, C.,</w:t>
      </w:r>
      <w:r w:rsidRPr="00B409ED">
        <w:rPr>
          <w:rFonts w:eastAsia="Times New Roman"/>
        </w:rPr>
        <w:t xml:space="preserve"> Missall, K., &amp; </w:t>
      </w:r>
      <w:r w:rsidRPr="00B409ED">
        <w:rPr>
          <w:rFonts w:eastAsia="Times New Roman"/>
          <w:i/>
        </w:rPr>
        <w:t>Anderson J.</w:t>
      </w:r>
      <w:r w:rsidRPr="00B409ED">
        <w:rPr>
          <w:rFonts w:eastAsia="Times New Roman"/>
        </w:rPr>
        <w:t xml:space="preserve"> (2019, October). </w:t>
      </w:r>
      <w:r w:rsidRPr="00B409ED">
        <w:rPr>
          <w:rFonts w:eastAsia="Times New Roman"/>
          <w:i/>
        </w:rPr>
        <w:t>Adding math to the classroom: Using board games to teach early numeracy skills.</w:t>
      </w:r>
      <w:r w:rsidRPr="00B409ED">
        <w:rPr>
          <w:rFonts w:eastAsia="Times New Roman"/>
        </w:rPr>
        <w:t xml:space="preserve"> Presentation at the annual meeting of the Washington Association for the Education of Young Children, Lynnwood, WA.</w:t>
      </w:r>
    </w:p>
    <w:p w14:paraId="7E1F44BC" w14:textId="77777777" w:rsidR="00DD0C1C" w:rsidRDefault="00DD0C1C" w:rsidP="00CB1027">
      <w:pPr>
        <w:pStyle w:val="BodyText"/>
        <w:tabs>
          <w:tab w:val="left" w:pos="0"/>
        </w:tabs>
        <w:kinsoku w:val="0"/>
        <w:overflowPunct w:val="0"/>
        <w:ind w:left="0" w:right="50"/>
        <w:rPr>
          <w:rFonts w:eastAsia="Times New Roman"/>
        </w:rPr>
      </w:pPr>
    </w:p>
    <w:p w14:paraId="65116D2E" w14:textId="5EEBD060" w:rsidR="00DD0C1C" w:rsidRDefault="00244D4A" w:rsidP="00CB1027">
      <w:pPr>
        <w:pStyle w:val="BodyText"/>
        <w:tabs>
          <w:tab w:val="left" w:pos="0"/>
        </w:tabs>
        <w:kinsoku w:val="0"/>
        <w:overflowPunct w:val="0"/>
        <w:ind w:left="0" w:right="50"/>
        <w:rPr>
          <w:rFonts w:eastAsia="Times New Roman"/>
          <w:i/>
        </w:rPr>
      </w:pPr>
      <w:r w:rsidRPr="00244D4A">
        <w:rPr>
          <w:rFonts w:eastAsia="Times New Roman"/>
        </w:rPr>
        <w:t xml:space="preserve">King, S., &amp; Missall, K. (2019, October). </w:t>
      </w:r>
      <w:r w:rsidR="00757A49">
        <w:rPr>
          <w:rFonts w:eastAsia="Times New Roman"/>
          <w:i/>
        </w:rPr>
        <w:t>Utilizing MTSS practices to inform eligibility for special education: School psychologist’s role in leadership and collaboration</w:t>
      </w:r>
      <w:r>
        <w:rPr>
          <w:rFonts w:eastAsia="Times New Roman"/>
        </w:rPr>
        <w:t xml:space="preserve">. Presentation at the Washington State Association of School Psychologists annual conference, Spokane, WA. </w:t>
      </w:r>
      <w:r w:rsidR="00DD0C1C">
        <w:rPr>
          <w:rFonts w:eastAsia="Times New Roman"/>
          <w:i/>
        </w:rPr>
        <w:br/>
      </w:r>
    </w:p>
    <w:p w14:paraId="104C98AC" w14:textId="63198508" w:rsidR="00CB1027" w:rsidRDefault="00CB1027" w:rsidP="00CB1027">
      <w:pPr>
        <w:pStyle w:val="BodyText"/>
        <w:tabs>
          <w:tab w:val="left" w:pos="0"/>
        </w:tabs>
        <w:kinsoku w:val="0"/>
        <w:overflowPunct w:val="0"/>
        <w:ind w:left="0" w:right="50"/>
        <w:rPr>
          <w:rFonts w:eastAsia="Times New Roman"/>
        </w:rPr>
      </w:pPr>
      <w:r w:rsidRPr="00013A6A">
        <w:rPr>
          <w:rFonts w:eastAsia="Times New Roman"/>
          <w:i/>
        </w:rPr>
        <w:t>Alfes, C.,</w:t>
      </w:r>
      <w:r w:rsidRPr="00013A6A">
        <w:rPr>
          <w:rFonts w:eastAsia="Times New Roman"/>
        </w:rPr>
        <w:t xml:space="preserve"> &amp; Missall, K. (2019, May). </w:t>
      </w:r>
      <w:r w:rsidRPr="00013A6A">
        <w:rPr>
          <w:rFonts w:eastAsia="Times New Roman"/>
          <w:i/>
        </w:rPr>
        <w:t>Using shared book reading to teach numeracy skills in preschool</w:t>
      </w:r>
      <w:r w:rsidRPr="00013A6A">
        <w:rPr>
          <w:rFonts w:eastAsia="Times New Roman"/>
        </w:rPr>
        <w:t>. Presentation at the annual Infant and Early Childhood Conference, Tacoma, WA.</w:t>
      </w:r>
    </w:p>
    <w:p w14:paraId="6589A8AB" w14:textId="77777777" w:rsidR="00CE4F03" w:rsidRDefault="00CE4F03" w:rsidP="00322D19">
      <w:pPr>
        <w:pStyle w:val="BodyText"/>
        <w:tabs>
          <w:tab w:val="left" w:pos="0"/>
        </w:tabs>
        <w:kinsoku w:val="0"/>
        <w:overflowPunct w:val="0"/>
        <w:ind w:left="0" w:right="50"/>
        <w:rPr>
          <w:rFonts w:eastAsia="Times New Roman"/>
        </w:rPr>
      </w:pPr>
    </w:p>
    <w:p w14:paraId="6D188C13" w14:textId="77777777" w:rsidR="000D0505" w:rsidRPr="00B8413C" w:rsidRDefault="00B8413C" w:rsidP="00322D19">
      <w:pPr>
        <w:pStyle w:val="BodyText"/>
        <w:tabs>
          <w:tab w:val="left" w:pos="0"/>
        </w:tabs>
        <w:kinsoku w:val="0"/>
        <w:overflowPunct w:val="0"/>
        <w:ind w:left="0" w:right="50"/>
        <w:rPr>
          <w:rFonts w:eastAsia="Times New Roman"/>
        </w:rPr>
      </w:pPr>
      <w:r w:rsidRPr="00B8413C">
        <w:rPr>
          <w:rFonts w:eastAsia="Times New Roman"/>
        </w:rPr>
        <w:t xml:space="preserve">Missall, K., Artman-Meeker, K., &amp; </w:t>
      </w:r>
      <w:r w:rsidRPr="00B8413C">
        <w:rPr>
          <w:rFonts w:eastAsia="Times New Roman"/>
          <w:i/>
        </w:rPr>
        <w:t>Alfes, C.</w:t>
      </w:r>
      <w:r w:rsidRPr="00B8413C">
        <w:rPr>
          <w:rFonts w:eastAsia="Times New Roman"/>
        </w:rPr>
        <w:t xml:space="preserve"> (2018, November). </w:t>
      </w:r>
      <w:r w:rsidRPr="00B8413C">
        <w:rPr>
          <w:rFonts w:eastAsia="Times New Roman"/>
          <w:i/>
        </w:rPr>
        <w:t>Math by the book: Using children’s literature in early math tier 2 instruction</w:t>
      </w:r>
      <w:r>
        <w:rPr>
          <w:rFonts w:eastAsia="Times New Roman"/>
        </w:rPr>
        <w:t>. Presentation at the MTSS Fest Conference, Seattle, WA.</w:t>
      </w:r>
    </w:p>
    <w:p w14:paraId="61C29A94" w14:textId="77777777" w:rsidR="000D0505" w:rsidRPr="000D0505" w:rsidRDefault="000D0505" w:rsidP="00322D19">
      <w:pPr>
        <w:pStyle w:val="BodyText"/>
        <w:tabs>
          <w:tab w:val="left" w:pos="0"/>
        </w:tabs>
        <w:kinsoku w:val="0"/>
        <w:overflowPunct w:val="0"/>
        <w:ind w:left="0" w:right="50"/>
        <w:rPr>
          <w:rFonts w:eastAsia="Times New Roman"/>
          <w:highlight w:val="yellow"/>
        </w:rPr>
      </w:pPr>
    </w:p>
    <w:p w14:paraId="01B10C57" w14:textId="77777777" w:rsidR="00B8413C" w:rsidRDefault="00B8413C" w:rsidP="00B8413C">
      <w:pPr>
        <w:pStyle w:val="BodyText"/>
        <w:tabs>
          <w:tab w:val="left" w:pos="0"/>
        </w:tabs>
        <w:kinsoku w:val="0"/>
        <w:overflowPunct w:val="0"/>
        <w:ind w:left="0" w:right="50"/>
        <w:rPr>
          <w:rFonts w:eastAsia="Times New Roman"/>
        </w:rPr>
      </w:pPr>
      <w:r>
        <w:rPr>
          <w:rFonts w:eastAsia="Times New Roman"/>
        </w:rPr>
        <w:t xml:space="preserve">Missall, K., </w:t>
      </w:r>
      <w:r w:rsidR="00F30380">
        <w:rPr>
          <w:rFonts w:eastAsia="Times New Roman"/>
        </w:rPr>
        <w:t xml:space="preserve">Artman-Meeker, K., </w:t>
      </w:r>
      <w:r>
        <w:rPr>
          <w:rFonts w:eastAsia="Times New Roman"/>
        </w:rPr>
        <w:t xml:space="preserve">&amp; </w:t>
      </w:r>
      <w:r w:rsidRPr="00B8413C">
        <w:rPr>
          <w:rFonts w:eastAsia="Times New Roman"/>
          <w:i/>
        </w:rPr>
        <w:t>Alfes, C.</w:t>
      </w:r>
      <w:r>
        <w:rPr>
          <w:rFonts w:eastAsia="Times New Roman"/>
        </w:rPr>
        <w:t xml:space="preserve"> (2018, November). </w:t>
      </w:r>
      <w:r w:rsidRPr="00B8413C">
        <w:rPr>
          <w:rFonts w:eastAsia="Times New Roman"/>
          <w:i/>
        </w:rPr>
        <w:t>Universal screening of academic and prosocial skills in inclusive preschool and kindergarten</w:t>
      </w:r>
      <w:r>
        <w:rPr>
          <w:rFonts w:eastAsia="Times New Roman"/>
        </w:rPr>
        <w:t>. Presentation at the MTSS Fest Conference, Seattle, WA.</w:t>
      </w:r>
    </w:p>
    <w:p w14:paraId="003320A7" w14:textId="77777777" w:rsidR="00B8413C" w:rsidRDefault="00B8413C" w:rsidP="00B8413C">
      <w:pPr>
        <w:pStyle w:val="BodyText"/>
        <w:tabs>
          <w:tab w:val="left" w:pos="0"/>
        </w:tabs>
        <w:kinsoku w:val="0"/>
        <w:overflowPunct w:val="0"/>
        <w:ind w:left="0" w:right="50"/>
        <w:rPr>
          <w:rFonts w:eastAsia="Times New Roman"/>
        </w:rPr>
      </w:pPr>
    </w:p>
    <w:p w14:paraId="44785F3E" w14:textId="77777777" w:rsidR="00B8413C" w:rsidRPr="00B8413C" w:rsidRDefault="00B8413C" w:rsidP="00B8413C">
      <w:pPr>
        <w:pStyle w:val="BodyText"/>
        <w:tabs>
          <w:tab w:val="left" w:pos="0"/>
        </w:tabs>
        <w:kinsoku w:val="0"/>
        <w:overflowPunct w:val="0"/>
        <w:ind w:left="0" w:right="50"/>
        <w:rPr>
          <w:rFonts w:eastAsia="Times New Roman"/>
        </w:rPr>
      </w:pPr>
      <w:r w:rsidRPr="00B8413C">
        <w:rPr>
          <w:rFonts w:eastAsia="Times New Roman"/>
          <w:i/>
        </w:rPr>
        <w:t>Alfes, C.,</w:t>
      </w:r>
      <w:r w:rsidRPr="00B8413C">
        <w:rPr>
          <w:rFonts w:eastAsia="Times New Roman"/>
        </w:rPr>
        <w:t xml:space="preserve"> </w:t>
      </w:r>
      <w:r>
        <w:rPr>
          <w:rFonts w:eastAsia="Times New Roman"/>
        </w:rPr>
        <w:t>Missall, K.,</w:t>
      </w:r>
      <w:r w:rsidRPr="00B8413C">
        <w:rPr>
          <w:rFonts w:eastAsia="Times New Roman"/>
        </w:rPr>
        <w:t xml:space="preserve"> </w:t>
      </w:r>
      <w:r>
        <w:rPr>
          <w:rFonts w:eastAsia="Times New Roman"/>
        </w:rPr>
        <w:t>Artman-</w:t>
      </w:r>
      <w:r w:rsidRPr="00B8413C">
        <w:rPr>
          <w:rFonts w:eastAsia="Times New Roman"/>
        </w:rPr>
        <w:t>Meeker</w:t>
      </w:r>
      <w:r>
        <w:rPr>
          <w:rFonts w:eastAsia="Times New Roman"/>
        </w:rPr>
        <w:t>, K.</w:t>
      </w:r>
      <w:r w:rsidRPr="00B8413C">
        <w:rPr>
          <w:rFonts w:eastAsia="Times New Roman"/>
        </w:rPr>
        <w:t xml:space="preserve">, </w:t>
      </w:r>
      <w:r w:rsidRPr="00B8413C">
        <w:rPr>
          <w:rFonts w:eastAsia="Times New Roman"/>
          <w:i/>
        </w:rPr>
        <w:t>Ludeman, S., &amp; Henry, A</w:t>
      </w:r>
      <w:r>
        <w:rPr>
          <w:rFonts w:eastAsia="Times New Roman"/>
        </w:rPr>
        <w:t xml:space="preserve">. (2018, October). </w:t>
      </w:r>
      <w:r w:rsidRPr="00B8413C">
        <w:rPr>
          <w:rFonts w:eastAsia="Times New Roman"/>
          <w:i/>
        </w:rPr>
        <w:t>Evaluating delivery context of tier 2 numeracy intervention in preschool</w:t>
      </w:r>
      <w:r>
        <w:rPr>
          <w:rFonts w:eastAsia="Times New Roman"/>
        </w:rPr>
        <w:t>. Presentation at the annual Washington State Association of School Psychologists Conference, Seattle, WA.</w:t>
      </w:r>
    </w:p>
    <w:p w14:paraId="58EA9D51" w14:textId="77777777" w:rsidR="00B8413C" w:rsidRDefault="00B8413C" w:rsidP="00322D19">
      <w:pPr>
        <w:pStyle w:val="BodyText"/>
        <w:tabs>
          <w:tab w:val="left" w:pos="0"/>
        </w:tabs>
        <w:kinsoku w:val="0"/>
        <w:overflowPunct w:val="0"/>
        <w:ind w:left="0" w:right="50"/>
        <w:rPr>
          <w:rFonts w:eastAsia="Times New Roman"/>
        </w:rPr>
      </w:pPr>
    </w:p>
    <w:p w14:paraId="3BA2072A" w14:textId="77777777" w:rsidR="00220CD0" w:rsidRDefault="00A4660A" w:rsidP="00322D19">
      <w:pPr>
        <w:pStyle w:val="BodyText"/>
        <w:tabs>
          <w:tab w:val="left" w:pos="0"/>
        </w:tabs>
        <w:kinsoku w:val="0"/>
        <w:overflowPunct w:val="0"/>
        <w:ind w:left="0" w:right="50"/>
        <w:rPr>
          <w:rFonts w:eastAsia="Times New Roman"/>
        </w:rPr>
      </w:pPr>
      <w:r>
        <w:rPr>
          <w:rFonts w:eastAsia="Times New Roman"/>
        </w:rPr>
        <w:t xml:space="preserve">Missall, K., &amp; </w:t>
      </w:r>
      <w:r w:rsidRPr="004B2C5D">
        <w:rPr>
          <w:rFonts w:eastAsia="Times New Roman"/>
          <w:i/>
        </w:rPr>
        <w:t>Alfes, C.</w:t>
      </w:r>
      <w:r>
        <w:rPr>
          <w:rFonts w:eastAsia="Times New Roman"/>
        </w:rPr>
        <w:t xml:space="preserve"> (2018, May). </w:t>
      </w:r>
      <w:r w:rsidRPr="004B2C5D">
        <w:rPr>
          <w:rFonts w:eastAsia="Times New Roman"/>
          <w:i/>
        </w:rPr>
        <w:t xml:space="preserve">Adding math to the classroom: Using board games to teach preschoolers early numeracy skills. </w:t>
      </w:r>
      <w:r>
        <w:rPr>
          <w:rFonts w:eastAsia="Times New Roman"/>
        </w:rPr>
        <w:t>Presentation at the annual Infant and Early Childhood Conference, Tacoma, WA.</w:t>
      </w:r>
    </w:p>
    <w:p w14:paraId="51F9AED3" w14:textId="77777777" w:rsidR="00220CD0" w:rsidRDefault="00220CD0" w:rsidP="00322D19">
      <w:pPr>
        <w:pStyle w:val="BodyText"/>
        <w:tabs>
          <w:tab w:val="left" w:pos="0"/>
        </w:tabs>
        <w:kinsoku w:val="0"/>
        <w:overflowPunct w:val="0"/>
        <w:ind w:left="0" w:right="50"/>
        <w:rPr>
          <w:rFonts w:eastAsia="Times New Roman"/>
        </w:rPr>
      </w:pPr>
    </w:p>
    <w:p w14:paraId="72B4A2F3" w14:textId="77777777" w:rsidR="008C16C1" w:rsidRPr="00397241" w:rsidRDefault="008C16C1" w:rsidP="00322D19">
      <w:pPr>
        <w:pStyle w:val="BodyText"/>
        <w:tabs>
          <w:tab w:val="left" w:pos="0"/>
        </w:tabs>
        <w:kinsoku w:val="0"/>
        <w:overflowPunct w:val="0"/>
        <w:ind w:left="0" w:right="50"/>
        <w:rPr>
          <w:rFonts w:eastAsia="Times New Roman"/>
        </w:rPr>
      </w:pPr>
      <w:r w:rsidRPr="00397241">
        <w:rPr>
          <w:rFonts w:eastAsia="Times New Roman"/>
        </w:rPr>
        <w:t xml:space="preserve">Missall, K., </w:t>
      </w:r>
      <w:r w:rsidRPr="00397241">
        <w:rPr>
          <w:rFonts w:eastAsia="Times New Roman"/>
          <w:i/>
        </w:rPr>
        <w:t>Ludeman, S</w:t>
      </w:r>
      <w:r w:rsidRPr="00397241">
        <w:rPr>
          <w:rFonts w:eastAsia="Times New Roman"/>
        </w:rPr>
        <w:t xml:space="preserve">., Roberts, C., &amp; Meeker, K. (2017, May). </w:t>
      </w:r>
      <w:r w:rsidRPr="00397241">
        <w:rPr>
          <w:rFonts w:eastAsia="Times New Roman"/>
          <w:i/>
        </w:rPr>
        <w:t>A multiple-gate approach for assessing preschool adjustment and engagement.</w:t>
      </w:r>
      <w:r w:rsidRPr="00397241">
        <w:rPr>
          <w:rFonts w:eastAsia="Times New Roman"/>
        </w:rPr>
        <w:t xml:space="preserve"> Presentation at the </w:t>
      </w:r>
      <w:r w:rsidR="00A4660A">
        <w:rPr>
          <w:rFonts w:eastAsia="Times New Roman"/>
        </w:rPr>
        <w:t xml:space="preserve">annual </w:t>
      </w:r>
      <w:r w:rsidRPr="00397241">
        <w:rPr>
          <w:rFonts w:eastAsia="Times New Roman"/>
        </w:rPr>
        <w:t xml:space="preserve">Infant and Early Childhood Conference, Tacoma, WA. </w:t>
      </w:r>
    </w:p>
    <w:p w14:paraId="16DC3D5D" w14:textId="77777777" w:rsidR="003E2192" w:rsidRDefault="003E2192" w:rsidP="00322D19">
      <w:pPr>
        <w:pStyle w:val="BodyText"/>
        <w:tabs>
          <w:tab w:val="left" w:pos="0"/>
        </w:tabs>
        <w:kinsoku w:val="0"/>
        <w:overflowPunct w:val="0"/>
        <w:ind w:left="0" w:right="50"/>
        <w:rPr>
          <w:i/>
          <w:iCs/>
        </w:rPr>
      </w:pPr>
    </w:p>
    <w:p w14:paraId="1A2AE0A5" w14:textId="77777777" w:rsidR="00AF2DED" w:rsidRPr="005F04EA" w:rsidRDefault="005B2A02" w:rsidP="00322D19">
      <w:pPr>
        <w:pStyle w:val="BodyText"/>
        <w:tabs>
          <w:tab w:val="left" w:pos="0"/>
        </w:tabs>
        <w:kinsoku w:val="0"/>
        <w:overflowPunct w:val="0"/>
        <w:ind w:left="0" w:right="50"/>
        <w:rPr>
          <w:i/>
          <w:iCs/>
        </w:rPr>
      </w:pPr>
      <w:r w:rsidRPr="005F04EA">
        <w:rPr>
          <w:i/>
          <w:iCs/>
        </w:rPr>
        <w:t>Hendrix, N.,</w:t>
      </w:r>
      <w:r w:rsidRPr="005F04EA">
        <w:rPr>
          <w:iCs/>
        </w:rPr>
        <w:t xml:space="preserve"> Missall, K., &amp; </w:t>
      </w:r>
      <w:proofErr w:type="spellStart"/>
      <w:r w:rsidRPr="005F04EA">
        <w:rPr>
          <w:iCs/>
        </w:rPr>
        <w:t>Hojnoski</w:t>
      </w:r>
      <w:proofErr w:type="spellEnd"/>
      <w:r w:rsidRPr="005F04EA">
        <w:rPr>
          <w:iCs/>
        </w:rPr>
        <w:t xml:space="preserve">, R. (2015, September). </w:t>
      </w:r>
      <w:r w:rsidRPr="005F04EA">
        <w:rPr>
          <w:i/>
          <w:iCs/>
        </w:rPr>
        <w:t xml:space="preserve">Early childhood mathematics: Fostering math talk through play. </w:t>
      </w:r>
      <w:r w:rsidRPr="005F04EA">
        <w:rPr>
          <w:iCs/>
        </w:rPr>
        <w:t>Presentation at the Iowa Association for the Education of Young Children Conference, Ankeny, IA.</w:t>
      </w:r>
    </w:p>
    <w:p w14:paraId="79F8D4D5" w14:textId="77777777" w:rsidR="00AF2DED" w:rsidRPr="005F04EA" w:rsidRDefault="00AF2DED" w:rsidP="00322D19">
      <w:pPr>
        <w:pStyle w:val="BodyText"/>
        <w:tabs>
          <w:tab w:val="left" w:pos="0"/>
        </w:tabs>
        <w:kinsoku w:val="0"/>
        <w:overflowPunct w:val="0"/>
        <w:ind w:left="0" w:right="50"/>
        <w:rPr>
          <w:i/>
          <w:iCs/>
        </w:rPr>
      </w:pPr>
    </w:p>
    <w:p w14:paraId="5A09E6BD" w14:textId="77777777" w:rsidR="004A447A" w:rsidRPr="005F04EA" w:rsidRDefault="004A447A" w:rsidP="00322D19">
      <w:pPr>
        <w:pStyle w:val="BodyText"/>
        <w:tabs>
          <w:tab w:val="left" w:pos="0"/>
        </w:tabs>
        <w:kinsoku w:val="0"/>
        <w:overflowPunct w:val="0"/>
        <w:ind w:left="0" w:right="50"/>
      </w:pPr>
      <w:r w:rsidRPr="005F04EA">
        <w:rPr>
          <w:i/>
          <w:iCs/>
        </w:rPr>
        <w:t xml:space="preserve">Goodwin, J., </w:t>
      </w:r>
      <w:r w:rsidRPr="005F04EA">
        <w:t xml:space="preserve">&amp; Missall, K. N. (2014, January). </w:t>
      </w:r>
      <w:r w:rsidRPr="005F04EA">
        <w:rPr>
          <w:i/>
          <w:iCs/>
        </w:rPr>
        <w:t xml:space="preserve">Early math development in white and Latino preschoolers: Are there ethnic differences in parents’ math beliefs and math activity engagement? </w:t>
      </w:r>
      <w:r w:rsidRPr="005F04EA">
        <w:t>Presentation at the MLK Research Day, College of Education, University of Iowa, Iowa City, IA.</w:t>
      </w:r>
    </w:p>
    <w:p w14:paraId="48E5C823" w14:textId="77777777" w:rsidR="004A447A" w:rsidRPr="005F04EA" w:rsidRDefault="004A447A" w:rsidP="00322D19">
      <w:pPr>
        <w:pStyle w:val="BodyText"/>
        <w:tabs>
          <w:tab w:val="left" w:pos="0"/>
        </w:tabs>
        <w:kinsoku w:val="0"/>
        <w:overflowPunct w:val="0"/>
        <w:ind w:left="0" w:right="50"/>
      </w:pPr>
    </w:p>
    <w:p w14:paraId="323BBAA3" w14:textId="77777777" w:rsidR="004A447A" w:rsidRPr="005F04EA" w:rsidRDefault="004A447A" w:rsidP="00322D19">
      <w:pPr>
        <w:pStyle w:val="BodyText"/>
        <w:tabs>
          <w:tab w:val="left" w:pos="0"/>
        </w:tabs>
        <w:kinsoku w:val="0"/>
        <w:overflowPunct w:val="0"/>
        <w:ind w:left="0" w:right="50"/>
      </w:pPr>
      <w:r w:rsidRPr="005F04EA">
        <w:rPr>
          <w:i/>
          <w:iCs/>
        </w:rPr>
        <w:t xml:space="preserve">Holland, B., </w:t>
      </w:r>
      <w:r w:rsidRPr="005F04EA">
        <w:t xml:space="preserve">&amp; Missall, K. N. (2012, March). </w:t>
      </w:r>
      <w:r w:rsidRPr="005F04EA">
        <w:rPr>
          <w:i/>
          <w:iCs/>
        </w:rPr>
        <w:t xml:space="preserve">Effects of a token economy and help card: DA comparison study of on-task behavior and spelling accuracy with a child diagnosed with ADHD. </w:t>
      </w:r>
      <w:r w:rsidRPr="005F04EA">
        <w:t>Poster presented at the James F. Jakobsen graduate student conference, Iowa City, IA.</w:t>
      </w:r>
    </w:p>
    <w:p w14:paraId="3873C37A" w14:textId="77777777" w:rsidR="004A447A" w:rsidRPr="005F04EA" w:rsidRDefault="004A447A" w:rsidP="00322D19">
      <w:pPr>
        <w:pStyle w:val="BodyText"/>
        <w:tabs>
          <w:tab w:val="left" w:pos="0"/>
        </w:tabs>
        <w:kinsoku w:val="0"/>
        <w:overflowPunct w:val="0"/>
        <w:ind w:left="0" w:right="50"/>
      </w:pPr>
    </w:p>
    <w:p w14:paraId="4C1EE501" w14:textId="77777777" w:rsidR="004A447A" w:rsidRPr="005F04EA" w:rsidRDefault="004A447A" w:rsidP="00322D19">
      <w:pPr>
        <w:pStyle w:val="BodyText"/>
        <w:tabs>
          <w:tab w:val="left" w:pos="0"/>
        </w:tabs>
        <w:kinsoku w:val="0"/>
        <w:overflowPunct w:val="0"/>
        <w:ind w:left="0" w:right="50"/>
      </w:pPr>
      <w:r w:rsidRPr="005F04EA">
        <w:t xml:space="preserve">Missall, K., &amp; Zebrowski, P. (2012, October). </w:t>
      </w:r>
      <w:r w:rsidRPr="005F04EA">
        <w:rPr>
          <w:i/>
          <w:iCs/>
        </w:rPr>
        <w:t xml:space="preserve">Early literacy instruction: Foundation and practice. </w:t>
      </w:r>
      <w:r w:rsidRPr="005F04EA">
        <w:t>Presentation at the Iowa Association for the Education of Young Children Annual Conference, Des Moines, IA.</w:t>
      </w:r>
    </w:p>
    <w:p w14:paraId="58442E5B" w14:textId="77777777" w:rsidR="004A447A" w:rsidRPr="005F04EA" w:rsidRDefault="004A447A" w:rsidP="00322D19">
      <w:pPr>
        <w:pStyle w:val="BodyText"/>
        <w:tabs>
          <w:tab w:val="left" w:pos="0"/>
        </w:tabs>
        <w:kinsoku w:val="0"/>
        <w:overflowPunct w:val="0"/>
        <w:ind w:left="0" w:right="50"/>
      </w:pPr>
    </w:p>
    <w:p w14:paraId="4AB32E7A" w14:textId="77777777" w:rsidR="004A447A" w:rsidRPr="005F04EA" w:rsidRDefault="004A447A" w:rsidP="00322D19">
      <w:pPr>
        <w:pStyle w:val="BodyText"/>
        <w:tabs>
          <w:tab w:val="left" w:pos="0"/>
        </w:tabs>
        <w:kinsoku w:val="0"/>
        <w:overflowPunct w:val="0"/>
        <w:ind w:left="0" w:right="50"/>
      </w:pPr>
      <w:r w:rsidRPr="005F04EA">
        <w:t xml:space="preserve">Missall, K., Lay, M., &amp; Hicks, D. (2008, October). </w:t>
      </w:r>
      <w:r w:rsidRPr="005F04EA">
        <w:rPr>
          <w:i/>
          <w:iCs/>
        </w:rPr>
        <w:t xml:space="preserve">Response to Intervention forum. </w:t>
      </w:r>
      <w:r w:rsidRPr="005F04EA">
        <w:t>Kentucky Association of Psychology in the Schools, Lexington, KY.</w:t>
      </w:r>
    </w:p>
    <w:p w14:paraId="570ADADB" w14:textId="77777777" w:rsidR="004A447A" w:rsidRPr="005F04EA" w:rsidRDefault="004A447A" w:rsidP="00322D19">
      <w:pPr>
        <w:pStyle w:val="BodyText"/>
        <w:tabs>
          <w:tab w:val="left" w:pos="0"/>
        </w:tabs>
        <w:kinsoku w:val="0"/>
        <w:overflowPunct w:val="0"/>
        <w:ind w:left="0" w:right="50"/>
      </w:pPr>
    </w:p>
    <w:p w14:paraId="567AE9E9" w14:textId="77777777" w:rsidR="004A447A" w:rsidRPr="005F04EA" w:rsidRDefault="004A447A" w:rsidP="00322D19">
      <w:pPr>
        <w:pStyle w:val="BodyText"/>
        <w:tabs>
          <w:tab w:val="left" w:pos="0"/>
        </w:tabs>
        <w:kinsoku w:val="0"/>
        <w:overflowPunct w:val="0"/>
        <w:ind w:left="0" w:right="50"/>
      </w:pPr>
      <w:r w:rsidRPr="005F04EA">
        <w:t xml:space="preserve">McConnell, S. R., Missall, K. N., &amp; </w:t>
      </w:r>
      <w:r w:rsidRPr="005F04EA">
        <w:rPr>
          <w:i/>
          <w:iCs/>
        </w:rPr>
        <w:t xml:space="preserve">Cadigan, K. </w:t>
      </w:r>
      <w:r w:rsidRPr="005F04EA">
        <w:t xml:space="preserve">(2005, November). </w:t>
      </w:r>
      <w:r w:rsidRPr="005F04EA">
        <w:rPr>
          <w:i/>
          <w:iCs/>
        </w:rPr>
        <w:t>Measuring early literacy growth</w:t>
      </w:r>
      <w:r w:rsidRPr="005F04EA">
        <w:t>. International Reading Association – Plains Meeting, Minneapolis, MN.</w:t>
      </w:r>
    </w:p>
    <w:p w14:paraId="446C6E21" w14:textId="77777777" w:rsidR="004A447A" w:rsidRPr="005F04EA" w:rsidRDefault="004A447A" w:rsidP="00322D19">
      <w:pPr>
        <w:pStyle w:val="BodyText"/>
        <w:tabs>
          <w:tab w:val="left" w:pos="0"/>
        </w:tabs>
        <w:kinsoku w:val="0"/>
        <w:overflowPunct w:val="0"/>
        <w:ind w:left="0" w:right="50"/>
      </w:pPr>
    </w:p>
    <w:p w14:paraId="0EC9C3B4" w14:textId="77777777" w:rsidR="004A447A" w:rsidRPr="005F04EA" w:rsidRDefault="004A447A" w:rsidP="00322D19">
      <w:pPr>
        <w:pStyle w:val="Heading1"/>
        <w:tabs>
          <w:tab w:val="left" w:pos="0"/>
        </w:tabs>
        <w:kinsoku w:val="0"/>
        <w:overflowPunct w:val="0"/>
        <w:ind w:left="0" w:right="50"/>
        <w:rPr>
          <w:b w:val="0"/>
          <w:bCs w:val="0"/>
        </w:rPr>
      </w:pPr>
      <w:r w:rsidRPr="005F04EA">
        <w:t>Keynote Presentations</w:t>
      </w:r>
      <w:r w:rsidR="00115310" w:rsidRPr="005F04EA">
        <w:t xml:space="preserve"> </w:t>
      </w:r>
    </w:p>
    <w:p w14:paraId="6D659074" w14:textId="77777777" w:rsidR="004A447A" w:rsidRPr="005F04EA" w:rsidRDefault="004A447A" w:rsidP="00322D19">
      <w:pPr>
        <w:pStyle w:val="BodyText"/>
        <w:tabs>
          <w:tab w:val="left" w:pos="0"/>
        </w:tabs>
        <w:kinsoku w:val="0"/>
        <w:overflowPunct w:val="0"/>
        <w:ind w:left="0" w:right="50"/>
        <w:rPr>
          <w:b/>
          <w:bCs/>
          <w:sz w:val="23"/>
          <w:szCs w:val="23"/>
        </w:rPr>
      </w:pPr>
    </w:p>
    <w:p w14:paraId="3BEEE88E" w14:textId="352960D8" w:rsidR="007751BA" w:rsidRPr="007751BA" w:rsidRDefault="007751BA" w:rsidP="00322D19">
      <w:pPr>
        <w:pStyle w:val="BodyText"/>
        <w:tabs>
          <w:tab w:val="left" w:pos="0"/>
        </w:tabs>
        <w:kinsoku w:val="0"/>
        <w:overflowPunct w:val="0"/>
        <w:ind w:left="0" w:right="50"/>
      </w:pPr>
      <w:r w:rsidRPr="007751BA">
        <w:t xml:space="preserve">Missall, K. (2023, November). </w:t>
      </w:r>
      <w:r w:rsidRPr="007751BA">
        <w:rPr>
          <w:i/>
          <w:iCs/>
        </w:rPr>
        <w:t xml:space="preserve">Emotions, </w:t>
      </w:r>
      <w:r>
        <w:rPr>
          <w:i/>
          <w:iCs/>
        </w:rPr>
        <w:t>b</w:t>
      </w:r>
      <w:r w:rsidRPr="007751BA">
        <w:rPr>
          <w:i/>
          <w:iCs/>
        </w:rPr>
        <w:t xml:space="preserve">ehaviors, and </w:t>
      </w:r>
      <w:r>
        <w:rPr>
          <w:i/>
          <w:iCs/>
        </w:rPr>
        <w:t>p</w:t>
      </w:r>
      <w:r w:rsidRPr="007751BA">
        <w:rPr>
          <w:i/>
          <w:iCs/>
        </w:rPr>
        <w:t xml:space="preserve">lay: It </w:t>
      </w:r>
      <w:r>
        <w:rPr>
          <w:i/>
          <w:iCs/>
        </w:rPr>
        <w:t>a</w:t>
      </w:r>
      <w:r w:rsidRPr="007751BA">
        <w:rPr>
          <w:i/>
          <w:iCs/>
        </w:rPr>
        <w:t xml:space="preserve">ll </w:t>
      </w:r>
      <w:r>
        <w:rPr>
          <w:i/>
          <w:iCs/>
        </w:rPr>
        <w:t>c</w:t>
      </w:r>
      <w:r w:rsidRPr="007751BA">
        <w:rPr>
          <w:i/>
          <w:iCs/>
        </w:rPr>
        <w:t xml:space="preserve">omes </w:t>
      </w:r>
      <w:r>
        <w:rPr>
          <w:i/>
          <w:iCs/>
        </w:rPr>
        <w:t>t</w:t>
      </w:r>
      <w:r w:rsidRPr="007751BA">
        <w:rPr>
          <w:i/>
          <w:iCs/>
        </w:rPr>
        <w:t xml:space="preserve">ogether in a </w:t>
      </w:r>
      <w:r>
        <w:rPr>
          <w:i/>
          <w:iCs/>
        </w:rPr>
        <w:t>c</w:t>
      </w:r>
      <w:r w:rsidRPr="007751BA">
        <w:rPr>
          <w:i/>
          <w:iCs/>
        </w:rPr>
        <w:t xml:space="preserve">hildren’s </w:t>
      </w:r>
      <w:r>
        <w:rPr>
          <w:i/>
          <w:iCs/>
        </w:rPr>
        <w:t>m</w:t>
      </w:r>
      <w:r w:rsidRPr="007751BA">
        <w:rPr>
          <w:i/>
          <w:iCs/>
        </w:rPr>
        <w:t>useum</w:t>
      </w:r>
      <w:r w:rsidRPr="007751BA">
        <w:t xml:space="preserve">. Keynote presentation at the Northwest Association of Youth Museums Annual Conference. Everett, WA. </w:t>
      </w:r>
    </w:p>
    <w:p w14:paraId="29012E76" w14:textId="77777777" w:rsidR="007751BA" w:rsidRDefault="007751BA" w:rsidP="00322D19">
      <w:pPr>
        <w:pStyle w:val="BodyText"/>
        <w:tabs>
          <w:tab w:val="left" w:pos="0"/>
        </w:tabs>
        <w:kinsoku w:val="0"/>
        <w:overflowPunct w:val="0"/>
        <w:ind w:left="0" w:right="50"/>
      </w:pPr>
    </w:p>
    <w:p w14:paraId="6C639797" w14:textId="16AE6895" w:rsidR="00A2700A" w:rsidRDefault="00A2700A" w:rsidP="00322D19">
      <w:pPr>
        <w:pStyle w:val="BodyText"/>
        <w:tabs>
          <w:tab w:val="left" w:pos="0"/>
        </w:tabs>
        <w:kinsoku w:val="0"/>
        <w:overflowPunct w:val="0"/>
        <w:ind w:left="0" w:right="50"/>
      </w:pPr>
      <w:r w:rsidRPr="007B2538">
        <w:t xml:space="preserve">Missall, K. (2017, March). </w:t>
      </w:r>
      <w:r w:rsidR="007B2538" w:rsidRPr="007B2538">
        <w:rPr>
          <w:i/>
        </w:rPr>
        <w:t>Understanding and supporting social-emotional learning</w:t>
      </w:r>
      <w:r w:rsidRPr="007B2538">
        <w:rPr>
          <w:i/>
        </w:rPr>
        <w:t xml:space="preserve">. </w:t>
      </w:r>
      <w:r w:rsidR="007B2538" w:rsidRPr="007B2538">
        <w:t xml:space="preserve">Keynote presentation at Lake Washington School District Instructional Assistant Annual Training. </w:t>
      </w:r>
      <w:r w:rsidRPr="007B2538">
        <w:t>Redmond, WA.</w:t>
      </w:r>
    </w:p>
    <w:p w14:paraId="43BB79F6" w14:textId="77777777" w:rsidR="00A2700A" w:rsidRDefault="00A2700A" w:rsidP="00322D19">
      <w:pPr>
        <w:pStyle w:val="BodyText"/>
        <w:tabs>
          <w:tab w:val="left" w:pos="0"/>
        </w:tabs>
        <w:kinsoku w:val="0"/>
        <w:overflowPunct w:val="0"/>
        <w:ind w:left="0" w:right="50"/>
      </w:pPr>
    </w:p>
    <w:p w14:paraId="0A42A0D2" w14:textId="77777777" w:rsidR="004A447A" w:rsidRPr="005F04EA" w:rsidRDefault="004A447A" w:rsidP="00322D19">
      <w:pPr>
        <w:pStyle w:val="BodyText"/>
        <w:tabs>
          <w:tab w:val="left" w:pos="0"/>
        </w:tabs>
        <w:kinsoku w:val="0"/>
        <w:overflowPunct w:val="0"/>
        <w:ind w:left="0" w:right="50"/>
      </w:pPr>
      <w:r w:rsidRPr="005F04EA">
        <w:t xml:space="preserve">Missall, K. (2015, March). </w:t>
      </w:r>
      <w:r w:rsidRPr="005F04EA">
        <w:rPr>
          <w:i/>
          <w:iCs/>
        </w:rPr>
        <w:t xml:space="preserve">STEM </w:t>
      </w:r>
      <w:r w:rsidR="004C5E0C" w:rsidRPr="005F04EA">
        <w:rPr>
          <w:i/>
          <w:iCs/>
        </w:rPr>
        <w:t>learning for young children: Understanding development and everyday opportunities</w:t>
      </w:r>
      <w:r w:rsidRPr="005F04EA">
        <w:rPr>
          <w:i/>
          <w:iCs/>
        </w:rPr>
        <w:t xml:space="preserve">. </w:t>
      </w:r>
      <w:r w:rsidRPr="005F04EA">
        <w:t>Keynote presentation at 4Cs Early Childhood Institute – Spring 2015. Iowa City, IA.</w:t>
      </w:r>
    </w:p>
    <w:p w14:paraId="39205296" w14:textId="77777777" w:rsidR="004A447A" w:rsidRPr="005F04EA" w:rsidRDefault="004A447A" w:rsidP="00322D19">
      <w:pPr>
        <w:pStyle w:val="BodyText"/>
        <w:tabs>
          <w:tab w:val="left" w:pos="0"/>
        </w:tabs>
        <w:kinsoku w:val="0"/>
        <w:overflowPunct w:val="0"/>
        <w:ind w:left="0" w:right="50"/>
        <w:sectPr w:rsidR="004A447A" w:rsidRPr="005F04EA" w:rsidSect="00C04EE1">
          <w:type w:val="continuous"/>
          <w:pgSz w:w="12240" w:h="15840"/>
          <w:pgMar w:top="1380" w:right="1220" w:bottom="920" w:left="1340" w:header="0" w:footer="726" w:gutter="0"/>
          <w:cols w:space="720"/>
          <w:noEndnote/>
        </w:sectPr>
      </w:pPr>
    </w:p>
    <w:p w14:paraId="280D041C" w14:textId="77777777" w:rsidR="00AF2DED" w:rsidRPr="005F04EA" w:rsidRDefault="00AF2DED" w:rsidP="00322D19">
      <w:pPr>
        <w:pStyle w:val="BodyText"/>
        <w:tabs>
          <w:tab w:val="left" w:pos="0"/>
        </w:tabs>
        <w:kinsoku w:val="0"/>
        <w:overflowPunct w:val="0"/>
        <w:ind w:left="0" w:right="50"/>
      </w:pPr>
    </w:p>
    <w:p w14:paraId="166361D1" w14:textId="77777777" w:rsidR="004A447A" w:rsidRPr="005F04EA" w:rsidRDefault="004A447A" w:rsidP="00322D19">
      <w:pPr>
        <w:pStyle w:val="BodyText"/>
        <w:tabs>
          <w:tab w:val="left" w:pos="0"/>
        </w:tabs>
        <w:kinsoku w:val="0"/>
        <w:overflowPunct w:val="0"/>
        <w:ind w:left="0" w:right="50"/>
      </w:pPr>
      <w:r w:rsidRPr="005F04EA">
        <w:t xml:space="preserve">Missall, K. N. (2009, December). </w:t>
      </w:r>
      <w:r w:rsidRPr="005F04EA">
        <w:rPr>
          <w:i/>
          <w:iCs/>
        </w:rPr>
        <w:t>Preschool literacy development: Assessment of early skills and relation to classroom variables for diverse children</w:t>
      </w:r>
      <w:r w:rsidRPr="005F04EA">
        <w:t>. Keynote presentation at The University of Iowa College of Education Emeritus Faculty Annual Meeting, Iowa City, IA.</w:t>
      </w:r>
    </w:p>
    <w:p w14:paraId="7DAC58E0" w14:textId="77777777" w:rsidR="004A447A" w:rsidRPr="005F04EA" w:rsidRDefault="004A447A" w:rsidP="00322D19">
      <w:pPr>
        <w:pStyle w:val="BodyText"/>
        <w:tabs>
          <w:tab w:val="left" w:pos="0"/>
        </w:tabs>
        <w:kinsoku w:val="0"/>
        <w:overflowPunct w:val="0"/>
        <w:ind w:left="0" w:right="50"/>
      </w:pPr>
    </w:p>
    <w:p w14:paraId="57DA944A" w14:textId="77777777" w:rsidR="004A447A" w:rsidRPr="005F04EA" w:rsidRDefault="004A447A" w:rsidP="00322D19">
      <w:pPr>
        <w:pStyle w:val="Heading1"/>
        <w:tabs>
          <w:tab w:val="left" w:pos="0"/>
        </w:tabs>
        <w:kinsoku w:val="0"/>
        <w:overflowPunct w:val="0"/>
        <w:ind w:left="0" w:right="50"/>
        <w:rPr>
          <w:b w:val="0"/>
          <w:bCs w:val="0"/>
        </w:rPr>
      </w:pPr>
      <w:r w:rsidRPr="005F04EA">
        <w:t>Invited Presentations</w:t>
      </w:r>
      <w:r w:rsidR="00115310" w:rsidRPr="005F04EA">
        <w:t xml:space="preserve"> </w:t>
      </w:r>
    </w:p>
    <w:p w14:paraId="2BBA4BF5" w14:textId="77777777" w:rsidR="000B0F50" w:rsidRDefault="000B0F50" w:rsidP="00322D19">
      <w:pPr>
        <w:pStyle w:val="BodyText"/>
        <w:tabs>
          <w:tab w:val="left" w:pos="0"/>
        </w:tabs>
        <w:kinsoku w:val="0"/>
        <w:overflowPunct w:val="0"/>
        <w:ind w:left="0" w:right="50"/>
      </w:pPr>
    </w:p>
    <w:p w14:paraId="4AC3BC2F" w14:textId="5E4A7093" w:rsidR="008F1272" w:rsidRDefault="008F1272" w:rsidP="00322D19">
      <w:pPr>
        <w:pStyle w:val="BodyText"/>
        <w:tabs>
          <w:tab w:val="left" w:pos="0"/>
        </w:tabs>
        <w:kinsoku w:val="0"/>
        <w:overflowPunct w:val="0"/>
        <w:ind w:left="0" w:right="50"/>
      </w:pPr>
      <w:r>
        <w:t xml:space="preserve">Missall, K. (2019, March). </w:t>
      </w:r>
      <w:r w:rsidRPr="008F1272">
        <w:rPr>
          <w:i/>
        </w:rPr>
        <w:t>Playing is learning</w:t>
      </w:r>
      <w:r>
        <w:t xml:space="preserve">. Presentation for University of Washington College of Education </w:t>
      </w:r>
      <w:proofErr w:type="spellStart"/>
      <w:r>
        <w:t>E</w:t>
      </w:r>
      <w:r w:rsidR="000B0F50">
        <w:t>du</w:t>
      </w:r>
      <w:r>
        <w:t>Talks</w:t>
      </w:r>
      <w:proofErr w:type="spellEnd"/>
      <w:r>
        <w:t>: A Place Called School. Renton, WA.</w:t>
      </w:r>
    </w:p>
    <w:p w14:paraId="52172C6B" w14:textId="77777777" w:rsidR="008F1272" w:rsidRDefault="008F1272" w:rsidP="00322D19">
      <w:pPr>
        <w:pStyle w:val="BodyText"/>
        <w:tabs>
          <w:tab w:val="left" w:pos="0"/>
        </w:tabs>
        <w:kinsoku w:val="0"/>
        <w:overflowPunct w:val="0"/>
        <w:ind w:left="0" w:right="50"/>
      </w:pPr>
    </w:p>
    <w:p w14:paraId="5E0FDA70" w14:textId="77777777" w:rsidR="00CC4E7F" w:rsidRDefault="00CC4E7F" w:rsidP="00322D19">
      <w:pPr>
        <w:pStyle w:val="BodyText"/>
        <w:tabs>
          <w:tab w:val="left" w:pos="0"/>
        </w:tabs>
        <w:kinsoku w:val="0"/>
        <w:overflowPunct w:val="0"/>
        <w:ind w:left="0" w:right="50"/>
      </w:pPr>
      <w:r>
        <w:t>Missall, K. (201</w:t>
      </w:r>
      <w:r w:rsidRPr="00DE492D">
        <w:t xml:space="preserve">9, March). </w:t>
      </w:r>
      <w:r w:rsidRPr="00DE492D">
        <w:rPr>
          <w:bCs/>
          <w:i/>
        </w:rPr>
        <w:t>Early language, literacy, math</w:t>
      </w:r>
      <w:r w:rsidR="006B17C8" w:rsidRPr="00DE492D">
        <w:rPr>
          <w:bCs/>
          <w:i/>
        </w:rPr>
        <w:t>,</w:t>
      </w:r>
      <w:r w:rsidRPr="00DE492D">
        <w:rPr>
          <w:bCs/>
          <w:i/>
        </w:rPr>
        <w:t xml:space="preserve"> and social skill development of preschoolers</w:t>
      </w:r>
      <w:r w:rsidRPr="00DE492D">
        <w:t>.</w:t>
      </w:r>
      <w:r w:rsidRPr="00CC4E7F">
        <w:t xml:space="preserve"> Presentation </w:t>
      </w:r>
      <w:r>
        <w:t xml:space="preserve">at the 2019 General &amp; Special Education Conference. Seattle, WA.  </w:t>
      </w:r>
    </w:p>
    <w:p w14:paraId="213BE52A" w14:textId="77777777" w:rsidR="00CC4E7F" w:rsidRDefault="00CC4E7F" w:rsidP="00322D19">
      <w:pPr>
        <w:pStyle w:val="BodyText"/>
        <w:tabs>
          <w:tab w:val="left" w:pos="0"/>
        </w:tabs>
        <w:kinsoku w:val="0"/>
        <w:overflowPunct w:val="0"/>
        <w:ind w:left="0" w:right="50"/>
      </w:pPr>
    </w:p>
    <w:p w14:paraId="11D33402" w14:textId="77777777" w:rsidR="00595DE4" w:rsidRDefault="00595DE4" w:rsidP="00322D19">
      <w:pPr>
        <w:pStyle w:val="BodyText"/>
        <w:tabs>
          <w:tab w:val="left" w:pos="0"/>
        </w:tabs>
        <w:kinsoku w:val="0"/>
        <w:overflowPunct w:val="0"/>
        <w:ind w:left="0" w:right="50"/>
      </w:pPr>
      <w:r w:rsidRPr="00F06B80">
        <w:t xml:space="preserve">Missall, K. (2017, April). </w:t>
      </w:r>
      <w:r w:rsidR="00F06B80" w:rsidRPr="00F06B80">
        <w:rPr>
          <w:i/>
        </w:rPr>
        <w:t xml:space="preserve">Understanding and supporting social-emotional learning. </w:t>
      </w:r>
      <w:r w:rsidR="00F06B80" w:rsidRPr="00F06B80">
        <w:t>Presentation at Lake Washington School District After-School Programs Instructional Assistants Training. Redmond, WA.</w:t>
      </w:r>
    </w:p>
    <w:p w14:paraId="6E7EE998" w14:textId="77777777" w:rsidR="00595DE4" w:rsidRDefault="00595DE4" w:rsidP="00322D19">
      <w:pPr>
        <w:pStyle w:val="BodyText"/>
        <w:tabs>
          <w:tab w:val="left" w:pos="0"/>
        </w:tabs>
        <w:kinsoku w:val="0"/>
        <w:overflowPunct w:val="0"/>
        <w:ind w:left="0" w:right="50"/>
      </w:pPr>
    </w:p>
    <w:p w14:paraId="15D46741" w14:textId="77777777" w:rsidR="000A7BDC" w:rsidRDefault="000A7BDC" w:rsidP="00322D19">
      <w:pPr>
        <w:pStyle w:val="BodyText"/>
        <w:tabs>
          <w:tab w:val="left" w:pos="0"/>
        </w:tabs>
        <w:kinsoku w:val="0"/>
        <w:overflowPunct w:val="0"/>
        <w:ind w:left="0" w:right="50"/>
      </w:pPr>
      <w:r w:rsidRPr="005F04EA">
        <w:lastRenderedPageBreak/>
        <w:t>Missall, K. (</w:t>
      </w:r>
      <w:r w:rsidRPr="00876771">
        <w:t xml:space="preserve">2017, February). </w:t>
      </w:r>
      <w:r w:rsidRPr="00876771">
        <w:rPr>
          <w:i/>
        </w:rPr>
        <w:t xml:space="preserve">Child development from </w:t>
      </w:r>
      <w:r w:rsidR="00876771" w:rsidRPr="00876771">
        <w:rPr>
          <w:i/>
        </w:rPr>
        <w:t>preschool through early elementary</w:t>
      </w:r>
      <w:r w:rsidRPr="00876771">
        <w:rPr>
          <w:i/>
        </w:rPr>
        <w:t xml:space="preserve">: </w:t>
      </w:r>
      <w:r w:rsidR="00876771" w:rsidRPr="00876771">
        <w:rPr>
          <w:i/>
        </w:rPr>
        <w:t>Considering school success.</w:t>
      </w:r>
      <w:r w:rsidRPr="00876771">
        <w:rPr>
          <w:i/>
        </w:rPr>
        <w:t xml:space="preserve"> </w:t>
      </w:r>
      <w:r w:rsidRPr="00876771">
        <w:t>Presentation at University of Washington P3 Leadership Program. Seattle, WA.</w:t>
      </w:r>
    </w:p>
    <w:p w14:paraId="1089E5FC" w14:textId="77777777" w:rsidR="000A7BDC" w:rsidRDefault="000A7BDC" w:rsidP="00322D19">
      <w:pPr>
        <w:pStyle w:val="BodyText"/>
        <w:tabs>
          <w:tab w:val="left" w:pos="0"/>
        </w:tabs>
        <w:kinsoku w:val="0"/>
        <w:overflowPunct w:val="0"/>
        <w:ind w:left="0" w:right="50"/>
      </w:pPr>
    </w:p>
    <w:p w14:paraId="15489EF6" w14:textId="77777777" w:rsidR="0016634C" w:rsidRPr="005F04EA" w:rsidRDefault="0016634C" w:rsidP="00322D19">
      <w:pPr>
        <w:pStyle w:val="BodyText"/>
        <w:tabs>
          <w:tab w:val="left" w:pos="0"/>
        </w:tabs>
        <w:kinsoku w:val="0"/>
        <w:overflowPunct w:val="0"/>
        <w:ind w:left="0" w:right="50"/>
      </w:pPr>
      <w:r w:rsidRPr="005F04EA">
        <w:t xml:space="preserve">Missall, K. (2016, </w:t>
      </w:r>
      <w:r w:rsidR="00A112A9" w:rsidRPr="005F04EA">
        <w:t xml:space="preserve">February). </w:t>
      </w:r>
      <w:r w:rsidR="000D2706" w:rsidRPr="005F04EA">
        <w:rPr>
          <w:i/>
        </w:rPr>
        <w:t>Child development from age 3 to 8: Focusing on social and cognitive acquisition and growth</w:t>
      </w:r>
      <w:r w:rsidR="00A112A9" w:rsidRPr="005F04EA">
        <w:rPr>
          <w:i/>
        </w:rPr>
        <w:t xml:space="preserve">. </w:t>
      </w:r>
      <w:r w:rsidR="00A112A9" w:rsidRPr="005F04EA">
        <w:t xml:space="preserve">Presentation at </w:t>
      </w:r>
      <w:r w:rsidR="000D2706" w:rsidRPr="005F04EA">
        <w:t xml:space="preserve">University of Washington </w:t>
      </w:r>
      <w:r w:rsidR="00A112A9" w:rsidRPr="005F04EA">
        <w:t>P3 Leadership Program. Seattle, WA.</w:t>
      </w:r>
    </w:p>
    <w:p w14:paraId="1E06EF81" w14:textId="77777777" w:rsidR="00A112A9" w:rsidRPr="005F04EA" w:rsidRDefault="00A112A9" w:rsidP="00322D19">
      <w:pPr>
        <w:pStyle w:val="BodyText"/>
        <w:tabs>
          <w:tab w:val="left" w:pos="0"/>
        </w:tabs>
        <w:kinsoku w:val="0"/>
        <w:overflowPunct w:val="0"/>
        <w:ind w:left="0" w:right="50"/>
      </w:pPr>
    </w:p>
    <w:p w14:paraId="0B1EDAD1" w14:textId="77777777" w:rsidR="007C7D5D" w:rsidRPr="005F04EA" w:rsidRDefault="007C7D5D" w:rsidP="00322D19">
      <w:pPr>
        <w:pStyle w:val="BodyText"/>
        <w:tabs>
          <w:tab w:val="left" w:pos="0"/>
        </w:tabs>
        <w:kinsoku w:val="0"/>
        <w:overflowPunct w:val="0"/>
        <w:ind w:left="0" w:right="50"/>
      </w:pPr>
      <w:r w:rsidRPr="005F04EA">
        <w:t xml:space="preserve">Missall, K. (2016, February). </w:t>
      </w:r>
      <w:r w:rsidRPr="005F04EA">
        <w:rPr>
          <w:i/>
        </w:rPr>
        <w:t>Introduction to the field of school psychology.</w:t>
      </w:r>
      <w:r w:rsidRPr="005F04EA">
        <w:t xml:space="preserve"> Presentation at Seattle University Psi Chi Career Night, Seattle, WA.</w:t>
      </w:r>
    </w:p>
    <w:p w14:paraId="39BD4B2F" w14:textId="77777777" w:rsidR="007C7D5D" w:rsidRPr="005F04EA" w:rsidRDefault="007C7D5D" w:rsidP="00322D19">
      <w:pPr>
        <w:pStyle w:val="BodyText"/>
        <w:tabs>
          <w:tab w:val="left" w:pos="0"/>
        </w:tabs>
        <w:kinsoku w:val="0"/>
        <w:overflowPunct w:val="0"/>
        <w:ind w:left="0" w:right="50"/>
      </w:pPr>
    </w:p>
    <w:p w14:paraId="2DFA19F3" w14:textId="77777777" w:rsidR="00B67EF9" w:rsidRPr="005F04EA" w:rsidRDefault="00B67EF9" w:rsidP="00322D19">
      <w:pPr>
        <w:pStyle w:val="BodyText"/>
        <w:tabs>
          <w:tab w:val="left" w:pos="0"/>
        </w:tabs>
        <w:kinsoku w:val="0"/>
        <w:overflowPunct w:val="0"/>
        <w:ind w:left="0" w:right="50"/>
      </w:pPr>
      <w:r w:rsidRPr="005F04EA">
        <w:t xml:space="preserve">Missall, K. (2015, April). </w:t>
      </w:r>
      <w:r w:rsidRPr="005F04EA">
        <w:rPr>
          <w:i/>
        </w:rPr>
        <w:t xml:space="preserve">Examining informal math interactions between parents and preschools. </w:t>
      </w:r>
      <w:r w:rsidRPr="005F04EA">
        <w:t xml:space="preserve">Presentation at </w:t>
      </w:r>
      <w:proofErr w:type="spellStart"/>
      <w:r w:rsidRPr="005F04EA">
        <w:t>DeLTA</w:t>
      </w:r>
      <w:proofErr w:type="spellEnd"/>
      <w:r w:rsidRPr="005F04EA">
        <w:t xml:space="preserve"> Center, University of Iowa, Iowa City, IA.</w:t>
      </w:r>
    </w:p>
    <w:p w14:paraId="6EC24AE1" w14:textId="77777777" w:rsidR="00B67EF9" w:rsidRPr="005F04EA" w:rsidRDefault="00B67EF9" w:rsidP="00322D19">
      <w:pPr>
        <w:pStyle w:val="BodyText"/>
        <w:tabs>
          <w:tab w:val="left" w:pos="0"/>
        </w:tabs>
        <w:kinsoku w:val="0"/>
        <w:overflowPunct w:val="0"/>
        <w:ind w:left="0" w:right="50"/>
      </w:pPr>
    </w:p>
    <w:p w14:paraId="2EBF7E25" w14:textId="77777777" w:rsidR="004A447A" w:rsidRPr="005F04EA" w:rsidRDefault="004A447A" w:rsidP="00322D19">
      <w:pPr>
        <w:pStyle w:val="BodyText"/>
        <w:tabs>
          <w:tab w:val="left" w:pos="0"/>
        </w:tabs>
        <w:kinsoku w:val="0"/>
        <w:overflowPunct w:val="0"/>
        <w:ind w:left="0" w:right="50"/>
      </w:pPr>
      <w:r w:rsidRPr="005F04EA">
        <w:t xml:space="preserve">Missall, K., &amp; </w:t>
      </w:r>
      <w:r w:rsidRPr="005F04EA">
        <w:rPr>
          <w:i/>
          <w:iCs/>
        </w:rPr>
        <w:t xml:space="preserve">Hendrix, N. </w:t>
      </w:r>
      <w:r w:rsidRPr="005F04EA">
        <w:t xml:space="preserve">(2014, May). </w:t>
      </w:r>
      <w:r w:rsidRPr="005F04EA">
        <w:rPr>
          <w:i/>
          <w:iCs/>
        </w:rPr>
        <w:t>Early math development and play</w:t>
      </w:r>
      <w:r w:rsidRPr="005F04EA">
        <w:t>. Presentation at Loving Arms Preschool, Iowa City, IA.</w:t>
      </w:r>
    </w:p>
    <w:p w14:paraId="03571435" w14:textId="77777777" w:rsidR="004A447A" w:rsidRPr="005F04EA" w:rsidRDefault="004A447A" w:rsidP="00322D19">
      <w:pPr>
        <w:pStyle w:val="BodyText"/>
        <w:tabs>
          <w:tab w:val="left" w:pos="0"/>
        </w:tabs>
        <w:kinsoku w:val="0"/>
        <w:overflowPunct w:val="0"/>
        <w:ind w:left="0" w:right="50"/>
      </w:pPr>
    </w:p>
    <w:p w14:paraId="3EAEE2A9" w14:textId="77777777" w:rsidR="004A447A" w:rsidRPr="005F04EA" w:rsidRDefault="004A447A" w:rsidP="00322D19">
      <w:pPr>
        <w:pStyle w:val="BodyText"/>
        <w:tabs>
          <w:tab w:val="left" w:pos="0"/>
        </w:tabs>
        <w:kinsoku w:val="0"/>
        <w:overflowPunct w:val="0"/>
        <w:ind w:left="0" w:right="50"/>
      </w:pPr>
      <w:r w:rsidRPr="005F04EA">
        <w:t xml:space="preserve">Missall, K. (2014, April). </w:t>
      </w:r>
      <w:r w:rsidRPr="005F04EA">
        <w:rPr>
          <w:i/>
          <w:iCs/>
        </w:rPr>
        <w:t xml:space="preserve">Defining high quality preschool. </w:t>
      </w:r>
      <w:r w:rsidRPr="005F04EA">
        <w:t xml:space="preserve">Presentation at the </w:t>
      </w:r>
      <w:proofErr w:type="spellStart"/>
      <w:r w:rsidRPr="005F04EA">
        <w:t>DeLTA</w:t>
      </w:r>
      <w:proofErr w:type="spellEnd"/>
      <w:r w:rsidRPr="005F04EA">
        <w:t xml:space="preserve"> Center,</w:t>
      </w:r>
      <w:r w:rsidR="00B67EF9" w:rsidRPr="005F04EA">
        <w:t xml:space="preserve"> University of Iowa, </w:t>
      </w:r>
      <w:r w:rsidRPr="005F04EA">
        <w:t>Iowa City, IA.</w:t>
      </w:r>
    </w:p>
    <w:p w14:paraId="563A4A14" w14:textId="77777777" w:rsidR="004A447A" w:rsidRPr="005F04EA" w:rsidRDefault="004A447A" w:rsidP="00322D19">
      <w:pPr>
        <w:pStyle w:val="BodyText"/>
        <w:tabs>
          <w:tab w:val="left" w:pos="0"/>
        </w:tabs>
        <w:kinsoku w:val="0"/>
        <w:overflowPunct w:val="0"/>
        <w:ind w:left="0" w:right="50"/>
      </w:pPr>
    </w:p>
    <w:p w14:paraId="1538D58F" w14:textId="77777777" w:rsidR="004A447A" w:rsidRPr="005F04EA" w:rsidRDefault="004A447A" w:rsidP="00322D19">
      <w:pPr>
        <w:pStyle w:val="BodyText"/>
        <w:tabs>
          <w:tab w:val="left" w:pos="0"/>
        </w:tabs>
        <w:kinsoku w:val="0"/>
        <w:overflowPunct w:val="0"/>
        <w:ind w:left="0" w:right="50"/>
      </w:pPr>
      <w:r w:rsidRPr="005F04EA">
        <w:t xml:space="preserve">Missall, K. (2013, November). </w:t>
      </w:r>
      <w:r w:rsidRPr="005F04EA">
        <w:rPr>
          <w:i/>
          <w:iCs/>
        </w:rPr>
        <w:t xml:space="preserve">Introduction to the field of school psychology. </w:t>
      </w:r>
      <w:r w:rsidRPr="005F04EA">
        <w:t>Presentation at University of Iowa Psi Chi meeting, Iowa City, IA.</w:t>
      </w:r>
    </w:p>
    <w:p w14:paraId="40657ED4" w14:textId="77777777" w:rsidR="004A447A" w:rsidRPr="005F04EA" w:rsidRDefault="004A447A" w:rsidP="00322D19">
      <w:pPr>
        <w:pStyle w:val="BodyText"/>
        <w:tabs>
          <w:tab w:val="left" w:pos="0"/>
        </w:tabs>
        <w:kinsoku w:val="0"/>
        <w:overflowPunct w:val="0"/>
        <w:ind w:left="0" w:right="50"/>
      </w:pPr>
    </w:p>
    <w:p w14:paraId="10BF677B" w14:textId="77777777" w:rsidR="004A447A" w:rsidRPr="005F04EA" w:rsidRDefault="004A447A" w:rsidP="00322D19">
      <w:pPr>
        <w:pStyle w:val="BodyText"/>
        <w:tabs>
          <w:tab w:val="left" w:pos="0"/>
        </w:tabs>
        <w:kinsoku w:val="0"/>
        <w:overflowPunct w:val="0"/>
        <w:ind w:left="0" w:right="50"/>
      </w:pPr>
      <w:r w:rsidRPr="005F04EA">
        <w:t xml:space="preserve">Missall, K. (2013, September). </w:t>
      </w:r>
      <w:r w:rsidRPr="005F04EA">
        <w:rPr>
          <w:i/>
          <w:iCs/>
        </w:rPr>
        <w:t xml:space="preserve">Overview of early literacy standard-treatment protocol interventions. </w:t>
      </w:r>
      <w:r w:rsidRPr="005F04EA">
        <w:t>Presentation at Iowa Reading Research Center tri-annual meeting, Des Moines, IA.</w:t>
      </w:r>
    </w:p>
    <w:p w14:paraId="19F192B5" w14:textId="77777777" w:rsidR="004A447A" w:rsidRPr="005F04EA" w:rsidRDefault="004A447A" w:rsidP="00322D19">
      <w:pPr>
        <w:pStyle w:val="BodyText"/>
        <w:tabs>
          <w:tab w:val="left" w:pos="0"/>
        </w:tabs>
        <w:kinsoku w:val="0"/>
        <w:overflowPunct w:val="0"/>
        <w:ind w:left="0" w:right="50"/>
      </w:pPr>
    </w:p>
    <w:p w14:paraId="6395E5FF" w14:textId="77777777" w:rsidR="004A447A" w:rsidRPr="005F04EA" w:rsidRDefault="004A447A" w:rsidP="00322D19">
      <w:pPr>
        <w:pStyle w:val="BodyText"/>
        <w:tabs>
          <w:tab w:val="left" w:pos="0"/>
        </w:tabs>
        <w:kinsoku w:val="0"/>
        <w:overflowPunct w:val="0"/>
        <w:ind w:left="0" w:right="50"/>
      </w:pPr>
      <w:r w:rsidRPr="005F04EA">
        <w:t xml:space="preserve">Missall, K. (2013, August). </w:t>
      </w:r>
      <w:r w:rsidRPr="005F04EA">
        <w:rPr>
          <w:i/>
          <w:iCs/>
        </w:rPr>
        <w:t>Multi-tiered supports and interventions for early literacy</w:t>
      </w:r>
      <w:r w:rsidRPr="005F04EA">
        <w:t>. Heartland Area Education Agency, Johnston, IA.</w:t>
      </w:r>
    </w:p>
    <w:p w14:paraId="08A542FA" w14:textId="77777777" w:rsidR="004A447A" w:rsidRPr="005F04EA" w:rsidRDefault="004A447A" w:rsidP="00322D19">
      <w:pPr>
        <w:pStyle w:val="BodyText"/>
        <w:tabs>
          <w:tab w:val="left" w:pos="0"/>
        </w:tabs>
        <w:kinsoku w:val="0"/>
        <w:overflowPunct w:val="0"/>
        <w:ind w:left="0" w:right="50"/>
      </w:pPr>
    </w:p>
    <w:p w14:paraId="47073468" w14:textId="3B3E8A89" w:rsidR="004A447A" w:rsidRPr="005F04EA" w:rsidRDefault="004A447A" w:rsidP="00322D19">
      <w:pPr>
        <w:pStyle w:val="BodyText"/>
        <w:tabs>
          <w:tab w:val="left" w:pos="0"/>
        </w:tabs>
        <w:kinsoku w:val="0"/>
        <w:overflowPunct w:val="0"/>
        <w:ind w:left="0" w:right="50"/>
        <w:jc w:val="both"/>
      </w:pPr>
      <w:r w:rsidRPr="005F04EA">
        <w:t xml:space="preserve">Missall, K. (2013, March). </w:t>
      </w:r>
      <w:r w:rsidR="000B1819" w:rsidRPr="005F04EA">
        <w:rPr>
          <w:i/>
          <w:iCs/>
        </w:rPr>
        <w:t>Goal setting</w:t>
      </w:r>
      <w:r w:rsidRPr="005F04EA">
        <w:rPr>
          <w:i/>
          <w:iCs/>
        </w:rPr>
        <w:t xml:space="preserve"> for grade-level standards in reading: Kindergarten through grade 6</w:t>
      </w:r>
      <w:r w:rsidRPr="005F04EA">
        <w:t>. Presentation at the Delta Center Round Table, College of Liberal Arts and Sciences, Iowa City, IA.</w:t>
      </w:r>
    </w:p>
    <w:p w14:paraId="7A724D79" w14:textId="77777777" w:rsidR="004A447A" w:rsidRPr="005F04EA" w:rsidRDefault="004A447A" w:rsidP="00322D19">
      <w:pPr>
        <w:pStyle w:val="BodyText"/>
        <w:tabs>
          <w:tab w:val="left" w:pos="0"/>
        </w:tabs>
        <w:kinsoku w:val="0"/>
        <w:overflowPunct w:val="0"/>
        <w:ind w:left="0" w:right="50"/>
      </w:pPr>
    </w:p>
    <w:p w14:paraId="0E13170B" w14:textId="77777777" w:rsidR="004A447A" w:rsidRPr="005F04EA" w:rsidRDefault="004A447A" w:rsidP="00322D19">
      <w:pPr>
        <w:pStyle w:val="BodyText"/>
        <w:tabs>
          <w:tab w:val="left" w:pos="0"/>
        </w:tabs>
        <w:kinsoku w:val="0"/>
        <w:overflowPunct w:val="0"/>
        <w:ind w:left="0" w:right="50"/>
      </w:pPr>
      <w:r w:rsidRPr="005F04EA">
        <w:t xml:space="preserve">Missall, K. (2012, November). </w:t>
      </w:r>
      <w:r w:rsidRPr="005F04EA">
        <w:rPr>
          <w:i/>
          <w:iCs/>
        </w:rPr>
        <w:t xml:space="preserve">The scale of social competence and school adjustment for preschoolers: Need and development. </w:t>
      </w:r>
      <w:r w:rsidRPr="005F04EA">
        <w:t>Presentation at the Dean’s Research Colloquium. University of Iowa College of Education, Iowa City, IA.</w:t>
      </w:r>
    </w:p>
    <w:p w14:paraId="0D67ACAF" w14:textId="77777777" w:rsidR="004A447A" w:rsidRPr="005F04EA" w:rsidRDefault="004A447A" w:rsidP="00322D19">
      <w:pPr>
        <w:pStyle w:val="BodyText"/>
        <w:tabs>
          <w:tab w:val="left" w:pos="0"/>
        </w:tabs>
        <w:kinsoku w:val="0"/>
        <w:overflowPunct w:val="0"/>
        <w:ind w:left="0" w:right="50"/>
      </w:pPr>
    </w:p>
    <w:p w14:paraId="5D586514" w14:textId="77777777" w:rsidR="004A447A" w:rsidRPr="005F04EA" w:rsidRDefault="004A447A" w:rsidP="00322D19">
      <w:pPr>
        <w:pStyle w:val="BodyText"/>
        <w:tabs>
          <w:tab w:val="left" w:pos="0"/>
        </w:tabs>
        <w:kinsoku w:val="0"/>
        <w:overflowPunct w:val="0"/>
        <w:ind w:left="0" w:right="50"/>
      </w:pPr>
      <w:r w:rsidRPr="005F04EA">
        <w:t xml:space="preserve">Ehly, S., Missall, K., &amp; Davine-Bills, V. (2012, November). </w:t>
      </w:r>
      <w:r w:rsidRPr="005F04EA">
        <w:rPr>
          <w:i/>
          <w:iCs/>
        </w:rPr>
        <w:t>Parents and bullying</w:t>
      </w:r>
      <w:r w:rsidRPr="005F04EA">
        <w:t>. Presentation at the Teacher Leader Center, University of Iowa College of Education, Iowa City, IA.</w:t>
      </w:r>
    </w:p>
    <w:p w14:paraId="232A9040" w14:textId="77777777" w:rsidR="004A447A" w:rsidRPr="005F04EA" w:rsidRDefault="004A447A" w:rsidP="00322D19">
      <w:pPr>
        <w:pStyle w:val="BodyText"/>
        <w:tabs>
          <w:tab w:val="left" w:pos="0"/>
        </w:tabs>
        <w:kinsoku w:val="0"/>
        <w:overflowPunct w:val="0"/>
        <w:ind w:left="0" w:right="50"/>
      </w:pPr>
    </w:p>
    <w:p w14:paraId="32ECB4E0" w14:textId="77777777" w:rsidR="004A447A" w:rsidRPr="005F04EA" w:rsidRDefault="004A447A" w:rsidP="00322D19">
      <w:pPr>
        <w:pStyle w:val="BodyText"/>
        <w:tabs>
          <w:tab w:val="left" w:pos="0"/>
        </w:tabs>
        <w:kinsoku w:val="0"/>
        <w:overflowPunct w:val="0"/>
        <w:ind w:left="0" w:right="50"/>
      </w:pPr>
      <w:r w:rsidRPr="005F04EA">
        <w:t xml:space="preserve">Hosp, J. L., &amp; Missall, K. N. (2012, June). </w:t>
      </w:r>
      <w:r w:rsidRPr="005F04EA">
        <w:rPr>
          <w:i/>
          <w:iCs/>
        </w:rPr>
        <w:t xml:space="preserve">Linking progress monitoring with high-stakes assessments: Setting standards-based goals in reading. </w:t>
      </w:r>
      <w:r w:rsidRPr="005F04EA">
        <w:t>Paper presented at the Iowa Department of Education Pursuing the Promise Conferenced, Des Moines, IA.</w:t>
      </w:r>
    </w:p>
    <w:p w14:paraId="3DE3D61C" w14:textId="77777777" w:rsidR="004A447A" w:rsidRPr="005F04EA" w:rsidRDefault="004A447A" w:rsidP="00322D19">
      <w:pPr>
        <w:pStyle w:val="BodyText"/>
        <w:tabs>
          <w:tab w:val="left" w:pos="0"/>
        </w:tabs>
        <w:kinsoku w:val="0"/>
        <w:overflowPunct w:val="0"/>
        <w:ind w:left="0" w:right="50"/>
      </w:pPr>
    </w:p>
    <w:p w14:paraId="6899B6C1" w14:textId="77777777" w:rsidR="004A447A" w:rsidRPr="005F04EA" w:rsidRDefault="004A447A" w:rsidP="00322D19">
      <w:pPr>
        <w:pStyle w:val="BodyText"/>
        <w:tabs>
          <w:tab w:val="left" w:pos="0"/>
        </w:tabs>
        <w:kinsoku w:val="0"/>
        <w:overflowPunct w:val="0"/>
        <w:ind w:left="0" w:right="50"/>
      </w:pPr>
      <w:r w:rsidRPr="005F04EA">
        <w:t xml:space="preserve">Sanders, K., Missall, K. N., Wesely, P., &amp; </w:t>
      </w:r>
      <w:proofErr w:type="spellStart"/>
      <w:r w:rsidRPr="005F04EA">
        <w:t>Plakans</w:t>
      </w:r>
      <w:proofErr w:type="spellEnd"/>
      <w:r w:rsidRPr="005F04EA">
        <w:t xml:space="preserve">, L. (2010, March). </w:t>
      </w:r>
      <w:r w:rsidRPr="005F04EA">
        <w:rPr>
          <w:i/>
          <w:iCs/>
        </w:rPr>
        <w:t xml:space="preserve">From graduate school to professional: Navigating the last year of your PhD program. </w:t>
      </w:r>
      <w:r w:rsidRPr="005F04EA">
        <w:t>Panel presentation for The University of Iowa College of Education Department of Psychological and Quantitative Foundations.</w:t>
      </w:r>
    </w:p>
    <w:p w14:paraId="6C04E7FF" w14:textId="77777777" w:rsidR="004A447A" w:rsidRPr="005F04EA" w:rsidRDefault="004A447A" w:rsidP="00322D19">
      <w:pPr>
        <w:pStyle w:val="BodyText"/>
        <w:tabs>
          <w:tab w:val="left" w:pos="0"/>
        </w:tabs>
        <w:kinsoku w:val="0"/>
        <w:overflowPunct w:val="0"/>
        <w:ind w:left="0" w:right="50"/>
      </w:pPr>
    </w:p>
    <w:p w14:paraId="13451255" w14:textId="77777777" w:rsidR="004A447A" w:rsidRPr="005F04EA" w:rsidRDefault="004A447A" w:rsidP="00322D19">
      <w:pPr>
        <w:pStyle w:val="BodyText"/>
        <w:tabs>
          <w:tab w:val="left" w:pos="0"/>
        </w:tabs>
        <w:kinsoku w:val="0"/>
        <w:overflowPunct w:val="0"/>
        <w:ind w:left="0" w:right="50"/>
      </w:pPr>
      <w:r w:rsidRPr="005F04EA">
        <w:t xml:space="preserve">Missall, K. N. (2008, April). </w:t>
      </w:r>
      <w:r w:rsidRPr="005F04EA">
        <w:rPr>
          <w:i/>
          <w:iCs/>
        </w:rPr>
        <w:t xml:space="preserve">Reading development: Helping children who struggle. </w:t>
      </w:r>
      <w:r w:rsidRPr="005F04EA">
        <w:t xml:space="preserve">Cincinnati </w:t>
      </w:r>
      <w:r w:rsidRPr="005F04EA">
        <w:lastRenderedPageBreak/>
        <w:t>Children’s Hospital, Cincinnati, OH.</w:t>
      </w:r>
    </w:p>
    <w:p w14:paraId="5BDD018C" w14:textId="77777777" w:rsidR="004A447A" w:rsidRPr="005F04EA" w:rsidRDefault="004A447A" w:rsidP="00322D19">
      <w:pPr>
        <w:pStyle w:val="BodyText"/>
        <w:tabs>
          <w:tab w:val="left" w:pos="0"/>
        </w:tabs>
        <w:kinsoku w:val="0"/>
        <w:overflowPunct w:val="0"/>
        <w:ind w:left="0" w:right="50"/>
        <w:rPr>
          <w:sz w:val="23"/>
          <w:szCs w:val="23"/>
        </w:rPr>
      </w:pPr>
    </w:p>
    <w:p w14:paraId="48913A51" w14:textId="77777777" w:rsidR="004A447A" w:rsidRPr="005F04EA" w:rsidRDefault="004A447A" w:rsidP="00322D19">
      <w:pPr>
        <w:pStyle w:val="BodyText"/>
        <w:tabs>
          <w:tab w:val="left" w:pos="0"/>
        </w:tabs>
        <w:kinsoku w:val="0"/>
        <w:overflowPunct w:val="0"/>
        <w:ind w:left="0" w:right="50"/>
      </w:pPr>
      <w:r w:rsidRPr="005F04EA">
        <w:t xml:space="preserve">Missall, K. N. (2006, October). </w:t>
      </w:r>
      <w:r w:rsidRPr="005F04EA">
        <w:rPr>
          <w:i/>
          <w:iCs/>
        </w:rPr>
        <w:t>Individual Growth and Development Indicators for monitoring</w:t>
      </w:r>
    </w:p>
    <w:p w14:paraId="067702D5" w14:textId="77777777" w:rsidR="004A447A" w:rsidRPr="005F04EA" w:rsidRDefault="004A447A" w:rsidP="00322D19">
      <w:pPr>
        <w:pStyle w:val="BodyText"/>
        <w:tabs>
          <w:tab w:val="left" w:pos="0"/>
        </w:tabs>
        <w:kinsoku w:val="0"/>
        <w:overflowPunct w:val="0"/>
        <w:ind w:left="0" w:right="50"/>
        <w:sectPr w:rsidR="004A447A" w:rsidRPr="005F04EA" w:rsidSect="00C04EE1">
          <w:type w:val="continuous"/>
          <w:pgSz w:w="12240" w:h="15840"/>
          <w:pgMar w:top="1380" w:right="1220" w:bottom="920" w:left="1340" w:header="0" w:footer="726" w:gutter="0"/>
          <w:cols w:space="720"/>
          <w:noEndnote/>
        </w:sectPr>
      </w:pPr>
    </w:p>
    <w:p w14:paraId="1EB44AD8" w14:textId="77777777" w:rsidR="004A447A" w:rsidRPr="005F04EA" w:rsidRDefault="004A447A" w:rsidP="00322D19">
      <w:pPr>
        <w:pStyle w:val="BodyText"/>
        <w:tabs>
          <w:tab w:val="left" w:pos="0"/>
        </w:tabs>
        <w:kinsoku w:val="0"/>
        <w:overflowPunct w:val="0"/>
        <w:ind w:left="0" w:right="50"/>
      </w:pPr>
      <w:r w:rsidRPr="005F04EA">
        <w:rPr>
          <w:i/>
          <w:iCs/>
        </w:rPr>
        <w:t>early literacy in preschool</w:t>
      </w:r>
      <w:r w:rsidRPr="005F04EA">
        <w:t>. State of Indiana Preschool Administrators Annual Meeting.</w:t>
      </w:r>
      <w:r w:rsidR="002F783D" w:rsidRPr="005F04EA">
        <w:t xml:space="preserve"> </w:t>
      </w:r>
      <w:r w:rsidRPr="005F04EA">
        <w:t>Indianapolis, IN.</w:t>
      </w:r>
    </w:p>
    <w:p w14:paraId="05A8136B" w14:textId="77777777" w:rsidR="004A447A" w:rsidRPr="005F04EA" w:rsidRDefault="004A447A" w:rsidP="00322D19">
      <w:pPr>
        <w:pStyle w:val="BodyText"/>
        <w:tabs>
          <w:tab w:val="left" w:pos="0"/>
        </w:tabs>
        <w:kinsoku w:val="0"/>
        <w:overflowPunct w:val="0"/>
        <w:ind w:left="0" w:right="50"/>
      </w:pPr>
    </w:p>
    <w:p w14:paraId="1BFDA646" w14:textId="77777777" w:rsidR="004A447A" w:rsidRPr="005F04EA" w:rsidRDefault="004A447A" w:rsidP="00322D19">
      <w:pPr>
        <w:pStyle w:val="BodyText"/>
        <w:tabs>
          <w:tab w:val="left" w:pos="0"/>
        </w:tabs>
        <w:kinsoku w:val="0"/>
        <w:overflowPunct w:val="0"/>
        <w:ind w:left="0" w:right="50"/>
      </w:pPr>
      <w:r w:rsidRPr="005F04EA">
        <w:t xml:space="preserve">Missall, K. N. (2006, October). </w:t>
      </w:r>
      <w:r w:rsidRPr="005F04EA">
        <w:rPr>
          <w:i/>
          <w:iCs/>
        </w:rPr>
        <w:t xml:space="preserve">Introduction to preschool Early Literacy IGDIs: Foundation and application. </w:t>
      </w:r>
      <w:r w:rsidRPr="005F04EA">
        <w:t>Lafayette Public Schools, Lafayette, IN.</w:t>
      </w:r>
    </w:p>
    <w:p w14:paraId="6CE079F5" w14:textId="77777777" w:rsidR="004A447A" w:rsidRPr="005F04EA" w:rsidRDefault="004A447A" w:rsidP="00322D19">
      <w:pPr>
        <w:pStyle w:val="BodyText"/>
        <w:tabs>
          <w:tab w:val="left" w:pos="0"/>
        </w:tabs>
        <w:kinsoku w:val="0"/>
        <w:overflowPunct w:val="0"/>
        <w:ind w:left="0" w:right="50"/>
      </w:pPr>
    </w:p>
    <w:p w14:paraId="7AB3A47C" w14:textId="77777777" w:rsidR="004A447A" w:rsidRPr="005F04EA" w:rsidRDefault="004A447A" w:rsidP="00322D19">
      <w:pPr>
        <w:pStyle w:val="BodyText"/>
        <w:tabs>
          <w:tab w:val="left" w:pos="0"/>
        </w:tabs>
        <w:kinsoku w:val="0"/>
        <w:overflowPunct w:val="0"/>
        <w:ind w:left="0" w:right="50"/>
      </w:pPr>
      <w:r w:rsidRPr="005F04EA">
        <w:t xml:space="preserve">Missall, K. N. (2005, December). </w:t>
      </w:r>
      <w:r w:rsidRPr="005F04EA">
        <w:rPr>
          <w:i/>
          <w:iCs/>
        </w:rPr>
        <w:t xml:space="preserve">Training on Early Literacy IGDIs. </w:t>
      </w:r>
      <w:r w:rsidRPr="005F04EA">
        <w:t>Malone Central School District Early Reading First Grantee, Malone, NY.</w:t>
      </w:r>
    </w:p>
    <w:p w14:paraId="58BA2C3F" w14:textId="77777777" w:rsidR="004A447A" w:rsidRPr="005F04EA" w:rsidRDefault="004A447A" w:rsidP="00322D19">
      <w:pPr>
        <w:pStyle w:val="BodyText"/>
        <w:tabs>
          <w:tab w:val="left" w:pos="0"/>
        </w:tabs>
        <w:kinsoku w:val="0"/>
        <w:overflowPunct w:val="0"/>
        <w:ind w:left="0" w:right="50"/>
      </w:pPr>
    </w:p>
    <w:p w14:paraId="794048D2" w14:textId="77777777" w:rsidR="004A447A" w:rsidRPr="005F04EA" w:rsidRDefault="004A447A" w:rsidP="00322D19">
      <w:pPr>
        <w:pStyle w:val="BodyText"/>
        <w:tabs>
          <w:tab w:val="left" w:pos="0"/>
        </w:tabs>
        <w:kinsoku w:val="0"/>
        <w:overflowPunct w:val="0"/>
        <w:ind w:left="0" w:right="50"/>
      </w:pPr>
      <w:r w:rsidRPr="005F04EA">
        <w:t xml:space="preserve">Missall, K. N. (2005, October). </w:t>
      </w:r>
      <w:r w:rsidRPr="005F04EA">
        <w:rPr>
          <w:i/>
          <w:iCs/>
        </w:rPr>
        <w:t xml:space="preserve">Preschool Early Literacy IGDIs: The </w:t>
      </w:r>
      <w:proofErr w:type="gramStart"/>
      <w:r w:rsidRPr="005F04EA">
        <w:rPr>
          <w:i/>
          <w:iCs/>
        </w:rPr>
        <w:t>ABC’s</w:t>
      </w:r>
      <w:proofErr w:type="gramEnd"/>
      <w:r w:rsidRPr="005F04EA">
        <w:rPr>
          <w:i/>
          <w:iCs/>
        </w:rPr>
        <w:t xml:space="preserve"> of data-based decision making. </w:t>
      </w:r>
      <w:r w:rsidRPr="005F04EA">
        <w:t>State of Ohio Department of Education Annual Conference, Columbus, OH.</w:t>
      </w:r>
    </w:p>
    <w:p w14:paraId="32369B9F" w14:textId="77777777" w:rsidR="004A447A" w:rsidRPr="005F04EA" w:rsidRDefault="004A447A" w:rsidP="00322D19">
      <w:pPr>
        <w:pStyle w:val="BodyText"/>
        <w:tabs>
          <w:tab w:val="left" w:pos="0"/>
        </w:tabs>
        <w:kinsoku w:val="0"/>
        <w:overflowPunct w:val="0"/>
        <w:ind w:left="0" w:right="50"/>
      </w:pPr>
    </w:p>
    <w:p w14:paraId="73FCFC00" w14:textId="77777777" w:rsidR="004A447A" w:rsidRPr="005F04EA" w:rsidRDefault="004A447A" w:rsidP="00322D19">
      <w:pPr>
        <w:pStyle w:val="BodyText"/>
        <w:tabs>
          <w:tab w:val="left" w:pos="0"/>
        </w:tabs>
        <w:kinsoku w:val="0"/>
        <w:overflowPunct w:val="0"/>
        <w:ind w:left="0" w:right="50"/>
      </w:pPr>
      <w:r w:rsidRPr="005F04EA">
        <w:t xml:space="preserve">Missall, K. N. (2005, September). </w:t>
      </w:r>
      <w:r w:rsidRPr="005F04EA">
        <w:rPr>
          <w:i/>
          <w:iCs/>
        </w:rPr>
        <w:t xml:space="preserve">Individual Growth and Development Indicators: Theory, use &amp; interpretation. </w:t>
      </w:r>
      <w:r w:rsidRPr="005F04EA">
        <w:t>West Central Ohio Special Education Regional Resource Center, Wapakoneta, OH.</w:t>
      </w:r>
    </w:p>
    <w:p w14:paraId="4B5C72A7" w14:textId="77777777" w:rsidR="004A447A" w:rsidRPr="005F04EA" w:rsidRDefault="004A447A" w:rsidP="00322D19">
      <w:pPr>
        <w:pStyle w:val="BodyText"/>
        <w:tabs>
          <w:tab w:val="left" w:pos="0"/>
        </w:tabs>
        <w:kinsoku w:val="0"/>
        <w:overflowPunct w:val="0"/>
        <w:ind w:left="0" w:right="50"/>
      </w:pPr>
    </w:p>
    <w:p w14:paraId="34A744D0" w14:textId="77777777" w:rsidR="004A447A" w:rsidRPr="005F04EA" w:rsidRDefault="004A447A" w:rsidP="00322D19">
      <w:pPr>
        <w:pStyle w:val="BodyText"/>
        <w:tabs>
          <w:tab w:val="left" w:pos="0"/>
        </w:tabs>
        <w:kinsoku w:val="0"/>
        <w:overflowPunct w:val="0"/>
        <w:ind w:left="0" w:right="50"/>
      </w:pPr>
      <w:r w:rsidRPr="005F04EA">
        <w:t xml:space="preserve">McConnell, S. R. &amp; Missall, K. N. (2005, March). </w:t>
      </w:r>
      <w:r w:rsidRPr="005F04EA">
        <w:rPr>
          <w:i/>
          <w:iCs/>
        </w:rPr>
        <w:t xml:space="preserve">Individual Growth and Development Indictors (IGDIs): Get it, </w:t>
      </w:r>
      <w:proofErr w:type="gramStart"/>
      <w:r w:rsidRPr="005F04EA">
        <w:rPr>
          <w:i/>
          <w:iCs/>
        </w:rPr>
        <w:t>Got</w:t>
      </w:r>
      <w:proofErr w:type="gramEnd"/>
      <w:r w:rsidRPr="005F04EA">
        <w:rPr>
          <w:i/>
          <w:iCs/>
        </w:rPr>
        <w:t xml:space="preserve"> it, Go! </w:t>
      </w:r>
      <w:r w:rsidRPr="005F04EA">
        <w:t>State of Ohio Early Childhood Special Education and Southwestern Special Educational Regional Resource Center. Cincinnati, OH.</w:t>
      </w:r>
    </w:p>
    <w:p w14:paraId="1007B8BB" w14:textId="77777777" w:rsidR="004A447A" w:rsidRPr="005F04EA" w:rsidRDefault="004A447A" w:rsidP="00322D19">
      <w:pPr>
        <w:pStyle w:val="BodyText"/>
        <w:tabs>
          <w:tab w:val="left" w:pos="0"/>
        </w:tabs>
        <w:kinsoku w:val="0"/>
        <w:overflowPunct w:val="0"/>
        <w:ind w:left="0" w:right="50"/>
      </w:pPr>
    </w:p>
    <w:p w14:paraId="13469742" w14:textId="77777777" w:rsidR="004A447A" w:rsidRPr="005F04EA" w:rsidRDefault="004A447A" w:rsidP="00322D19">
      <w:pPr>
        <w:pStyle w:val="BodyText"/>
        <w:tabs>
          <w:tab w:val="left" w:pos="0"/>
        </w:tabs>
        <w:kinsoku w:val="0"/>
        <w:overflowPunct w:val="0"/>
        <w:ind w:left="0" w:right="50"/>
      </w:pPr>
      <w:r w:rsidRPr="005F04EA">
        <w:t xml:space="preserve">Missall, K. N. (2005, February). </w:t>
      </w:r>
      <w:r w:rsidRPr="005F04EA">
        <w:rPr>
          <w:i/>
          <w:iCs/>
        </w:rPr>
        <w:t xml:space="preserve">Training on Early Literacy IGDIs. </w:t>
      </w:r>
      <w:r w:rsidRPr="005F04EA">
        <w:t>University of Nebraska- Lincoln Early Reading First Grantee, South Sioux City, NE.</w:t>
      </w:r>
    </w:p>
    <w:p w14:paraId="162570BB" w14:textId="77777777" w:rsidR="004A447A" w:rsidRPr="005F04EA" w:rsidRDefault="004A447A" w:rsidP="00322D19">
      <w:pPr>
        <w:pStyle w:val="BodyText"/>
        <w:tabs>
          <w:tab w:val="left" w:pos="0"/>
        </w:tabs>
        <w:kinsoku w:val="0"/>
        <w:overflowPunct w:val="0"/>
        <w:ind w:left="0" w:right="50"/>
      </w:pPr>
    </w:p>
    <w:p w14:paraId="356280CA" w14:textId="77777777" w:rsidR="004A447A" w:rsidRPr="005F04EA" w:rsidRDefault="004A447A" w:rsidP="00322D19">
      <w:pPr>
        <w:pStyle w:val="BodyText"/>
        <w:tabs>
          <w:tab w:val="left" w:pos="0"/>
        </w:tabs>
        <w:kinsoku w:val="0"/>
        <w:overflowPunct w:val="0"/>
        <w:ind w:left="0" w:right="50"/>
      </w:pPr>
      <w:r w:rsidRPr="005F04EA">
        <w:t xml:space="preserve">Missall, K. N. (2005, January). </w:t>
      </w:r>
      <w:r w:rsidRPr="005F04EA">
        <w:rPr>
          <w:i/>
          <w:iCs/>
        </w:rPr>
        <w:t xml:space="preserve">Individual Growth and Development Indicators: Theory, use &amp; interpretation. </w:t>
      </w:r>
      <w:r w:rsidRPr="005F04EA">
        <w:t>East Ohio Special Educational Regional Resource Center, New Philadelphia, OH.</w:t>
      </w:r>
    </w:p>
    <w:p w14:paraId="1EF38A78" w14:textId="77777777" w:rsidR="004A447A" w:rsidRPr="005F04EA" w:rsidRDefault="004A447A" w:rsidP="00322D19">
      <w:pPr>
        <w:pStyle w:val="BodyText"/>
        <w:tabs>
          <w:tab w:val="left" w:pos="0"/>
        </w:tabs>
        <w:kinsoku w:val="0"/>
        <w:overflowPunct w:val="0"/>
        <w:ind w:left="0" w:right="50"/>
      </w:pPr>
    </w:p>
    <w:p w14:paraId="0013E335" w14:textId="77777777" w:rsidR="004A447A" w:rsidRPr="005F04EA" w:rsidRDefault="004A447A" w:rsidP="00322D19">
      <w:pPr>
        <w:pStyle w:val="BodyText"/>
        <w:tabs>
          <w:tab w:val="left" w:pos="0"/>
        </w:tabs>
        <w:kinsoku w:val="0"/>
        <w:overflowPunct w:val="0"/>
        <w:ind w:left="0" w:right="50"/>
      </w:pPr>
      <w:r w:rsidRPr="005F04EA">
        <w:t xml:space="preserve">Missall, K. N. (2004, October). </w:t>
      </w:r>
      <w:r w:rsidRPr="005F04EA">
        <w:rPr>
          <w:i/>
          <w:iCs/>
        </w:rPr>
        <w:t>Training on Individual Growth and Development Indicators.</w:t>
      </w:r>
    </w:p>
    <w:p w14:paraId="160011EB" w14:textId="77777777" w:rsidR="004A447A" w:rsidRPr="005F04EA" w:rsidRDefault="004A447A" w:rsidP="00322D19">
      <w:pPr>
        <w:pStyle w:val="BodyText"/>
        <w:tabs>
          <w:tab w:val="left" w:pos="0"/>
        </w:tabs>
        <w:kinsoku w:val="0"/>
        <w:overflowPunct w:val="0"/>
        <w:ind w:left="0" w:right="50"/>
      </w:pPr>
      <w:r w:rsidRPr="005F04EA">
        <w:t>Syracuse Public Schools Early Reading First Grantee, Syracuse, NY.</w:t>
      </w:r>
    </w:p>
    <w:p w14:paraId="1BBC178D" w14:textId="77777777" w:rsidR="004A447A" w:rsidRPr="005F04EA" w:rsidRDefault="004A447A" w:rsidP="00322D19">
      <w:pPr>
        <w:pStyle w:val="BodyText"/>
        <w:tabs>
          <w:tab w:val="left" w:pos="0"/>
        </w:tabs>
        <w:kinsoku w:val="0"/>
        <w:overflowPunct w:val="0"/>
        <w:ind w:left="0" w:right="50"/>
      </w:pPr>
    </w:p>
    <w:p w14:paraId="19E03FAE" w14:textId="77777777" w:rsidR="004A447A" w:rsidRPr="005F04EA" w:rsidRDefault="004A447A" w:rsidP="00322D19">
      <w:pPr>
        <w:pStyle w:val="BodyText"/>
        <w:tabs>
          <w:tab w:val="left" w:pos="0"/>
        </w:tabs>
        <w:kinsoku w:val="0"/>
        <w:overflowPunct w:val="0"/>
        <w:ind w:left="0" w:right="50"/>
      </w:pPr>
      <w:r w:rsidRPr="005F04EA">
        <w:t xml:space="preserve">Missall, K. N. (2004, September). </w:t>
      </w:r>
      <w:r w:rsidRPr="005F04EA">
        <w:rPr>
          <w:i/>
          <w:iCs/>
        </w:rPr>
        <w:t xml:space="preserve">Training on Dynamic Indicators of Basic Early Literacy Skills and Individual Growth and Development Indicators. </w:t>
      </w:r>
      <w:r w:rsidRPr="005F04EA">
        <w:t>National Early Childhood Transition Center, University of Kentucky, Lexington, KY.</w:t>
      </w:r>
    </w:p>
    <w:p w14:paraId="4AF7B41A" w14:textId="77777777" w:rsidR="004A447A" w:rsidRPr="005F04EA" w:rsidRDefault="004A447A" w:rsidP="00322D19">
      <w:pPr>
        <w:pStyle w:val="BodyText"/>
        <w:tabs>
          <w:tab w:val="left" w:pos="0"/>
        </w:tabs>
        <w:kinsoku w:val="0"/>
        <w:overflowPunct w:val="0"/>
        <w:ind w:left="0" w:right="50"/>
      </w:pPr>
    </w:p>
    <w:p w14:paraId="1BC524A3" w14:textId="77777777" w:rsidR="004A447A" w:rsidRPr="005F04EA" w:rsidRDefault="004A447A" w:rsidP="00322D19">
      <w:pPr>
        <w:pStyle w:val="BodyText"/>
        <w:tabs>
          <w:tab w:val="left" w:pos="0"/>
        </w:tabs>
        <w:kinsoku w:val="0"/>
        <w:overflowPunct w:val="0"/>
        <w:ind w:left="0" w:right="50"/>
      </w:pPr>
      <w:r w:rsidRPr="005F04EA">
        <w:t xml:space="preserve">Missall, K. N. (2004, May). </w:t>
      </w:r>
      <w:r w:rsidRPr="005F04EA">
        <w:rPr>
          <w:i/>
          <w:iCs/>
        </w:rPr>
        <w:t xml:space="preserve">Training on Individual Growth and Development Indicators. </w:t>
      </w:r>
      <w:r w:rsidRPr="005F04EA">
        <w:t>CEED Symposium: Innovations in Early Childhood Research and Training, University of Minnesota, Minneapolis, MN.</w:t>
      </w:r>
    </w:p>
    <w:p w14:paraId="751B36DC" w14:textId="77777777" w:rsidR="004A447A" w:rsidRPr="005F04EA" w:rsidRDefault="004A447A" w:rsidP="00322D19">
      <w:pPr>
        <w:pStyle w:val="BodyText"/>
        <w:tabs>
          <w:tab w:val="left" w:pos="0"/>
        </w:tabs>
        <w:kinsoku w:val="0"/>
        <w:overflowPunct w:val="0"/>
        <w:ind w:left="0" w:right="50"/>
      </w:pPr>
    </w:p>
    <w:p w14:paraId="30149839" w14:textId="77777777" w:rsidR="004A447A" w:rsidRPr="005F04EA" w:rsidRDefault="004A447A" w:rsidP="00322D19">
      <w:pPr>
        <w:pStyle w:val="BodyText"/>
        <w:tabs>
          <w:tab w:val="left" w:pos="0"/>
        </w:tabs>
        <w:kinsoku w:val="0"/>
        <w:overflowPunct w:val="0"/>
        <w:ind w:left="0" w:right="50"/>
      </w:pPr>
      <w:r w:rsidRPr="005F04EA">
        <w:t xml:space="preserve">Missall, K. N. (2004, April). </w:t>
      </w:r>
      <w:r w:rsidRPr="005F04EA">
        <w:rPr>
          <w:i/>
          <w:iCs/>
        </w:rPr>
        <w:t xml:space="preserve">Get it, </w:t>
      </w:r>
      <w:proofErr w:type="gramStart"/>
      <w:r w:rsidRPr="005F04EA">
        <w:rPr>
          <w:i/>
          <w:iCs/>
        </w:rPr>
        <w:t>Got</w:t>
      </w:r>
      <w:proofErr w:type="gramEnd"/>
      <w:r w:rsidRPr="005F04EA">
        <w:rPr>
          <w:i/>
          <w:iCs/>
        </w:rPr>
        <w:t xml:space="preserve"> it, Go! </w:t>
      </w:r>
      <w:r w:rsidRPr="005F04EA">
        <w:t>Mounds View Public School Early Childhood Educators and Special Education Teams, Shoreview, MN.</w:t>
      </w:r>
    </w:p>
    <w:p w14:paraId="212097C1" w14:textId="77777777" w:rsidR="004A447A" w:rsidRPr="005F04EA" w:rsidRDefault="004A447A" w:rsidP="00322D19">
      <w:pPr>
        <w:pStyle w:val="BodyText"/>
        <w:tabs>
          <w:tab w:val="left" w:pos="0"/>
        </w:tabs>
        <w:kinsoku w:val="0"/>
        <w:overflowPunct w:val="0"/>
        <w:ind w:left="0" w:right="50"/>
      </w:pPr>
    </w:p>
    <w:p w14:paraId="7A6A80CE" w14:textId="77777777" w:rsidR="004A447A" w:rsidRPr="005F04EA" w:rsidRDefault="004A447A" w:rsidP="00322D19">
      <w:pPr>
        <w:pStyle w:val="BodyText"/>
        <w:tabs>
          <w:tab w:val="left" w:pos="0"/>
        </w:tabs>
        <w:kinsoku w:val="0"/>
        <w:overflowPunct w:val="0"/>
        <w:ind w:left="0" w:right="50"/>
      </w:pPr>
      <w:r w:rsidRPr="005F04EA">
        <w:t xml:space="preserve">McConnell, S. R., &amp; Missall, K. N. (2003, December). </w:t>
      </w:r>
      <w:r w:rsidRPr="005F04EA">
        <w:rPr>
          <w:i/>
          <w:iCs/>
        </w:rPr>
        <w:t xml:space="preserve">General outcome measurement, G3 and IGDIs. </w:t>
      </w:r>
      <w:r w:rsidRPr="005F04EA">
        <w:t>St. Paul Public Schools Special Education Staff, St. Paul, MN.</w:t>
      </w:r>
    </w:p>
    <w:p w14:paraId="62DC59CB" w14:textId="77777777" w:rsidR="004A447A" w:rsidRPr="005F04EA" w:rsidRDefault="004A447A" w:rsidP="00322D19">
      <w:pPr>
        <w:pStyle w:val="BodyText"/>
        <w:tabs>
          <w:tab w:val="left" w:pos="0"/>
        </w:tabs>
        <w:kinsoku w:val="0"/>
        <w:overflowPunct w:val="0"/>
        <w:ind w:left="0" w:right="50"/>
      </w:pPr>
    </w:p>
    <w:p w14:paraId="3A6D9D6F" w14:textId="77777777" w:rsidR="004A447A" w:rsidRPr="005F04EA" w:rsidRDefault="004A447A" w:rsidP="00322D19">
      <w:pPr>
        <w:pStyle w:val="BodyText"/>
        <w:tabs>
          <w:tab w:val="left" w:pos="0"/>
        </w:tabs>
        <w:kinsoku w:val="0"/>
        <w:overflowPunct w:val="0"/>
        <w:ind w:left="0" w:right="50"/>
        <w:jc w:val="both"/>
      </w:pPr>
      <w:r w:rsidRPr="005F04EA">
        <w:t xml:space="preserve">Missall, K. N. (2003, November). </w:t>
      </w:r>
      <w:r w:rsidRPr="005F04EA">
        <w:rPr>
          <w:i/>
          <w:iCs/>
        </w:rPr>
        <w:t>Individual Growth and Development Indicators: Training for teachers</w:t>
      </w:r>
      <w:r w:rsidRPr="005F04EA">
        <w:t>. North St. Paul Public School Early Childhood Educators and Special Education Teams, Maplewood, MN.</w:t>
      </w:r>
    </w:p>
    <w:p w14:paraId="1A3D7941" w14:textId="77777777" w:rsidR="004A447A" w:rsidRPr="005F04EA" w:rsidRDefault="004A447A" w:rsidP="00322D19">
      <w:pPr>
        <w:pStyle w:val="BodyText"/>
        <w:tabs>
          <w:tab w:val="left" w:pos="0"/>
        </w:tabs>
        <w:kinsoku w:val="0"/>
        <w:overflowPunct w:val="0"/>
        <w:ind w:left="0" w:right="50"/>
        <w:jc w:val="both"/>
        <w:sectPr w:rsidR="004A447A" w:rsidRPr="005F04EA" w:rsidSect="00C04EE1">
          <w:type w:val="continuous"/>
          <w:pgSz w:w="12240" w:h="15840"/>
          <w:pgMar w:top="1380" w:right="1220" w:bottom="920" w:left="1340" w:header="0" w:footer="726" w:gutter="0"/>
          <w:cols w:space="720"/>
          <w:noEndnote/>
        </w:sectPr>
      </w:pPr>
    </w:p>
    <w:p w14:paraId="4361627E" w14:textId="77777777" w:rsidR="004A447A" w:rsidRPr="005F04EA" w:rsidRDefault="004A447A" w:rsidP="00322D19">
      <w:pPr>
        <w:pStyle w:val="BodyText"/>
        <w:tabs>
          <w:tab w:val="left" w:pos="0"/>
        </w:tabs>
        <w:kinsoku w:val="0"/>
        <w:overflowPunct w:val="0"/>
        <w:ind w:left="0"/>
        <w:rPr>
          <w:sz w:val="12"/>
          <w:szCs w:val="12"/>
        </w:rPr>
      </w:pPr>
    </w:p>
    <w:p w14:paraId="0A0C583D" w14:textId="77777777" w:rsidR="004A447A" w:rsidRPr="005F04EA" w:rsidRDefault="004A447A" w:rsidP="00322D19">
      <w:pPr>
        <w:pStyle w:val="BodyText"/>
        <w:tabs>
          <w:tab w:val="left" w:pos="0"/>
        </w:tabs>
        <w:kinsoku w:val="0"/>
        <w:overflowPunct w:val="0"/>
        <w:ind w:left="0" w:right="50"/>
        <w:jc w:val="both"/>
      </w:pPr>
      <w:r w:rsidRPr="005F04EA">
        <w:lastRenderedPageBreak/>
        <w:t xml:space="preserve">Missall, K. N. (2003, September). </w:t>
      </w:r>
      <w:r w:rsidRPr="005F04EA">
        <w:rPr>
          <w:i/>
          <w:iCs/>
        </w:rPr>
        <w:t xml:space="preserve">Individual Growth and Development Indicators: Training for teachers. </w:t>
      </w:r>
      <w:r w:rsidRPr="005F04EA">
        <w:t>Mounds View Public School Early Childhood Educators and Special Education Teams, Shoreview, MN.</w:t>
      </w:r>
    </w:p>
    <w:p w14:paraId="16A1D52F" w14:textId="77777777" w:rsidR="004A447A" w:rsidRPr="005F04EA" w:rsidRDefault="004A447A" w:rsidP="00322D19">
      <w:pPr>
        <w:pStyle w:val="BodyText"/>
        <w:tabs>
          <w:tab w:val="left" w:pos="0"/>
        </w:tabs>
        <w:kinsoku w:val="0"/>
        <w:overflowPunct w:val="0"/>
        <w:ind w:left="0" w:right="50"/>
      </w:pPr>
    </w:p>
    <w:p w14:paraId="597C2851" w14:textId="77777777" w:rsidR="004A447A" w:rsidRPr="005F04EA" w:rsidRDefault="004A447A" w:rsidP="00322D19">
      <w:pPr>
        <w:pStyle w:val="BodyText"/>
        <w:tabs>
          <w:tab w:val="left" w:pos="0"/>
        </w:tabs>
        <w:kinsoku w:val="0"/>
        <w:overflowPunct w:val="0"/>
        <w:ind w:left="0" w:right="50"/>
      </w:pPr>
      <w:r w:rsidRPr="005F04EA">
        <w:t xml:space="preserve">Missall, K. N. (2003, August). </w:t>
      </w:r>
      <w:r w:rsidRPr="005F04EA">
        <w:rPr>
          <w:i/>
          <w:iCs/>
        </w:rPr>
        <w:t xml:space="preserve">The influence of classroom variables on early literacy development: Assessment of skills and preschool environments. </w:t>
      </w:r>
      <w:r w:rsidRPr="005F04EA">
        <w:t>Minnesota Early Intervention Summer Institute, St. John’s University, Collegeville, Minnesota.</w:t>
      </w:r>
    </w:p>
    <w:p w14:paraId="0B2386C4" w14:textId="77777777" w:rsidR="004A447A" w:rsidRPr="005F04EA" w:rsidRDefault="004A447A" w:rsidP="00322D19">
      <w:pPr>
        <w:pStyle w:val="BodyText"/>
        <w:tabs>
          <w:tab w:val="left" w:pos="0"/>
        </w:tabs>
        <w:kinsoku w:val="0"/>
        <w:overflowPunct w:val="0"/>
        <w:ind w:left="0" w:right="50"/>
      </w:pPr>
    </w:p>
    <w:p w14:paraId="6CF5D0C9" w14:textId="77777777" w:rsidR="004A447A" w:rsidRPr="005F04EA" w:rsidRDefault="004A447A" w:rsidP="00322D19">
      <w:pPr>
        <w:pStyle w:val="BodyText"/>
        <w:tabs>
          <w:tab w:val="left" w:pos="0"/>
        </w:tabs>
        <w:kinsoku w:val="0"/>
        <w:overflowPunct w:val="0"/>
        <w:ind w:left="0" w:right="50"/>
      </w:pPr>
      <w:r w:rsidRPr="005F04EA">
        <w:t xml:space="preserve">McConnell, S., Missall, K., &amp; Estrem, T. (2002, December). </w:t>
      </w:r>
      <w:r w:rsidRPr="005F04EA">
        <w:rPr>
          <w:i/>
          <w:iCs/>
        </w:rPr>
        <w:t xml:space="preserve">Individual Growth and Development Indicators: Training for trainers. </w:t>
      </w:r>
      <w:r w:rsidRPr="005F04EA">
        <w:t>St. Paul Public Schools Special Education Staff, St. Paul, MN.</w:t>
      </w:r>
    </w:p>
    <w:p w14:paraId="2D57A914" w14:textId="77777777" w:rsidR="004A447A" w:rsidRPr="005F04EA" w:rsidRDefault="004A447A" w:rsidP="00322D19">
      <w:pPr>
        <w:pStyle w:val="BodyText"/>
        <w:tabs>
          <w:tab w:val="left" w:pos="0"/>
        </w:tabs>
        <w:kinsoku w:val="0"/>
        <w:overflowPunct w:val="0"/>
        <w:ind w:left="0" w:right="50"/>
      </w:pPr>
    </w:p>
    <w:p w14:paraId="16FE3A10" w14:textId="77777777" w:rsidR="004A447A" w:rsidRPr="005F04EA" w:rsidRDefault="004A447A" w:rsidP="00322D19">
      <w:pPr>
        <w:pStyle w:val="BodyText"/>
        <w:tabs>
          <w:tab w:val="left" w:pos="0"/>
        </w:tabs>
        <w:kinsoku w:val="0"/>
        <w:overflowPunct w:val="0"/>
        <w:ind w:left="0" w:right="50"/>
      </w:pPr>
      <w:r w:rsidRPr="005F04EA">
        <w:t xml:space="preserve">Missall, K. N. (2002, January). </w:t>
      </w:r>
      <w:r w:rsidRPr="005F04EA">
        <w:rPr>
          <w:i/>
          <w:iCs/>
        </w:rPr>
        <w:t xml:space="preserve">Developmentally appropriate practice for kindergarten-aged children. </w:t>
      </w:r>
      <w:r w:rsidRPr="005F04EA">
        <w:t>Mounds View Public Schools Elementary Curriculum Development Day, Shoreview, MN.</w:t>
      </w:r>
    </w:p>
    <w:p w14:paraId="32062A77" w14:textId="77777777" w:rsidR="004A447A" w:rsidRPr="005F04EA" w:rsidRDefault="004A447A" w:rsidP="00322D19">
      <w:pPr>
        <w:pStyle w:val="BodyText"/>
        <w:tabs>
          <w:tab w:val="left" w:pos="0"/>
        </w:tabs>
        <w:kinsoku w:val="0"/>
        <w:overflowPunct w:val="0"/>
        <w:ind w:left="0" w:right="50"/>
      </w:pPr>
    </w:p>
    <w:p w14:paraId="3197E8FA" w14:textId="77777777" w:rsidR="004A447A" w:rsidRPr="005F04EA" w:rsidRDefault="004A447A" w:rsidP="00322D19">
      <w:pPr>
        <w:pStyle w:val="BodyText"/>
        <w:tabs>
          <w:tab w:val="left" w:pos="0"/>
        </w:tabs>
        <w:kinsoku w:val="0"/>
        <w:overflowPunct w:val="0"/>
        <w:ind w:left="0" w:right="50"/>
      </w:pPr>
      <w:r w:rsidRPr="005F04EA">
        <w:t xml:space="preserve">Missall, K. N. (2001, May). </w:t>
      </w:r>
      <w:r w:rsidRPr="005F04EA">
        <w:rPr>
          <w:i/>
          <w:iCs/>
        </w:rPr>
        <w:t>Adaptive behavior and the Vineland Adaptive Behavior Scales.</w:t>
      </w:r>
    </w:p>
    <w:p w14:paraId="2BD19F2E" w14:textId="77777777" w:rsidR="004A447A" w:rsidRPr="005F04EA" w:rsidRDefault="004A447A" w:rsidP="00322D19">
      <w:pPr>
        <w:pStyle w:val="BodyText"/>
        <w:tabs>
          <w:tab w:val="left" w:pos="0"/>
        </w:tabs>
        <w:kinsoku w:val="0"/>
        <w:overflowPunct w:val="0"/>
        <w:ind w:left="0" w:right="50"/>
      </w:pPr>
      <w:r w:rsidRPr="005F04EA">
        <w:t>American Guidance Service, Circle Pines, MN.</w:t>
      </w:r>
    </w:p>
    <w:p w14:paraId="23D471D1" w14:textId="77777777" w:rsidR="004A447A" w:rsidRPr="005F04EA" w:rsidRDefault="004A447A" w:rsidP="00322D19">
      <w:pPr>
        <w:pStyle w:val="BodyText"/>
        <w:tabs>
          <w:tab w:val="left" w:pos="0"/>
        </w:tabs>
        <w:kinsoku w:val="0"/>
        <w:overflowPunct w:val="0"/>
        <w:ind w:left="0" w:right="50"/>
      </w:pPr>
    </w:p>
    <w:p w14:paraId="281F2B0E" w14:textId="77777777" w:rsidR="004A447A" w:rsidRPr="005F04EA" w:rsidRDefault="004A447A" w:rsidP="00322D19">
      <w:pPr>
        <w:pStyle w:val="BodyText"/>
        <w:tabs>
          <w:tab w:val="left" w:pos="0"/>
        </w:tabs>
        <w:kinsoku w:val="0"/>
        <w:overflowPunct w:val="0"/>
        <w:ind w:left="0" w:right="50"/>
      </w:pPr>
      <w:r w:rsidRPr="005F04EA">
        <w:t xml:space="preserve">Missall, K. N. (2000, October). </w:t>
      </w:r>
      <w:r w:rsidRPr="005F04EA">
        <w:rPr>
          <w:i/>
          <w:iCs/>
        </w:rPr>
        <w:t xml:space="preserve">Assessment as a way of finding a future. </w:t>
      </w:r>
      <w:r w:rsidRPr="005F04EA">
        <w:t>Symposium conducted at the Human Services Forum of the United Way of Central Louisiana, Alexandria, LA.</w:t>
      </w:r>
    </w:p>
    <w:p w14:paraId="4EC3808B" w14:textId="77777777" w:rsidR="002F783D" w:rsidRPr="005F04EA" w:rsidRDefault="002F783D" w:rsidP="002F783D">
      <w:pPr>
        <w:pStyle w:val="BodyText"/>
        <w:kinsoku w:val="0"/>
        <w:overflowPunct w:val="0"/>
        <w:ind w:left="0" w:right="5674"/>
      </w:pPr>
    </w:p>
    <w:p w14:paraId="3D2720C6" w14:textId="77777777" w:rsidR="004A447A" w:rsidRPr="005F04EA" w:rsidRDefault="004A447A" w:rsidP="002F783D">
      <w:pPr>
        <w:pStyle w:val="Heading1"/>
        <w:kinsoku w:val="0"/>
        <w:overflowPunct w:val="0"/>
        <w:ind w:left="0"/>
        <w:rPr>
          <w:b w:val="0"/>
          <w:bCs w:val="0"/>
        </w:rPr>
      </w:pPr>
      <w:r w:rsidRPr="005F04EA">
        <w:t>University Instruction</w:t>
      </w:r>
    </w:p>
    <w:p w14:paraId="21212253" w14:textId="77777777" w:rsidR="004A447A" w:rsidRPr="005F04EA" w:rsidRDefault="004A447A" w:rsidP="002F783D">
      <w:pPr>
        <w:pStyle w:val="BodyText"/>
        <w:kinsoku w:val="0"/>
        <w:overflowPunct w:val="0"/>
        <w:ind w:left="0"/>
        <w:rPr>
          <w:b/>
          <w:bCs/>
          <w:sz w:val="23"/>
          <w:szCs w:val="23"/>
        </w:rPr>
      </w:pPr>
    </w:p>
    <w:p w14:paraId="0F2E8E31" w14:textId="77777777" w:rsidR="00672748" w:rsidRPr="005F04EA" w:rsidRDefault="00672748" w:rsidP="002F783D">
      <w:pPr>
        <w:pStyle w:val="BodyText"/>
        <w:kinsoku w:val="0"/>
        <w:overflowPunct w:val="0"/>
        <w:ind w:left="0"/>
        <w:rPr>
          <w:u w:val="single"/>
        </w:rPr>
      </w:pPr>
      <w:r w:rsidRPr="005F04EA">
        <w:rPr>
          <w:u w:val="single"/>
        </w:rPr>
        <w:t>University of Washington (2015-Present)</w:t>
      </w:r>
    </w:p>
    <w:p w14:paraId="08119E95" w14:textId="77777777" w:rsidR="008D4861" w:rsidRPr="005F04EA" w:rsidRDefault="005B2A02" w:rsidP="002F783D">
      <w:pPr>
        <w:pStyle w:val="BodyText"/>
        <w:kinsoku w:val="0"/>
        <w:overflowPunct w:val="0"/>
        <w:ind w:left="0"/>
      </w:pPr>
      <w:r w:rsidRPr="005F04EA">
        <w:t>EDPSY 507</w:t>
      </w:r>
      <w:r w:rsidRPr="005F04EA">
        <w:tab/>
      </w:r>
      <w:r w:rsidRPr="005F04EA">
        <w:tab/>
      </w:r>
      <w:r w:rsidR="008D4861" w:rsidRPr="005F04EA">
        <w:t>Reading, Writing, and Arithmetic: Educational Assessment and Consultation</w:t>
      </w:r>
    </w:p>
    <w:p w14:paraId="26FD771F" w14:textId="77777777" w:rsidR="005B2A02" w:rsidRPr="005F04EA" w:rsidRDefault="005B2A02" w:rsidP="002F783D">
      <w:pPr>
        <w:pStyle w:val="BodyText"/>
        <w:kinsoku w:val="0"/>
        <w:overflowPunct w:val="0"/>
        <w:ind w:left="0"/>
      </w:pPr>
      <w:r w:rsidRPr="005F04EA">
        <w:t xml:space="preserve">EDPSY 554 </w:t>
      </w:r>
      <w:r w:rsidRPr="005F04EA">
        <w:tab/>
      </w:r>
      <w:r w:rsidRPr="005F04EA">
        <w:tab/>
      </w:r>
      <w:r w:rsidR="004F5FFF" w:rsidRPr="005F04EA">
        <w:t>Introduction to Multi-Tiered Systems of Support</w:t>
      </w:r>
    </w:p>
    <w:p w14:paraId="64CFB48E" w14:textId="77777777" w:rsidR="0073186C" w:rsidRPr="005F04EA" w:rsidRDefault="0073186C" w:rsidP="002F783D">
      <w:pPr>
        <w:pStyle w:val="BodyText"/>
        <w:kinsoku w:val="0"/>
        <w:overflowPunct w:val="0"/>
        <w:ind w:left="0"/>
      </w:pPr>
      <w:r w:rsidRPr="005F04EA">
        <w:t>EDPSY 500</w:t>
      </w:r>
      <w:r w:rsidRPr="005F04EA">
        <w:tab/>
      </w:r>
      <w:r w:rsidRPr="005F04EA">
        <w:tab/>
        <w:t>Field Study in Academic Consultation</w:t>
      </w:r>
    </w:p>
    <w:p w14:paraId="0F4E92B1" w14:textId="77777777" w:rsidR="0073186C" w:rsidRDefault="0073186C" w:rsidP="002F783D">
      <w:pPr>
        <w:pStyle w:val="BodyText"/>
        <w:kinsoku w:val="0"/>
        <w:overflowPunct w:val="0"/>
        <w:ind w:left="0"/>
      </w:pPr>
      <w:r w:rsidRPr="005F04EA">
        <w:t>EDPSY 573</w:t>
      </w:r>
      <w:r w:rsidRPr="005F04EA">
        <w:tab/>
      </w:r>
      <w:r w:rsidRPr="005F04EA">
        <w:tab/>
        <w:t>Preschool Assessment</w:t>
      </w:r>
    </w:p>
    <w:p w14:paraId="545E4161" w14:textId="77777777" w:rsidR="002B07BA" w:rsidRPr="005F04EA" w:rsidRDefault="002B07BA" w:rsidP="002F783D">
      <w:pPr>
        <w:pStyle w:val="BodyText"/>
        <w:kinsoku w:val="0"/>
        <w:overflowPunct w:val="0"/>
        <w:ind w:left="0"/>
      </w:pPr>
      <w:r w:rsidRPr="00595DE4">
        <w:t xml:space="preserve">EDPSY </w:t>
      </w:r>
      <w:r w:rsidR="00595DE4" w:rsidRPr="00595DE4">
        <w:t>585</w:t>
      </w:r>
      <w:r w:rsidRPr="00595DE4">
        <w:tab/>
      </w:r>
      <w:r w:rsidRPr="00595DE4">
        <w:tab/>
      </w:r>
      <w:r w:rsidR="00595DE4" w:rsidRPr="00C54018">
        <w:t xml:space="preserve">School Psychology </w:t>
      </w:r>
      <w:r w:rsidRPr="00C54018">
        <w:t>Doctoral Seminar</w:t>
      </w:r>
    </w:p>
    <w:p w14:paraId="3EFEFF1B" w14:textId="77777777" w:rsidR="005B2A02" w:rsidRPr="005F04EA" w:rsidRDefault="005B2A02" w:rsidP="002F783D">
      <w:pPr>
        <w:pStyle w:val="BodyText"/>
        <w:kinsoku w:val="0"/>
        <w:overflowPunct w:val="0"/>
        <w:ind w:left="0"/>
        <w:rPr>
          <w:u w:val="single"/>
        </w:rPr>
      </w:pPr>
    </w:p>
    <w:p w14:paraId="578D729E" w14:textId="77777777" w:rsidR="004A447A" w:rsidRPr="005F04EA" w:rsidRDefault="004A447A" w:rsidP="002F783D">
      <w:pPr>
        <w:pStyle w:val="BodyText"/>
        <w:kinsoku w:val="0"/>
        <w:overflowPunct w:val="0"/>
        <w:ind w:left="0"/>
      </w:pPr>
      <w:r w:rsidRPr="005F04EA">
        <w:rPr>
          <w:u w:val="single"/>
        </w:rPr>
        <w:t>University of Iowa (2009-</w:t>
      </w:r>
      <w:r w:rsidR="00672748" w:rsidRPr="005F04EA">
        <w:rPr>
          <w:u w:val="single"/>
        </w:rPr>
        <w:t>2015</w:t>
      </w:r>
      <w:r w:rsidRPr="005F04EA">
        <w:rPr>
          <w:u w:val="single"/>
        </w:rPr>
        <w:t>)</w:t>
      </w:r>
    </w:p>
    <w:p w14:paraId="6872FFFF" w14:textId="77777777" w:rsidR="004A447A" w:rsidRPr="005F04EA" w:rsidRDefault="004A447A" w:rsidP="002F783D">
      <w:pPr>
        <w:pStyle w:val="BodyText"/>
        <w:tabs>
          <w:tab w:val="left" w:pos="2160"/>
        </w:tabs>
        <w:kinsoku w:val="0"/>
        <w:overflowPunct w:val="0"/>
        <w:ind w:left="0"/>
      </w:pPr>
      <w:r w:rsidRPr="005F04EA">
        <w:t>7P:342</w:t>
      </w:r>
      <w:r w:rsidRPr="005F04EA">
        <w:tab/>
        <w:t>Graduate Research Project</w:t>
      </w:r>
    </w:p>
    <w:p w14:paraId="1ED3C95B" w14:textId="77777777" w:rsidR="004A447A" w:rsidRPr="005F04EA" w:rsidRDefault="004A447A" w:rsidP="002F783D">
      <w:pPr>
        <w:pStyle w:val="BodyText"/>
        <w:tabs>
          <w:tab w:val="left" w:pos="2160"/>
        </w:tabs>
        <w:kinsoku w:val="0"/>
        <w:overflowPunct w:val="0"/>
        <w:ind w:left="0" w:right="873"/>
      </w:pPr>
      <w:r w:rsidRPr="005F04EA">
        <w:t>7</w:t>
      </w:r>
      <w:proofErr w:type="gramStart"/>
      <w:r w:rsidRPr="005F04EA">
        <w:t>P:029:001</w:t>
      </w:r>
      <w:proofErr w:type="gramEnd"/>
      <w:r w:rsidRPr="005F04EA">
        <w:tab/>
        <w:t>Early Childhood Education and Development: Practices and Policies 7P:340/222/218</w:t>
      </w:r>
      <w:r w:rsidRPr="005F04EA">
        <w:tab/>
        <w:t>Foundations of School Psychology</w:t>
      </w:r>
    </w:p>
    <w:p w14:paraId="3DE07B3B" w14:textId="77777777" w:rsidR="004A447A" w:rsidRPr="005F04EA" w:rsidRDefault="004A447A" w:rsidP="002F783D">
      <w:pPr>
        <w:pStyle w:val="BodyText"/>
        <w:tabs>
          <w:tab w:val="left" w:pos="2160"/>
        </w:tabs>
        <w:kinsoku w:val="0"/>
        <w:overflowPunct w:val="0"/>
        <w:ind w:left="0"/>
      </w:pPr>
      <w:r w:rsidRPr="005F04EA">
        <w:t>7P:345</w:t>
      </w:r>
      <w:r w:rsidRPr="005F04EA">
        <w:tab/>
        <w:t>Academic Interventions</w:t>
      </w:r>
    </w:p>
    <w:p w14:paraId="67E451BC" w14:textId="77777777" w:rsidR="004A447A" w:rsidRPr="005F04EA" w:rsidRDefault="004A447A" w:rsidP="002F783D">
      <w:pPr>
        <w:pStyle w:val="BodyText"/>
        <w:tabs>
          <w:tab w:val="left" w:pos="2160"/>
        </w:tabs>
        <w:kinsoku w:val="0"/>
        <w:overflowPunct w:val="0"/>
        <w:ind w:left="0"/>
      </w:pPr>
      <w:r w:rsidRPr="005F04EA">
        <w:t>7P:238</w:t>
      </w:r>
      <w:r w:rsidRPr="005F04EA">
        <w:tab/>
        <w:t>Assessment of [Academic] Learning Differences</w:t>
      </w:r>
    </w:p>
    <w:p w14:paraId="3D208831" w14:textId="77777777" w:rsidR="004A447A" w:rsidRPr="005F04EA" w:rsidRDefault="004A447A" w:rsidP="002F783D">
      <w:pPr>
        <w:pStyle w:val="BodyText"/>
        <w:tabs>
          <w:tab w:val="left" w:pos="2160"/>
        </w:tabs>
        <w:kinsoku w:val="0"/>
        <w:overflowPunct w:val="0"/>
        <w:ind w:left="0"/>
      </w:pPr>
      <w:r w:rsidRPr="005F04EA">
        <w:t>7P:337</w:t>
      </w:r>
      <w:r w:rsidRPr="005F04EA">
        <w:tab/>
        <w:t>Advanced Practicum in School Psychology</w:t>
      </w:r>
    </w:p>
    <w:p w14:paraId="2415930C" w14:textId="77777777" w:rsidR="004A447A" w:rsidRPr="005F04EA" w:rsidRDefault="004A447A" w:rsidP="002F783D">
      <w:pPr>
        <w:pStyle w:val="BodyText"/>
        <w:tabs>
          <w:tab w:val="left" w:pos="2160"/>
        </w:tabs>
        <w:kinsoku w:val="0"/>
        <w:overflowPunct w:val="0"/>
        <w:ind w:left="0"/>
      </w:pPr>
      <w:r w:rsidRPr="005F04EA">
        <w:t>7P:237</w:t>
      </w:r>
      <w:r w:rsidRPr="005F04EA">
        <w:tab/>
        <w:t>Beginning Practicum in School Psychology</w:t>
      </w:r>
    </w:p>
    <w:p w14:paraId="6AB705A1" w14:textId="77777777" w:rsidR="004A447A" w:rsidRPr="005F04EA" w:rsidRDefault="004A447A" w:rsidP="002F783D">
      <w:pPr>
        <w:pStyle w:val="BodyText"/>
        <w:tabs>
          <w:tab w:val="left" w:pos="2160"/>
        </w:tabs>
        <w:kinsoku w:val="0"/>
        <w:overflowPunct w:val="0"/>
        <w:ind w:left="0"/>
      </w:pPr>
      <w:r w:rsidRPr="005F04EA">
        <w:t>PSQF:3103</w:t>
      </w:r>
      <w:r w:rsidRPr="005F04EA">
        <w:tab/>
        <w:t>Early Childhood Guidance</w:t>
      </w:r>
    </w:p>
    <w:p w14:paraId="0A5FDC44" w14:textId="77777777" w:rsidR="004A447A" w:rsidRPr="005F04EA" w:rsidRDefault="004A447A" w:rsidP="002F783D">
      <w:pPr>
        <w:pStyle w:val="BodyText"/>
        <w:kinsoku w:val="0"/>
        <w:overflowPunct w:val="0"/>
        <w:ind w:left="0"/>
      </w:pPr>
    </w:p>
    <w:p w14:paraId="1A91C9F6" w14:textId="77777777" w:rsidR="004A447A" w:rsidRPr="005F04EA" w:rsidRDefault="004A447A" w:rsidP="002F783D">
      <w:pPr>
        <w:pStyle w:val="BodyText"/>
        <w:kinsoku w:val="0"/>
        <w:overflowPunct w:val="0"/>
        <w:ind w:left="0"/>
      </w:pPr>
      <w:r w:rsidRPr="005F04EA">
        <w:rPr>
          <w:u w:val="single"/>
        </w:rPr>
        <w:t>University of Kentucky (2004-2009)</w:t>
      </w:r>
    </w:p>
    <w:p w14:paraId="65FDB11D" w14:textId="77777777" w:rsidR="004A447A" w:rsidRPr="005F04EA" w:rsidRDefault="004A447A" w:rsidP="002F783D">
      <w:pPr>
        <w:pStyle w:val="BodyText"/>
        <w:tabs>
          <w:tab w:val="left" w:pos="2160"/>
        </w:tabs>
        <w:kinsoku w:val="0"/>
        <w:overflowPunct w:val="0"/>
        <w:ind w:left="0"/>
      </w:pPr>
      <w:r w:rsidRPr="005F04EA">
        <w:t>EDP 675</w:t>
      </w:r>
      <w:r w:rsidRPr="005F04EA">
        <w:tab/>
        <w:t>Practicum in School Psychology</w:t>
      </w:r>
    </w:p>
    <w:p w14:paraId="5080A211" w14:textId="77777777" w:rsidR="004A447A" w:rsidRPr="005F04EA" w:rsidRDefault="004A447A" w:rsidP="002F783D">
      <w:pPr>
        <w:pStyle w:val="BodyText"/>
        <w:tabs>
          <w:tab w:val="left" w:pos="2160"/>
        </w:tabs>
        <w:kinsoku w:val="0"/>
        <w:overflowPunct w:val="0"/>
        <w:ind w:left="0"/>
      </w:pPr>
      <w:r w:rsidRPr="005F04EA">
        <w:t>EDP 640</w:t>
      </w:r>
      <w:r w:rsidRPr="005F04EA">
        <w:tab/>
        <w:t>Individual Assessment of Cognitive Functioning</w:t>
      </w:r>
    </w:p>
    <w:p w14:paraId="71D63BAB" w14:textId="77777777" w:rsidR="004A447A" w:rsidRPr="005F04EA" w:rsidRDefault="004A447A" w:rsidP="002F783D">
      <w:pPr>
        <w:pStyle w:val="BodyText"/>
        <w:tabs>
          <w:tab w:val="left" w:pos="2160"/>
        </w:tabs>
        <w:kinsoku w:val="0"/>
        <w:overflowPunct w:val="0"/>
        <w:ind w:left="0"/>
      </w:pPr>
      <w:r w:rsidRPr="005F04EA">
        <w:t>EDP 776-002</w:t>
      </w:r>
      <w:r w:rsidRPr="005F04EA">
        <w:tab/>
        <w:t>Individual Assessment of Psychoeducational Functioning</w:t>
      </w:r>
    </w:p>
    <w:p w14:paraId="42BBF2A0" w14:textId="77777777" w:rsidR="004A447A" w:rsidRPr="005F04EA" w:rsidRDefault="004A447A" w:rsidP="002F783D">
      <w:pPr>
        <w:pStyle w:val="BodyText"/>
        <w:tabs>
          <w:tab w:val="left" w:pos="2160"/>
        </w:tabs>
        <w:kinsoku w:val="0"/>
        <w:overflowPunct w:val="0"/>
        <w:ind w:left="2160" w:right="793" w:hanging="2160"/>
      </w:pPr>
      <w:r w:rsidRPr="005F04EA">
        <w:t>EDP 658-002</w:t>
      </w:r>
      <w:r w:rsidRPr="005F04EA">
        <w:tab/>
        <w:t>Advanced Study of Curriculum-Based Measurement and Response to Intervention</w:t>
      </w:r>
    </w:p>
    <w:p w14:paraId="3F57C65B" w14:textId="77777777" w:rsidR="004A447A" w:rsidRPr="00DE492D" w:rsidRDefault="004A447A" w:rsidP="002F783D">
      <w:pPr>
        <w:pStyle w:val="BodyText"/>
        <w:tabs>
          <w:tab w:val="left" w:pos="2160"/>
        </w:tabs>
        <w:kinsoku w:val="0"/>
        <w:overflowPunct w:val="0"/>
        <w:ind w:left="0" w:right="3012"/>
      </w:pPr>
      <w:r w:rsidRPr="005F04EA">
        <w:t>EDP 658-005</w:t>
      </w:r>
      <w:r w:rsidRPr="005F04EA">
        <w:tab/>
        <w:t xml:space="preserve">Contemporary Issues in School Psychology </w:t>
      </w:r>
      <w:r w:rsidRPr="00DE492D">
        <w:t>EDP 782-007</w:t>
      </w:r>
      <w:r w:rsidRPr="00DE492D">
        <w:tab/>
        <w:t>Independent Study in Educational Psychology</w:t>
      </w:r>
    </w:p>
    <w:p w14:paraId="25616FEB" w14:textId="77777777" w:rsidR="004A447A" w:rsidRPr="00DE492D" w:rsidRDefault="004A447A" w:rsidP="002F783D">
      <w:pPr>
        <w:pStyle w:val="BodyText"/>
        <w:tabs>
          <w:tab w:val="left" w:pos="2160"/>
        </w:tabs>
        <w:kinsoku w:val="0"/>
        <w:overflowPunct w:val="0"/>
        <w:ind w:left="0"/>
      </w:pPr>
      <w:r w:rsidRPr="00DE492D">
        <w:t>EDP 658</w:t>
      </w:r>
      <w:r w:rsidRPr="00DE492D">
        <w:tab/>
        <w:t>Measurement of Learner Progress (CBM and RTI)</w:t>
      </w:r>
    </w:p>
    <w:p w14:paraId="260F6290" w14:textId="77777777" w:rsidR="004A447A" w:rsidRPr="00DE492D" w:rsidRDefault="004A447A" w:rsidP="002F783D">
      <w:pPr>
        <w:pStyle w:val="BodyText"/>
        <w:tabs>
          <w:tab w:val="left" w:pos="2260"/>
        </w:tabs>
        <w:kinsoku w:val="0"/>
        <w:overflowPunct w:val="0"/>
        <w:ind w:left="0"/>
        <w:sectPr w:rsidR="004A447A" w:rsidRPr="00DE492D" w:rsidSect="00C04EE1">
          <w:type w:val="continuous"/>
          <w:pgSz w:w="12240" w:h="15840"/>
          <w:pgMar w:top="1380" w:right="1220" w:bottom="920" w:left="1340" w:header="0" w:footer="726" w:gutter="0"/>
          <w:cols w:space="720"/>
          <w:noEndnote/>
        </w:sectPr>
      </w:pPr>
    </w:p>
    <w:p w14:paraId="37450023" w14:textId="77777777" w:rsidR="004A447A" w:rsidRPr="00DE492D" w:rsidRDefault="004A447A" w:rsidP="002F783D">
      <w:pPr>
        <w:pStyle w:val="BodyText"/>
        <w:kinsoku w:val="0"/>
        <w:overflowPunct w:val="0"/>
        <w:ind w:left="0"/>
      </w:pPr>
    </w:p>
    <w:p w14:paraId="6D22FFAD" w14:textId="77777777" w:rsidR="004A447A" w:rsidRPr="00DE492D" w:rsidRDefault="004A447A" w:rsidP="002F783D">
      <w:pPr>
        <w:pStyle w:val="BodyText"/>
        <w:kinsoku w:val="0"/>
        <w:overflowPunct w:val="0"/>
        <w:ind w:left="0"/>
      </w:pPr>
      <w:r w:rsidRPr="00DE492D">
        <w:rPr>
          <w:u w:val="single"/>
        </w:rPr>
        <w:t>University of Minnesota (1999-2004)</w:t>
      </w:r>
    </w:p>
    <w:p w14:paraId="72B77C31" w14:textId="77777777" w:rsidR="004A447A" w:rsidRPr="00DE492D" w:rsidRDefault="004A447A" w:rsidP="002F783D">
      <w:pPr>
        <w:pStyle w:val="BodyText"/>
        <w:tabs>
          <w:tab w:val="left" w:pos="2160"/>
        </w:tabs>
        <w:kinsoku w:val="0"/>
        <w:overflowPunct w:val="0"/>
        <w:ind w:left="0" w:right="2513"/>
      </w:pPr>
      <w:proofErr w:type="spellStart"/>
      <w:r w:rsidRPr="00DE492D">
        <w:t>EPsy</w:t>
      </w:r>
      <w:proofErr w:type="spellEnd"/>
      <w:r w:rsidRPr="00DE492D">
        <w:t xml:space="preserve"> 5849</w:t>
      </w:r>
      <w:r w:rsidRPr="00DE492D">
        <w:tab/>
        <w:t xml:space="preserve">Observation and Assessment of the Preschool Child </w:t>
      </w:r>
      <w:proofErr w:type="spellStart"/>
      <w:r w:rsidRPr="00DE492D">
        <w:t>EPsy</w:t>
      </w:r>
      <w:proofErr w:type="spellEnd"/>
      <w:r w:rsidRPr="00DE492D">
        <w:t xml:space="preserve"> 8994</w:t>
      </w:r>
      <w:r w:rsidRPr="00DE492D">
        <w:tab/>
        <w:t>Research Problems: Early Literacy Seminar</w:t>
      </w:r>
    </w:p>
    <w:p w14:paraId="042456D2" w14:textId="77777777" w:rsidR="004A447A" w:rsidRPr="00DE492D" w:rsidRDefault="004A447A" w:rsidP="002F783D">
      <w:pPr>
        <w:pStyle w:val="BodyText"/>
        <w:kinsoku w:val="0"/>
        <w:overflowPunct w:val="0"/>
        <w:ind w:left="0"/>
      </w:pPr>
    </w:p>
    <w:p w14:paraId="012362E0" w14:textId="77777777" w:rsidR="004A447A" w:rsidRPr="00BF67A0" w:rsidRDefault="004A447A" w:rsidP="002F783D">
      <w:pPr>
        <w:pStyle w:val="Heading1"/>
        <w:kinsoku w:val="0"/>
        <w:overflowPunct w:val="0"/>
        <w:ind w:left="0"/>
        <w:rPr>
          <w:b w:val="0"/>
          <w:bCs w:val="0"/>
        </w:rPr>
      </w:pPr>
      <w:r w:rsidRPr="00BF67A0">
        <w:t>Editorial Activities</w:t>
      </w:r>
    </w:p>
    <w:p w14:paraId="4594E1C6" w14:textId="77777777" w:rsidR="004A447A" w:rsidRPr="00BF67A0" w:rsidRDefault="004A447A" w:rsidP="002F783D">
      <w:pPr>
        <w:pStyle w:val="BodyText"/>
        <w:kinsoku w:val="0"/>
        <w:overflowPunct w:val="0"/>
        <w:ind w:left="0"/>
        <w:rPr>
          <w:b/>
          <w:bCs/>
          <w:sz w:val="23"/>
          <w:szCs w:val="23"/>
        </w:rPr>
      </w:pPr>
    </w:p>
    <w:p w14:paraId="6DAEA3D8" w14:textId="77777777" w:rsidR="00430459" w:rsidRDefault="004A447A" w:rsidP="002F783D">
      <w:pPr>
        <w:pStyle w:val="BodyText"/>
        <w:tabs>
          <w:tab w:val="left" w:pos="2160"/>
        </w:tabs>
        <w:kinsoku w:val="0"/>
        <w:overflowPunct w:val="0"/>
        <w:ind w:left="0" w:right="517"/>
      </w:pPr>
      <w:r w:rsidRPr="00BF67A0">
        <w:t>2009-</w:t>
      </w:r>
      <w:r w:rsidR="00430459">
        <w:t>2024</w:t>
      </w:r>
      <w:r w:rsidRPr="00BF67A0">
        <w:tab/>
        <w:t xml:space="preserve">Associate Editor, </w:t>
      </w:r>
      <w:r w:rsidRPr="00BF67A0">
        <w:rPr>
          <w:i/>
          <w:iCs/>
        </w:rPr>
        <w:t xml:space="preserve">Journal of Early Intervention </w:t>
      </w:r>
    </w:p>
    <w:p w14:paraId="3FD6FF6A" w14:textId="511FD99C" w:rsidR="00430459" w:rsidRDefault="004A447A" w:rsidP="002F783D">
      <w:pPr>
        <w:pStyle w:val="BodyText"/>
        <w:tabs>
          <w:tab w:val="left" w:pos="2160"/>
        </w:tabs>
        <w:kinsoku w:val="0"/>
        <w:overflowPunct w:val="0"/>
        <w:ind w:left="0" w:right="517"/>
      </w:pPr>
      <w:r w:rsidRPr="00BF67A0">
        <w:t>2008-</w:t>
      </w:r>
      <w:r w:rsidR="00EE4290">
        <w:t>2024</w:t>
      </w:r>
      <w:r w:rsidRPr="00BF67A0">
        <w:tab/>
        <w:t xml:space="preserve">Editorial Board, </w:t>
      </w:r>
      <w:r w:rsidRPr="00BF67A0">
        <w:rPr>
          <w:i/>
          <w:iCs/>
        </w:rPr>
        <w:t xml:space="preserve">Journal of Early Intervention </w:t>
      </w:r>
    </w:p>
    <w:p w14:paraId="7BA63DD2" w14:textId="5FC5BC55" w:rsidR="008C16C1" w:rsidRPr="00BF67A0" w:rsidRDefault="004A447A" w:rsidP="002F783D">
      <w:pPr>
        <w:pStyle w:val="BodyText"/>
        <w:tabs>
          <w:tab w:val="left" w:pos="2160"/>
        </w:tabs>
        <w:kinsoku w:val="0"/>
        <w:overflowPunct w:val="0"/>
        <w:ind w:left="0" w:right="517"/>
      </w:pPr>
      <w:r w:rsidRPr="00BF67A0">
        <w:t>2007-</w:t>
      </w:r>
      <w:r w:rsidR="00541A26" w:rsidRPr="00BF67A0">
        <w:t>2020</w:t>
      </w:r>
      <w:r w:rsidRPr="00BF67A0">
        <w:tab/>
        <w:t xml:space="preserve">Editorial Board, </w:t>
      </w:r>
      <w:r w:rsidRPr="00BF67A0">
        <w:rPr>
          <w:i/>
          <w:iCs/>
        </w:rPr>
        <w:t xml:space="preserve">Journal of School Psychology </w:t>
      </w:r>
    </w:p>
    <w:p w14:paraId="339EA53D" w14:textId="77777777" w:rsidR="00DE492D" w:rsidRPr="00BF67A0" w:rsidRDefault="00DE492D" w:rsidP="00DE492D">
      <w:pPr>
        <w:pStyle w:val="BodyText"/>
        <w:tabs>
          <w:tab w:val="left" w:pos="2160"/>
        </w:tabs>
        <w:kinsoku w:val="0"/>
        <w:overflowPunct w:val="0"/>
        <w:ind w:left="2160" w:right="1010" w:hanging="2160"/>
      </w:pPr>
      <w:r w:rsidRPr="00BF67A0">
        <w:t>2018-2019</w:t>
      </w:r>
      <w:r w:rsidRPr="00BF67A0">
        <w:tab/>
        <w:t xml:space="preserve">Guest Reviewer, </w:t>
      </w:r>
      <w:r w:rsidRPr="00BF67A0">
        <w:rPr>
          <w:i/>
        </w:rPr>
        <w:t>School Psychology Review</w:t>
      </w:r>
    </w:p>
    <w:p w14:paraId="6835EA0D" w14:textId="77777777" w:rsidR="00DE492D" w:rsidRPr="00BF67A0" w:rsidRDefault="00DE492D" w:rsidP="00DE492D">
      <w:pPr>
        <w:pStyle w:val="BodyText"/>
        <w:tabs>
          <w:tab w:val="left" w:pos="2160"/>
        </w:tabs>
        <w:kinsoku w:val="0"/>
        <w:overflowPunct w:val="0"/>
        <w:ind w:left="2160" w:right="50" w:hanging="2160"/>
      </w:pPr>
      <w:r w:rsidRPr="00BF67A0">
        <w:t>2017</w:t>
      </w:r>
      <w:r w:rsidRPr="00BF67A0">
        <w:tab/>
        <w:t xml:space="preserve">Guest Reviewer, </w:t>
      </w:r>
      <w:r w:rsidRPr="00BF67A0">
        <w:rPr>
          <w:i/>
        </w:rPr>
        <w:t xml:space="preserve">International </w:t>
      </w:r>
      <w:r w:rsidRPr="00BF67A0">
        <w:rPr>
          <w:i/>
          <w:iCs/>
        </w:rPr>
        <w:t>Journal of Science and Mathematics Education</w:t>
      </w:r>
    </w:p>
    <w:p w14:paraId="7760ED34" w14:textId="77777777" w:rsidR="00DE492D" w:rsidRPr="00BF67A0" w:rsidRDefault="00DE492D" w:rsidP="00DE492D">
      <w:pPr>
        <w:pStyle w:val="BodyText"/>
        <w:tabs>
          <w:tab w:val="left" w:pos="2160"/>
        </w:tabs>
        <w:kinsoku w:val="0"/>
        <w:overflowPunct w:val="0"/>
        <w:ind w:left="2160" w:right="50" w:hanging="2160"/>
      </w:pPr>
      <w:r w:rsidRPr="00BF67A0">
        <w:t>2017</w:t>
      </w:r>
      <w:r w:rsidRPr="00BF67A0">
        <w:tab/>
        <w:t xml:space="preserve">Guest Reviewer, </w:t>
      </w:r>
      <w:r w:rsidRPr="00BF67A0">
        <w:rPr>
          <w:i/>
        </w:rPr>
        <w:t>Behavioral Disorders</w:t>
      </w:r>
    </w:p>
    <w:p w14:paraId="5C78E717" w14:textId="77777777" w:rsidR="008C16C1" w:rsidRPr="00BF67A0" w:rsidRDefault="008C16C1" w:rsidP="002F783D">
      <w:pPr>
        <w:pStyle w:val="BodyText"/>
        <w:tabs>
          <w:tab w:val="left" w:pos="2160"/>
        </w:tabs>
        <w:kinsoku w:val="0"/>
        <w:overflowPunct w:val="0"/>
        <w:ind w:left="0" w:right="517"/>
      </w:pPr>
      <w:r w:rsidRPr="00BF67A0">
        <w:t>2017</w:t>
      </w:r>
      <w:r w:rsidRPr="00BF67A0">
        <w:tab/>
        <w:t xml:space="preserve">Ad Hoc Reviewer, </w:t>
      </w:r>
      <w:r w:rsidRPr="00BF67A0">
        <w:rPr>
          <w:i/>
        </w:rPr>
        <w:t>Topics in Early Childhood Special Education</w:t>
      </w:r>
    </w:p>
    <w:p w14:paraId="2546394B" w14:textId="77777777" w:rsidR="004A447A" w:rsidRPr="00BF67A0" w:rsidRDefault="004A447A" w:rsidP="002F783D">
      <w:pPr>
        <w:pStyle w:val="BodyText"/>
        <w:tabs>
          <w:tab w:val="left" w:pos="2160"/>
        </w:tabs>
        <w:kinsoku w:val="0"/>
        <w:overflowPunct w:val="0"/>
        <w:ind w:left="0" w:right="517"/>
      </w:pPr>
      <w:r w:rsidRPr="00BF67A0">
        <w:t>2011-</w:t>
      </w:r>
      <w:r w:rsidR="00A3536C" w:rsidRPr="00BF67A0">
        <w:t>201</w:t>
      </w:r>
      <w:r w:rsidR="00672748" w:rsidRPr="00BF67A0">
        <w:t>5</w:t>
      </w:r>
      <w:r w:rsidRPr="00BF67A0">
        <w:tab/>
        <w:t xml:space="preserve">Editorial Board, </w:t>
      </w:r>
      <w:r w:rsidRPr="00BF67A0">
        <w:rPr>
          <w:i/>
        </w:rPr>
        <w:t>School Psychology Forum: Research in Practice</w:t>
      </w:r>
    </w:p>
    <w:p w14:paraId="1210C738" w14:textId="77777777" w:rsidR="004A447A" w:rsidRPr="00BF67A0" w:rsidRDefault="004A447A" w:rsidP="002F783D">
      <w:pPr>
        <w:pStyle w:val="BodyText"/>
        <w:tabs>
          <w:tab w:val="left" w:pos="2160"/>
        </w:tabs>
        <w:kinsoku w:val="0"/>
        <w:overflowPunct w:val="0"/>
        <w:ind w:left="0"/>
      </w:pPr>
      <w:r w:rsidRPr="00BF67A0">
        <w:t>2008</w:t>
      </w:r>
      <w:r w:rsidRPr="00BF67A0">
        <w:tab/>
        <w:t xml:space="preserve">Guest Action Editor, </w:t>
      </w:r>
      <w:r w:rsidRPr="00BF67A0">
        <w:rPr>
          <w:i/>
          <w:iCs/>
        </w:rPr>
        <w:t>Journal of School Psychology</w:t>
      </w:r>
    </w:p>
    <w:p w14:paraId="28B76212" w14:textId="77777777" w:rsidR="004A447A" w:rsidRPr="00BF67A0" w:rsidRDefault="004A447A" w:rsidP="002F783D">
      <w:pPr>
        <w:pStyle w:val="BodyText"/>
        <w:tabs>
          <w:tab w:val="left" w:pos="2160"/>
        </w:tabs>
        <w:kinsoku w:val="0"/>
        <w:overflowPunct w:val="0"/>
        <w:ind w:left="0"/>
      </w:pPr>
      <w:r w:rsidRPr="00BF67A0">
        <w:t>2006-2010</w:t>
      </w:r>
      <w:r w:rsidRPr="00BF67A0">
        <w:tab/>
        <w:t xml:space="preserve">Ad Hoc Reviewer, </w:t>
      </w:r>
      <w:r w:rsidRPr="00BF67A0">
        <w:rPr>
          <w:i/>
          <w:iCs/>
        </w:rPr>
        <w:t>Young Exceptional Children</w:t>
      </w:r>
    </w:p>
    <w:p w14:paraId="1E3A2542" w14:textId="77777777" w:rsidR="004A447A" w:rsidRPr="00BF67A0" w:rsidRDefault="004A447A" w:rsidP="002F783D">
      <w:pPr>
        <w:pStyle w:val="BodyText"/>
        <w:tabs>
          <w:tab w:val="left" w:pos="2160"/>
        </w:tabs>
        <w:kinsoku w:val="0"/>
        <w:overflowPunct w:val="0"/>
        <w:ind w:left="0"/>
      </w:pPr>
      <w:r w:rsidRPr="00BF67A0">
        <w:t>2005-2009</w:t>
      </w:r>
      <w:r w:rsidRPr="00BF67A0">
        <w:tab/>
        <w:t xml:space="preserve">Ad Hoc Reviewer, </w:t>
      </w:r>
      <w:r w:rsidRPr="00BF67A0">
        <w:rPr>
          <w:i/>
          <w:iCs/>
        </w:rPr>
        <w:t>Topics in Early Childhood Special Education</w:t>
      </w:r>
    </w:p>
    <w:p w14:paraId="37B40ADA" w14:textId="77777777" w:rsidR="004A447A" w:rsidRPr="00BF67A0" w:rsidRDefault="004A447A" w:rsidP="002F783D">
      <w:pPr>
        <w:pStyle w:val="BodyText"/>
        <w:tabs>
          <w:tab w:val="left" w:pos="2160"/>
        </w:tabs>
        <w:kinsoku w:val="0"/>
        <w:overflowPunct w:val="0"/>
        <w:ind w:left="2160" w:right="395" w:hanging="2160"/>
      </w:pPr>
      <w:r w:rsidRPr="00BF67A0">
        <w:t>2007-2009</w:t>
      </w:r>
      <w:r w:rsidRPr="00BF67A0">
        <w:tab/>
        <w:t xml:space="preserve">Ad Hoc Reviewer, </w:t>
      </w:r>
      <w:r w:rsidRPr="00BF67A0">
        <w:rPr>
          <w:i/>
          <w:iCs/>
        </w:rPr>
        <w:t>NHSA Dialog: A Research-to-Practice Journal for the Early Education Field</w:t>
      </w:r>
    </w:p>
    <w:p w14:paraId="111117AD" w14:textId="77777777" w:rsidR="004A447A" w:rsidRPr="00BF67A0" w:rsidRDefault="004A447A" w:rsidP="002F783D">
      <w:pPr>
        <w:pStyle w:val="BodyText"/>
        <w:tabs>
          <w:tab w:val="left" w:pos="2160"/>
        </w:tabs>
        <w:kinsoku w:val="0"/>
        <w:overflowPunct w:val="0"/>
        <w:ind w:left="0"/>
      </w:pPr>
      <w:r w:rsidRPr="00BF67A0">
        <w:t>2005-2008</w:t>
      </w:r>
      <w:r w:rsidRPr="00BF67A0">
        <w:tab/>
        <w:t xml:space="preserve">Ad Hoc Reviewer, </w:t>
      </w:r>
      <w:r w:rsidRPr="00BF67A0">
        <w:rPr>
          <w:i/>
          <w:iCs/>
        </w:rPr>
        <w:t>Early Education and Development</w:t>
      </w:r>
    </w:p>
    <w:p w14:paraId="57C61074" w14:textId="77777777" w:rsidR="004A447A" w:rsidRPr="00BF67A0" w:rsidRDefault="004A447A" w:rsidP="002F783D">
      <w:pPr>
        <w:pStyle w:val="BodyText"/>
        <w:tabs>
          <w:tab w:val="left" w:pos="2160"/>
        </w:tabs>
        <w:kinsoku w:val="0"/>
        <w:overflowPunct w:val="0"/>
        <w:ind w:left="0"/>
      </w:pPr>
      <w:r w:rsidRPr="00BF67A0">
        <w:t>2003-2007</w:t>
      </w:r>
      <w:r w:rsidRPr="00BF67A0">
        <w:tab/>
        <w:t xml:space="preserve">Ad Hoc Reviewer, </w:t>
      </w:r>
      <w:r w:rsidRPr="00BF67A0">
        <w:rPr>
          <w:i/>
          <w:iCs/>
        </w:rPr>
        <w:t>School Psychology Review</w:t>
      </w:r>
    </w:p>
    <w:p w14:paraId="64720C5A" w14:textId="77777777" w:rsidR="004A447A" w:rsidRPr="00BF67A0" w:rsidRDefault="004A447A" w:rsidP="002F783D">
      <w:pPr>
        <w:pStyle w:val="BodyText"/>
        <w:tabs>
          <w:tab w:val="left" w:pos="2160"/>
        </w:tabs>
        <w:kinsoku w:val="0"/>
        <w:overflowPunct w:val="0"/>
        <w:ind w:left="0"/>
      </w:pPr>
      <w:r w:rsidRPr="00BF67A0">
        <w:t>2003-2007</w:t>
      </w:r>
      <w:r w:rsidRPr="00BF67A0">
        <w:tab/>
        <w:t xml:space="preserve">Ad Hoc Reviewer, </w:t>
      </w:r>
      <w:r w:rsidRPr="00BF67A0">
        <w:rPr>
          <w:i/>
          <w:iCs/>
        </w:rPr>
        <w:t>Journal of Early Intervention</w:t>
      </w:r>
    </w:p>
    <w:p w14:paraId="0650CD36" w14:textId="77777777" w:rsidR="004A447A" w:rsidRPr="00BF67A0" w:rsidRDefault="004A447A" w:rsidP="002F783D">
      <w:pPr>
        <w:pStyle w:val="BodyText"/>
        <w:kinsoku w:val="0"/>
        <w:overflowPunct w:val="0"/>
        <w:ind w:left="0"/>
        <w:rPr>
          <w:i/>
          <w:iCs/>
        </w:rPr>
      </w:pPr>
    </w:p>
    <w:p w14:paraId="64DD5566" w14:textId="77777777" w:rsidR="004A447A" w:rsidRPr="00BF67A0" w:rsidRDefault="004A447A" w:rsidP="002F783D">
      <w:pPr>
        <w:pStyle w:val="Heading1"/>
        <w:kinsoku w:val="0"/>
        <w:overflowPunct w:val="0"/>
        <w:ind w:left="0"/>
        <w:rPr>
          <w:b w:val="0"/>
          <w:bCs w:val="0"/>
        </w:rPr>
      </w:pPr>
      <w:r w:rsidRPr="00BF67A0">
        <w:t>Professional Memberships</w:t>
      </w:r>
    </w:p>
    <w:p w14:paraId="2A464876" w14:textId="43CB6175" w:rsidR="00530215" w:rsidRPr="00BF67A0" w:rsidRDefault="00530215" w:rsidP="000D7BD2">
      <w:pPr>
        <w:pStyle w:val="BodyText"/>
        <w:tabs>
          <w:tab w:val="left" w:pos="2160"/>
        </w:tabs>
        <w:kinsoku w:val="0"/>
        <w:overflowPunct w:val="0"/>
        <w:ind w:left="0" w:right="-40"/>
      </w:pPr>
    </w:p>
    <w:p w14:paraId="6556AEE8" w14:textId="77777777" w:rsidR="000D7BD2" w:rsidRPr="00BF67A0" w:rsidRDefault="000D7BD2" w:rsidP="000D7BD2">
      <w:pPr>
        <w:pStyle w:val="BodyText"/>
        <w:tabs>
          <w:tab w:val="left" w:pos="2160"/>
        </w:tabs>
        <w:kinsoku w:val="0"/>
        <w:overflowPunct w:val="0"/>
        <w:ind w:left="0" w:right="-40"/>
      </w:pPr>
      <w:r w:rsidRPr="00BF67A0">
        <w:t>2016-Present</w:t>
      </w:r>
      <w:r w:rsidRPr="00BF67A0">
        <w:tab/>
        <w:t>Washington State Association of School Psychologists (WSASP)</w:t>
      </w:r>
    </w:p>
    <w:p w14:paraId="4980E488" w14:textId="77777777" w:rsidR="00BA59C6" w:rsidRPr="00BF67A0" w:rsidRDefault="00BA59C6" w:rsidP="000D7BD2">
      <w:pPr>
        <w:pStyle w:val="BodyText"/>
        <w:tabs>
          <w:tab w:val="left" w:pos="2160"/>
        </w:tabs>
        <w:kinsoku w:val="0"/>
        <w:overflowPunct w:val="0"/>
        <w:ind w:left="0" w:right="-40"/>
      </w:pPr>
      <w:r w:rsidRPr="00BF67A0">
        <w:t>2016-Present</w:t>
      </w:r>
      <w:r w:rsidRPr="00BF67A0">
        <w:tab/>
        <w:t>American Psychological Association</w:t>
      </w:r>
    </w:p>
    <w:p w14:paraId="70CBFE9C" w14:textId="77777777" w:rsidR="004A447A" w:rsidRPr="00BF67A0" w:rsidRDefault="004A447A" w:rsidP="002F783D">
      <w:pPr>
        <w:pStyle w:val="BodyText"/>
        <w:tabs>
          <w:tab w:val="left" w:pos="2160"/>
        </w:tabs>
        <w:kinsoku w:val="0"/>
        <w:overflowPunct w:val="0"/>
        <w:ind w:left="0" w:right="3455"/>
      </w:pPr>
      <w:r w:rsidRPr="00BF67A0">
        <w:t>2002-Present</w:t>
      </w:r>
      <w:r w:rsidRPr="00BF67A0">
        <w:tab/>
        <w:t>Trainers of School Psychologists (NASP) 1999-Present</w:t>
      </w:r>
      <w:r w:rsidRPr="00BF67A0">
        <w:tab/>
        <w:t>Council for Exceptional Children</w:t>
      </w:r>
    </w:p>
    <w:p w14:paraId="5CF39244" w14:textId="77777777" w:rsidR="004A447A" w:rsidRPr="00BF67A0" w:rsidRDefault="004A447A" w:rsidP="002F783D">
      <w:pPr>
        <w:pStyle w:val="BodyText"/>
        <w:tabs>
          <w:tab w:val="left" w:pos="2160"/>
        </w:tabs>
        <w:kinsoku w:val="0"/>
        <w:overflowPunct w:val="0"/>
        <w:ind w:left="0" w:right="1404"/>
      </w:pPr>
      <w:r w:rsidRPr="00BF67A0">
        <w:t>1999-Present</w:t>
      </w:r>
      <w:r w:rsidRPr="00BF67A0">
        <w:tab/>
        <w:t>Council for Exceptional Children, Division of Early Childhood 1997-Present</w:t>
      </w:r>
      <w:r w:rsidRPr="00BF67A0">
        <w:tab/>
        <w:t>National Association of School Psychologists</w:t>
      </w:r>
    </w:p>
    <w:p w14:paraId="4FE67FE9" w14:textId="77777777" w:rsidR="006A13C5" w:rsidRDefault="006A13C5" w:rsidP="00672748">
      <w:pPr>
        <w:pStyle w:val="BodyText"/>
        <w:tabs>
          <w:tab w:val="left" w:pos="2160"/>
        </w:tabs>
        <w:kinsoku w:val="0"/>
        <w:overflowPunct w:val="0"/>
        <w:ind w:left="0" w:right="50"/>
      </w:pPr>
      <w:r>
        <w:t>2018-2021</w:t>
      </w:r>
      <w:r w:rsidRPr="00BF67A0">
        <w:tab/>
        <w:t>International Society of the Learning Sciences (ISLS)</w:t>
      </w:r>
    </w:p>
    <w:p w14:paraId="073F349E" w14:textId="7CCC97BF" w:rsidR="00672748" w:rsidRPr="00BF67A0" w:rsidRDefault="00672748" w:rsidP="00672748">
      <w:pPr>
        <w:pStyle w:val="BodyText"/>
        <w:tabs>
          <w:tab w:val="left" w:pos="2160"/>
        </w:tabs>
        <w:kinsoku w:val="0"/>
        <w:overflowPunct w:val="0"/>
        <w:ind w:left="0" w:right="50"/>
      </w:pPr>
      <w:r w:rsidRPr="00BF67A0">
        <w:t>2014-2015</w:t>
      </w:r>
      <w:r w:rsidRPr="00BF67A0">
        <w:tab/>
        <w:t>Iowa Network for Women in Higher Education (IWHE)</w:t>
      </w:r>
    </w:p>
    <w:p w14:paraId="1ED232D2" w14:textId="77777777" w:rsidR="00A16A92" w:rsidRPr="00BF67A0" w:rsidRDefault="00672748" w:rsidP="00672748">
      <w:pPr>
        <w:pStyle w:val="BodyText"/>
        <w:tabs>
          <w:tab w:val="left" w:pos="2160"/>
        </w:tabs>
        <w:kinsoku w:val="0"/>
        <w:overflowPunct w:val="0"/>
        <w:ind w:left="0" w:right="2964"/>
      </w:pPr>
      <w:r w:rsidRPr="00BF67A0">
        <w:t>2011-2015</w:t>
      </w:r>
      <w:r w:rsidRPr="00BF67A0">
        <w:tab/>
        <w:t xml:space="preserve">Iowa School Psychologists Association </w:t>
      </w:r>
    </w:p>
    <w:p w14:paraId="00F45638" w14:textId="77777777" w:rsidR="004A447A" w:rsidRPr="00BF67A0" w:rsidRDefault="004A447A" w:rsidP="00672748">
      <w:pPr>
        <w:pStyle w:val="BodyText"/>
        <w:tabs>
          <w:tab w:val="left" w:pos="2160"/>
        </w:tabs>
        <w:kinsoku w:val="0"/>
        <w:overflowPunct w:val="0"/>
        <w:ind w:left="0" w:right="2964"/>
      </w:pPr>
      <w:r w:rsidRPr="00BF67A0">
        <w:t>2006-2009</w:t>
      </w:r>
      <w:r w:rsidRPr="00BF67A0">
        <w:tab/>
        <w:t>Kentucky Association of School Psychologists 1997-2002</w:t>
      </w:r>
      <w:r w:rsidRPr="00BF67A0">
        <w:tab/>
        <w:t>Minnesota School Psychology Association</w:t>
      </w:r>
    </w:p>
    <w:p w14:paraId="389C511A" w14:textId="77777777" w:rsidR="004A447A" w:rsidRPr="00BF67A0" w:rsidRDefault="004A447A" w:rsidP="002F783D">
      <w:pPr>
        <w:pStyle w:val="BodyText"/>
        <w:kinsoku w:val="0"/>
        <w:overflowPunct w:val="0"/>
        <w:ind w:left="0"/>
      </w:pPr>
    </w:p>
    <w:p w14:paraId="5FE0131C" w14:textId="77777777" w:rsidR="004A447A" w:rsidRPr="00BF67A0" w:rsidRDefault="004A447A" w:rsidP="00331817">
      <w:pPr>
        <w:pStyle w:val="Heading1"/>
        <w:kinsoku w:val="0"/>
        <w:overflowPunct w:val="0"/>
        <w:ind w:left="0"/>
        <w:rPr>
          <w:b w:val="0"/>
          <w:bCs w:val="0"/>
        </w:rPr>
      </w:pPr>
      <w:r w:rsidRPr="00BF67A0">
        <w:t>Professional Service</w:t>
      </w:r>
    </w:p>
    <w:p w14:paraId="761E6F1C" w14:textId="62ACD6FD" w:rsidR="00EE4290" w:rsidRDefault="00EE4290" w:rsidP="00EE47B9">
      <w:pPr>
        <w:pStyle w:val="BodyText"/>
        <w:tabs>
          <w:tab w:val="left" w:pos="2160"/>
        </w:tabs>
        <w:kinsoku w:val="0"/>
        <w:overflowPunct w:val="0"/>
        <w:ind w:left="2160" w:right="1010" w:hanging="2160"/>
      </w:pPr>
      <w:r>
        <w:t>2024</w:t>
      </w:r>
      <w:r>
        <w:tab/>
      </w:r>
      <w:r w:rsidRPr="00BF67A0">
        <w:t>Reviewer, proposals for the 2019 biennial meeting of the Society for Research in Child Development</w:t>
      </w:r>
    </w:p>
    <w:p w14:paraId="26CCE8D2" w14:textId="4DEC1CEC" w:rsidR="008E4BA4" w:rsidRDefault="008E4BA4" w:rsidP="00EE47B9">
      <w:pPr>
        <w:pStyle w:val="BodyText"/>
        <w:tabs>
          <w:tab w:val="left" w:pos="2160"/>
        </w:tabs>
        <w:kinsoku w:val="0"/>
        <w:overflowPunct w:val="0"/>
        <w:ind w:left="2160" w:right="1010" w:hanging="2160"/>
      </w:pPr>
      <w:r>
        <w:t>2024</w:t>
      </w:r>
      <w:r>
        <w:tab/>
        <w:t xml:space="preserve">Reviewer, </w:t>
      </w:r>
      <w:r w:rsidRPr="008E4BA4">
        <w:t>proposals for the 202</w:t>
      </w:r>
      <w:r>
        <w:t>5</w:t>
      </w:r>
      <w:r w:rsidRPr="008E4BA4">
        <w:t xml:space="preserve"> Conference of the National Association of School Psychologists</w:t>
      </w:r>
    </w:p>
    <w:p w14:paraId="10520061" w14:textId="121ABCE2" w:rsidR="006E1970" w:rsidRPr="008E4BA4" w:rsidRDefault="00EE47B9" w:rsidP="00EE47B9">
      <w:pPr>
        <w:pStyle w:val="BodyText"/>
        <w:tabs>
          <w:tab w:val="left" w:pos="2160"/>
        </w:tabs>
        <w:kinsoku w:val="0"/>
        <w:overflowPunct w:val="0"/>
        <w:ind w:left="2160" w:right="1010" w:hanging="2160"/>
      </w:pPr>
      <w:r w:rsidRPr="008E4BA4">
        <w:t>2024</w:t>
      </w:r>
      <w:r w:rsidRPr="008E4BA4">
        <w:tab/>
        <w:t>Reviewer, proposals for the 2024 Conference of the Council for Exceptional Children Division for Early Childhood</w:t>
      </w:r>
    </w:p>
    <w:p w14:paraId="7091D164" w14:textId="311AAEB6" w:rsidR="008E4BA4" w:rsidRPr="008E4BA4" w:rsidRDefault="008E4BA4" w:rsidP="008E4BA4">
      <w:pPr>
        <w:pStyle w:val="BodyText"/>
        <w:tabs>
          <w:tab w:val="left" w:pos="2160"/>
        </w:tabs>
        <w:kinsoku w:val="0"/>
        <w:overflowPunct w:val="0"/>
        <w:ind w:left="2160" w:right="50" w:hanging="2160"/>
      </w:pPr>
      <w:r w:rsidRPr="008E4BA4">
        <w:t>2023</w:t>
      </w:r>
      <w:r w:rsidRPr="008E4BA4">
        <w:tab/>
        <w:t>Reviewer, proposals for the 2024 Conference of the National Association of School Psychologists</w:t>
      </w:r>
    </w:p>
    <w:p w14:paraId="0791BCCA" w14:textId="70D9DA1F" w:rsidR="00CA3F15" w:rsidRPr="008E4BA4" w:rsidRDefault="00CA3F15" w:rsidP="00CA3F15">
      <w:pPr>
        <w:pStyle w:val="BodyText"/>
        <w:tabs>
          <w:tab w:val="left" w:pos="2160"/>
        </w:tabs>
        <w:kinsoku w:val="0"/>
        <w:overflowPunct w:val="0"/>
        <w:ind w:left="2160" w:right="-40" w:hanging="2160"/>
      </w:pPr>
      <w:r w:rsidRPr="008E4BA4">
        <w:t>2023</w:t>
      </w:r>
      <w:r w:rsidRPr="008E4BA4">
        <w:tab/>
        <w:t xml:space="preserve">Reviewer, proposals for the 2023 Conference of the Council for Exceptional </w:t>
      </w:r>
      <w:r w:rsidRPr="008E4BA4">
        <w:lastRenderedPageBreak/>
        <w:t>Children Division for Early Childhood</w:t>
      </w:r>
    </w:p>
    <w:p w14:paraId="723D4804" w14:textId="0C5A844A" w:rsidR="006A13C5" w:rsidRDefault="006A13C5" w:rsidP="00CA3F15">
      <w:pPr>
        <w:pStyle w:val="BodyText"/>
        <w:tabs>
          <w:tab w:val="left" w:pos="2160"/>
        </w:tabs>
        <w:kinsoku w:val="0"/>
        <w:overflowPunct w:val="0"/>
        <w:ind w:left="2160" w:right="50" w:hanging="2160"/>
      </w:pPr>
      <w:r w:rsidRPr="008E4BA4">
        <w:t>2022</w:t>
      </w:r>
      <w:r w:rsidRPr="008E4BA4">
        <w:tab/>
        <w:t>Reviewer, proposals for the 2022</w:t>
      </w:r>
      <w:r>
        <w:t xml:space="preserve"> Conference of the Council for Exceptional Children Division for Early Childhood</w:t>
      </w:r>
    </w:p>
    <w:p w14:paraId="512F91AD" w14:textId="6A7A55DF" w:rsidR="006A13C5" w:rsidRDefault="006A13C5" w:rsidP="00CA3F15">
      <w:pPr>
        <w:pStyle w:val="BodyText"/>
        <w:tabs>
          <w:tab w:val="left" w:pos="2160"/>
        </w:tabs>
        <w:kinsoku w:val="0"/>
        <w:overflowPunct w:val="0"/>
        <w:ind w:left="2160" w:right="50" w:hanging="2160"/>
      </w:pPr>
      <w:r w:rsidRPr="00BF67A0">
        <w:t>202</w:t>
      </w:r>
      <w:r>
        <w:t>1</w:t>
      </w:r>
      <w:r w:rsidRPr="00BF67A0">
        <w:t xml:space="preserve"> </w:t>
      </w:r>
      <w:r w:rsidRPr="00BF67A0">
        <w:tab/>
        <w:t>Reviewer, proposals for the 202</w:t>
      </w:r>
      <w:r>
        <w:t>2</w:t>
      </w:r>
      <w:r w:rsidRPr="00BF67A0">
        <w:t xml:space="preserve"> Conference of the National Association of School Psychologists</w:t>
      </w:r>
    </w:p>
    <w:p w14:paraId="5E67D684" w14:textId="27F3DB44" w:rsidR="006A13C5" w:rsidRDefault="006A13C5" w:rsidP="00CA3F15">
      <w:pPr>
        <w:pStyle w:val="BodyText"/>
        <w:tabs>
          <w:tab w:val="left" w:pos="2160"/>
        </w:tabs>
        <w:kinsoku w:val="0"/>
        <w:overflowPunct w:val="0"/>
        <w:ind w:left="2160" w:right="50" w:hanging="2160"/>
      </w:pPr>
      <w:r>
        <w:t>2021</w:t>
      </w:r>
      <w:r>
        <w:tab/>
        <w:t>Reviewer, proposals for the 2021 Conference of the Council for Exceptional Children Division for Early Childhood</w:t>
      </w:r>
    </w:p>
    <w:p w14:paraId="407ED20E" w14:textId="1AB9A125" w:rsidR="00E62DC6" w:rsidRPr="00BF67A0" w:rsidRDefault="00E62DC6" w:rsidP="00CA3F15">
      <w:pPr>
        <w:pStyle w:val="BodyText"/>
        <w:tabs>
          <w:tab w:val="left" w:pos="2160"/>
        </w:tabs>
        <w:kinsoku w:val="0"/>
        <w:overflowPunct w:val="0"/>
        <w:ind w:left="2160" w:right="50" w:hanging="2160"/>
      </w:pPr>
      <w:r w:rsidRPr="00BF67A0">
        <w:t xml:space="preserve">2020 </w:t>
      </w:r>
      <w:r w:rsidRPr="00BF67A0">
        <w:tab/>
        <w:t>Reviewer, proposals for the 2021 Conference of the National Association of School Psychologists</w:t>
      </w:r>
    </w:p>
    <w:p w14:paraId="5A4D0824" w14:textId="11E605F2" w:rsidR="00A949BE" w:rsidRPr="00BF67A0" w:rsidRDefault="00A949BE" w:rsidP="00CA3F15">
      <w:pPr>
        <w:pStyle w:val="BodyText"/>
        <w:tabs>
          <w:tab w:val="left" w:pos="2160"/>
        </w:tabs>
        <w:kinsoku w:val="0"/>
        <w:overflowPunct w:val="0"/>
        <w:ind w:left="2160" w:right="50" w:hanging="2160"/>
      </w:pPr>
      <w:r w:rsidRPr="00BF67A0">
        <w:t>2019</w:t>
      </w:r>
      <w:r w:rsidRPr="00BF67A0">
        <w:tab/>
        <w:t xml:space="preserve">Reviewer, proposals for the 2020 Conference of the National Association of School Psychologists </w:t>
      </w:r>
    </w:p>
    <w:p w14:paraId="583E262B" w14:textId="77777777" w:rsidR="00882D3E" w:rsidRPr="00BF67A0" w:rsidRDefault="00882D3E" w:rsidP="00CA3F15">
      <w:pPr>
        <w:pStyle w:val="BodyText"/>
        <w:tabs>
          <w:tab w:val="left" w:pos="2160"/>
        </w:tabs>
        <w:kinsoku w:val="0"/>
        <w:overflowPunct w:val="0"/>
        <w:ind w:left="2160" w:right="50" w:hanging="2160"/>
      </w:pPr>
      <w:r w:rsidRPr="00BF67A0">
        <w:t>2018-2019</w:t>
      </w:r>
      <w:r w:rsidRPr="00BF67A0">
        <w:tab/>
        <w:t>Member, ESA Certification Workgroup for OSPI</w:t>
      </w:r>
    </w:p>
    <w:p w14:paraId="634B1856" w14:textId="77777777" w:rsidR="006F41C2" w:rsidRPr="00BF67A0" w:rsidRDefault="006F41C2" w:rsidP="00CA3F15">
      <w:pPr>
        <w:pStyle w:val="BodyText"/>
        <w:tabs>
          <w:tab w:val="left" w:pos="2160"/>
        </w:tabs>
        <w:kinsoku w:val="0"/>
        <w:overflowPunct w:val="0"/>
        <w:ind w:left="2160" w:right="50" w:hanging="2160"/>
      </w:pPr>
      <w:r w:rsidRPr="00BF67A0">
        <w:t>2018</w:t>
      </w:r>
      <w:r w:rsidRPr="00BF67A0">
        <w:tab/>
        <w:t xml:space="preserve">Reviewer, proposals for the 2019 biennial meeting of the Society for Research in Child Development </w:t>
      </w:r>
    </w:p>
    <w:p w14:paraId="52F1777A" w14:textId="77777777" w:rsidR="00CC4E7F" w:rsidRPr="00BF67A0" w:rsidRDefault="00CC4E7F" w:rsidP="00CA3F15">
      <w:pPr>
        <w:pStyle w:val="BodyText"/>
        <w:tabs>
          <w:tab w:val="left" w:pos="2160"/>
        </w:tabs>
        <w:kinsoku w:val="0"/>
        <w:overflowPunct w:val="0"/>
        <w:ind w:left="2160" w:right="50" w:hanging="2160"/>
      </w:pPr>
      <w:r w:rsidRPr="00BF67A0">
        <w:t>2018</w:t>
      </w:r>
      <w:r w:rsidRPr="00BF67A0">
        <w:tab/>
        <w:t xml:space="preserve">Reviewer, proposals for the 2019 Conference of the National Association of School Psychologists </w:t>
      </w:r>
    </w:p>
    <w:p w14:paraId="1481742A" w14:textId="77777777" w:rsidR="009B5A4C" w:rsidRPr="00BF67A0" w:rsidRDefault="009B5A4C" w:rsidP="009B5A4C">
      <w:pPr>
        <w:pStyle w:val="BodyText"/>
        <w:tabs>
          <w:tab w:val="left" w:pos="2160"/>
        </w:tabs>
        <w:kinsoku w:val="0"/>
        <w:overflowPunct w:val="0"/>
        <w:ind w:left="2160" w:right="50" w:hanging="2160"/>
      </w:pPr>
      <w:r w:rsidRPr="00BF67A0">
        <w:t>2018</w:t>
      </w:r>
      <w:r w:rsidRPr="00BF67A0">
        <w:tab/>
        <w:t xml:space="preserve">Workgroup Member, DEC Position Paper on Response to Intervention and Multi-tiered Systems of </w:t>
      </w:r>
      <w:r w:rsidR="006F41C2" w:rsidRPr="00BF67A0">
        <w:t>Support</w:t>
      </w:r>
    </w:p>
    <w:p w14:paraId="455237DD" w14:textId="77777777" w:rsidR="00C54018" w:rsidRPr="00BF67A0" w:rsidRDefault="00C54018" w:rsidP="002F783D">
      <w:pPr>
        <w:pStyle w:val="BodyText"/>
        <w:tabs>
          <w:tab w:val="left" w:pos="2160"/>
        </w:tabs>
        <w:kinsoku w:val="0"/>
        <w:overflowPunct w:val="0"/>
        <w:ind w:left="2160" w:right="50" w:hanging="2160"/>
      </w:pPr>
      <w:r w:rsidRPr="00BF67A0">
        <w:t>2017</w:t>
      </w:r>
      <w:r w:rsidRPr="00BF67A0">
        <w:tab/>
        <w:t xml:space="preserve">Grant Reviewer, </w:t>
      </w:r>
      <w:r w:rsidRPr="00BF67A0">
        <w:rPr>
          <w:i/>
        </w:rPr>
        <w:t xml:space="preserve">A Better Start </w:t>
      </w:r>
      <w:r w:rsidRPr="00BF67A0">
        <w:t>National Science Challenge &amp; Cure Kids 2017 Competitive Funding Round, Cure Kids, Auckland, New Zealand</w:t>
      </w:r>
    </w:p>
    <w:p w14:paraId="7E35F37F" w14:textId="77777777" w:rsidR="005C38D4" w:rsidRPr="00BF67A0" w:rsidRDefault="005C38D4" w:rsidP="002F783D">
      <w:pPr>
        <w:pStyle w:val="BodyText"/>
        <w:tabs>
          <w:tab w:val="left" w:pos="2160"/>
        </w:tabs>
        <w:kinsoku w:val="0"/>
        <w:overflowPunct w:val="0"/>
        <w:ind w:left="2160" w:right="50" w:hanging="2160"/>
      </w:pPr>
      <w:r w:rsidRPr="00BF67A0">
        <w:t>2017</w:t>
      </w:r>
      <w:r w:rsidRPr="00BF67A0">
        <w:tab/>
        <w:t>Co-Chair, Policy Strand, Council for Exceptional Children’s Division for Early Childhood Annual Conference</w:t>
      </w:r>
    </w:p>
    <w:p w14:paraId="76CB43A6" w14:textId="77777777" w:rsidR="00E403D8" w:rsidRPr="00BF67A0" w:rsidRDefault="00E403D8" w:rsidP="002F783D">
      <w:pPr>
        <w:pStyle w:val="BodyText"/>
        <w:tabs>
          <w:tab w:val="left" w:pos="2160"/>
        </w:tabs>
        <w:kinsoku w:val="0"/>
        <w:overflowPunct w:val="0"/>
        <w:ind w:left="2160" w:right="50" w:hanging="2160"/>
      </w:pPr>
      <w:r w:rsidRPr="00BF67A0">
        <w:t>2017</w:t>
      </w:r>
      <w:r w:rsidRPr="00BF67A0">
        <w:tab/>
        <w:t>Reviewer, Insight Grants Program, Researc</w:t>
      </w:r>
      <w:r w:rsidR="00C54018" w:rsidRPr="00BF67A0">
        <w:t xml:space="preserve">h Grants &amp; Partnership Division </w:t>
      </w:r>
      <w:r w:rsidRPr="00BF67A0">
        <w:t>Social Sciences and Humanities Research Council of Canada (SSHRC), Government of Canada</w:t>
      </w:r>
    </w:p>
    <w:p w14:paraId="6EEF2286" w14:textId="77777777" w:rsidR="000157BF" w:rsidRPr="00BF67A0" w:rsidRDefault="000157BF" w:rsidP="002F783D">
      <w:pPr>
        <w:pStyle w:val="BodyText"/>
        <w:tabs>
          <w:tab w:val="left" w:pos="2160"/>
        </w:tabs>
        <w:kinsoku w:val="0"/>
        <w:overflowPunct w:val="0"/>
        <w:ind w:left="2160" w:right="50" w:hanging="2160"/>
      </w:pPr>
      <w:r w:rsidRPr="00BF67A0">
        <w:t>2016</w:t>
      </w:r>
      <w:r w:rsidRPr="00BF67A0">
        <w:tab/>
        <w:t xml:space="preserve">Panel Member, </w:t>
      </w:r>
      <w:r w:rsidRPr="00BF67A0">
        <w:rPr>
          <w:bCs/>
        </w:rPr>
        <w:t>Low-Cost Short-Duration Evaluation of Education Interventions,</w:t>
      </w:r>
      <w:r w:rsidR="00E403D8" w:rsidRPr="00BF67A0">
        <w:rPr>
          <w:bCs/>
        </w:rPr>
        <w:t xml:space="preserve"> Institute of Education Sciences, U.S. Department of Education</w:t>
      </w:r>
    </w:p>
    <w:p w14:paraId="670C6C2F" w14:textId="77777777" w:rsidR="006864A9" w:rsidRPr="00BF67A0" w:rsidRDefault="006864A9" w:rsidP="002F783D">
      <w:pPr>
        <w:pStyle w:val="BodyText"/>
        <w:tabs>
          <w:tab w:val="left" w:pos="2160"/>
        </w:tabs>
        <w:kinsoku w:val="0"/>
        <w:overflowPunct w:val="0"/>
        <w:ind w:left="2160" w:right="50" w:hanging="2160"/>
      </w:pPr>
      <w:r w:rsidRPr="00BF67A0">
        <w:t>2015-2016</w:t>
      </w:r>
      <w:r w:rsidRPr="00BF67A0">
        <w:tab/>
        <w:t>Member, Planning Committee for 2016 Biennial Conference on Research   Innovations in Early Intervention</w:t>
      </w:r>
    </w:p>
    <w:p w14:paraId="629F2A81" w14:textId="3470547E" w:rsidR="00672748" w:rsidRPr="00BF67A0" w:rsidRDefault="00672748" w:rsidP="00672748">
      <w:pPr>
        <w:pStyle w:val="BodyText"/>
        <w:tabs>
          <w:tab w:val="left" w:pos="2160"/>
        </w:tabs>
        <w:kinsoku w:val="0"/>
        <w:overflowPunct w:val="0"/>
        <w:ind w:left="2160" w:right="480" w:hanging="2160"/>
      </w:pPr>
      <w:r w:rsidRPr="00BF67A0">
        <w:t>2016</w:t>
      </w:r>
      <w:r w:rsidRPr="00BF67A0">
        <w:tab/>
        <w:t>Reviewer, Research and Program Evaluation strand proposals for the 201</w:t>
      </w:r>
      <w:r w:rsidR="006A13C5">
        <w:t>6</w:t>
      </w:r>
      <w:r w:rsidRPr="00BF67A0">
        <w:t xml:space="preserve"> conference of the Council for Exceptional Children Division for Early Childhood</w:t>
      </w:r>
    </w:p>
    <w:p w14:paraId="0F2E7221" w14:textId="77777777" w:rsidR="0073186C" w:rsidRPr="00BF67A0" w:rsidRDefault="0073186C" w:rsidP="005B2A02">
      <w:pPr>
        <w:pStyle w:val="BodyText"/>
        <w:tabs>
          <w:tab w:val="left" w:pos="2160"/>
        </w:tabs>
        <w:kinsoku w:val="0"/>
        <w:overflowPunct w:val="0"/>
        <w:ind w:left="2160" w:right="480" w:hanging="2160"/>
      </w:pPr>
      <w:r w:rsidRPr="00BF67A0">
        <w:t>2015</w:t>
      </w:r>
      <w:r w:rsidRPr="00BF67A0">
        <w:tab/>
        <w:t xml:space="preserve">Single-Session Panel Member, Research Networks Focused on Critical Problems of Education Policy and Practice: Supporting Early Learning from Preschool </w:t>
      </w:r>
      <w:r w:rsidR="006941AE" w:rsidRPr="00BF67A0">
        <w:t>through</w:t>
      </w:r>
      <w:r w:rsidRPr="00BF67A0">
        <w:t xml:space="preserve"> Early Elementary School Grades (Early Learning Network), Institute of Education Sciences</w:t>
      </w:r>
      <w:r w:rsidR="00E403D8" w:rsidRPr="00BF67A0">
        <w:t xml:space="preserve">, </w:t>
      </w:r>
      <w:r w:rsidR="00E403D8" w:rsidRPr="00BF67A0">
        <w:rPr>
          <w:bCs/>
        </w:rPr>
        <w:t>U.S. Department of Education</w:t>
      </w:r>
    </w:p>
    <w:p w14:paraId="03DD189C" w14:textId="67E25018" w:rsidR="005B2A02" w:rsidRPr="00BF67A0" w:rsidRDefault="005B2A02" w:rsidP="005B2A02">
      <w:pPr>
        <w:pStyle w:val="BodyText"/>
        <w:tabs>
          <w:tab w:val="left" w:pos="2160"/>
        </w:tabs>
        <w:kinsoku w:val="0"/>
        <w:overflowPunct w:val="0"/>
        <w:ind w:left="2160" w:right="480" w:hanging="2160"/>
      </w:pPr>
      <w:r w:rsidRPr="00BF67A0">
        <w:t>2013-2015</w:t>
      </w:r>
      <w:r w:rsidRPr="00BF67A0">
        <w:tab/>
        <w:t xml:space="preserve">Advisory Board Member, Iowa Reading Research Center </w:t>
      </w:r>
    </w:p>
    <w:p w14:paraId="5405CA20" w14:textId="77777777" w:rsidR="004A447A" w:rsidRPr="00BF67A0" w:rsidRDefault="004A447A" w:rsidP="002F783D">
      <w:pPr>
        <w:pStyle w:val="BodyText"/>
        <w:tabs>
          <w:tab w:val="left" w:pos="2160"/>
        </w:tabs>
        <w:kinsoku w:val="0"/>
        <w:overflowPunct w:val="0"/>
        <w:ind w:left="0" w:right="1954"/>
      </w:pPr>
      <w:r w:rsidRPr="00BF67A0">
        <w:t>2013-</w:t>
      </w:r>
      <w:r w:rsidR="00672748" w:rsidRPr="00BF67A0">
        <w:t>2015</w:t>
      </w:r>
      <w:r w:rsidRPr="00BF67A0">
        <w:tab/>
        <w:t xml:space="preserve">Full Member, </w:t>
      </w:r>
      <w:proofErr w:type="spellStart"/>
      <w:r w:rsidRPr="00BF67A0">
        <w:t>DeLTA</w:t>
      </w:r>
      <w:proofErr w:type="spellEnd"/>
      <w:r w:rsidRPr="00BF67A0">
        <w:t xml:space="preserve"> Center</w:t>
      </w:r>
    </w:p>
    <w:p w14:paraId="7D2802F7" w14:textId="77777777" w:rsidR="004A447A" w:rsidRPr="00BF67A0" w:rsidRDefault="004A447A" w:rsidP="002F783D">
      <w:pPr>
        <w:pStyle w:val="BodyText"/>
        <w:tabs>
          <w:tab w:val="left" w:pos="2160"/>
        </w:tabs>
        <w:kinsoku w:val="0"/>
        <w:overflowPunct w:val="0"/>
        <w:ind w:left="0"/>
      </w:pPr>
      <w:r w:rsidRPr="00BF67A0">
        <w:t>2012-</w:t>
      </w:r>
      <w:r w:rsidR="00672748" w:rsidRPr="00BF67A0">
        <w:t>2015</w:t>
      </w:r>
      <w:r w:rsidRPr="00BF67A0">
        <w:tab/>
        <w:t>Member, Get Ready Iowa</w:t>
      </w:r>
    </w:p>
    <w:p w14:paraId="0306B9AA" w14:textId="77777777" w:rsidR="004A447A" w:rsidRPr="00BF67A0" w:rsidRDefault="004A447A" w:rsidP="002F783D">
      <w:pPr>
        <w:pStyle w:val="BodyText"/>
        <w:tabs>
          <w:tab w:val="left" w:pos="2160"/>
        </w:tabs>
        <w:kinsoku w:val="0"/>
        <w:overflowPunct w:val="0"/>
        <w:ind w:left="2160" w:right="232" w:hanging="2160"/>
      </w:pPr>
      <w:r w:rsidRPr="00BF67A0">
        <w:t>2009-</w:t>
      </w:r>
      <w:r w:rsidR="00672748" w:rsidRPr="00BF67A0">
        <w:t>2015</w:t>
      </w:r>
      <w:r w:rsidRPr="00BF67A0">
        <w:tab/>
        <w:t>Member, State of Iowa Early Childhood Positive Behavior Interventions and Support Leadership Team</w:t>
      </w:r>
    </w:p>
    <w:p w14:paraId="340D7305" w14:textId="77777777" w:rsidR="004A447A" w:rsidRPr="00BF67A0" w:rsidRDefault="004A447A" w:rsidP="002F783D">
      <w:pPr>
        <w:pStyle w:val="BodyText"/>
        <w:tabs>
          <w:tab w:val="left" w:pos="2160"/>
        </w:tabs>
        <w:kinsoku w:val="0"/>
        <w:overflowPunct w:val="0"/>
        <w:ind w:left="2160" w:right="480" w:hanging="2160"/>
      </w:pPr>
      <w:r w:rsidRPr="00BF67A0">
        <w:t>2015</w:t>
      </w:r>
      <w:r w:rsidRPr="00BF67A0">
        <w:tab/>
      </w:r>
      <w:r w:rsidR="0073186C" w:rsidRPr="00BF67A0">
        <w:t xml:space="preserve">Standing </w:t>
      </w:r>
      <w:r w:rsidR="00A3536C" w:rsidRPr="00BF67A0">
        <w:t xml:space="preserve">Panel Member, </w:t>
      </w:r>
      <w:r w:rsidRPr="00BF67A0">
        <w:t xml:space="preserve">Early Intervention and Early Childhood Education </w:t>
      </w:r>
      <w:r w:rsidR="00A3536C" w:rsidRPr="00BF67A0">
        <w:t>One Scientific Panel, Institute of Education Sciences</w:t>
      </w:r>
      <w:r w:rsidR="00E403D8" w:rsidRPr="00BF67A0">
        <w:t xml:space="preserve">, </w:t>
      </w:r>
      <w:r w:rsidR="00E403D8" w:rsidRPr="00BF67A0">
        <w:rPr>
          <w:bCs/>
        </w:rPr>
        <w:t>U.S. Department of Education</w:t>
      </w:r>
    </w:p>
    <w:p w14:paraId="03024C82" w14:textId="77777777" w:rsidR="004A447A" w:rsidRPr="00BF67A0" w:rsidRDefault="004A447A" w:rsidP="002F783D">
      <w:pPr>
        <w:pStyle w:val="BodyText"/>
        <w:tabs>
          <w:tab w:val="left" w:pos="2160"/>
        </w:tabs>
        <w:kinsoku w:val="0"/>
        <w:overflowPunct w:val="0"/>
        <w:ind w:left="2160" w:right="327" w:hanging="2160"/>
      </w:pPr>
      <w:r w:rsidRPr="00BF67A0">
        <w:t>2014</w:t>
      </w:r>
      <w:r w:rsidRPr="00BF67A0">
        <w:tab/>
        <w:t>Reviewer, Research and Program Evaluation strand proposals for the 2014 conference of the Council for Exceptional Children Division for Early Childhood</w:t>
      </w:r>
    </w:p>
    <w:p w14:paraId="0A3DB880" w14:textId="77777777" w:rsidR="004A447A" w:rsidRPr="00BF67A0" w:rsidRDefault="004A447A" w:rsidP="002F783D">
      <w:pPr>
        <w:pStyle w:val="BodyText"/>
        <w:tabs>
          <w:tab w:val="left" w:pos="2160"/>
        </w:tabs>
        <w:kinsoku w:val="0"/>
        <w:overflowPunct w:val="0"/>
        <w:ind w:left="2160" w:right="1010" w:hanging="2160"/>
      </w:pPr>
      <w:r w:rsidRPr="00BF67A0">
        <w:t>2013</w:t>
      </w:r>
      <w:r w:rsidRPr="00BF67A0">
        <w:tab/>
        <w:t xml:space="preserve">Reviewer, proposals for the 2014 Biennial Conference on Research </w:t>
      </w:r>
      <w:r w:rsidRPr="00BF67A0">
        <w:lastRenderedPageBreak/>
        <w:t>Innovations in Early Intervention</w:t>
      </w:r>
    </w:p>
    <w:p w14:paraId="7CDBAC7D" w14:textId="77777777" w:rsidR="004A447A" w:rsidRPr="00BF67A0" w:rsidRDefault="004A447A" w:rsidP="002F783D">
      <w:pPr>
        <w:pStyle w:val="BodyText"/>
        <w:tabs>
          <w:tab w:val="left" w:pos="2160"/>
          <w:tab w:val="left" w:pos="3960"/>
        </w:tabs>
        <w:kinsoku w:val="0"/>
        <w:overflowPunct w:val="0"/>
        <w:ind w:left="2160" w:hanging="2160"/>
      </w:pPr>
      <w:r w:rsidRPr="00BF67A0">
        <w:t>2013-2014</w:t>
      </w:r>
      <w:r w:rsidRPr="00BF67A0">
        <w:tab/>
        <w:t>Member, Planning Committee for 2014 Biennial Conference on Research   In</w:t>
      </w:r>
      <w:r w:rsidR="004C5E0C" w:rsidRPr="00BF67A0">
        <w:t>novations in Early Intervention</w:t>
      </w:r>
    </w:p>
    <w:p w14:paraId="12752BC4" w14:textId="77777777" w:rsidR="004A447A" w:rsidRPr="00BF67A0" w:rsidRDefault="004A447A" w:rsidP="002F783D">
      <w:pPr>
        <w:pStyle w:val="BodyText"/>
        <w:tabs>
          <w:tab w:val="left" w:pos="2160"/>
        </w:tabs>
        <w:kinsoku w:val="0"/>
        <w:overflowPunct w:val="0"/>
        <w:ind w:left="2160" w:right="327" w:hanging="2160"/>
      </w:pPr>
      <w:r w:rsidRPr="00BF67A0">
        <w:t>2013</w:t>
      </w:r>
      <w:r w:rsidRPr="00BF67A0">
        <w:tab/>
        <w:t>Reviewer, Research and Program Evaluation strand proposals for the 2013 conference of the Council for Exceptional Children Division for Early Childhood</w:t>
      </w:r>
    </w:p>
    <w:p w14:paraId="341CCC34" w14:textId="77777777" w:rsidR="004A447A" w:rsidRPr="00BF67A0" w:rsidRDefault="004A447A" w:rsidP="002F783D">
      <w:pPr>
        <w:pStyle w:val="BodyText"/>
        <w:tabs>
          <w:tab w:val="left" w:pos="100"/>
          <w:tab w:val="left" w:pos="2160"/>
        </w:tabs>
        <w:kinsoku w:val="0"/>
        <w:overflowPunct w:val="0"/>
        <w:ind w:left="2160" w:right="820" w:hanging="2160"/>
      </w:pPr>
      <w:r w:rsidRPr="00BF67A0">
        <w:t>2012-2013</w:t>
      </w:r>
      <w:r w:rsidRPr="00BF67A0">
        <w:tab/>
        <w:t>Leadership Team, Response to Intervention, North Bend Elementary, North Liberty, IA</w:t>
      </w:r>
    </w:p>
    <w:p w14:paraId="4FD2C41A" w14:textId="77777777" w:rsidR="004A447A" w:rsidRPr="005F04EA" w:rsidRDefault="004A447A" w:rsidP="002F783D">
      <w:pPr>
        <w:pStyle w:val="BodyText"/>
        <w:tabs>
          <w:tab w:val="left" w:pos="100"/>
          <w:tab w:val="left" w:pos="2160"/>
        </w:tabs>
        <w:kinsoku w:val="0"/>
        <w:overflowPunct w:val="0"/>
        <w:ind w:left="2160" w:right="242" w:hanging="2160"/>
      </w:pPr>
      <w:r w:rsidRPr="00BF67A0">
        <w:t>2012</w:t>
      </w:r>
      <w:r w:rsidRPr="00BF67A0">
        <w:tab/>
        <w:t>Co-Author, Cluster Hire proposal to University of Iowa Provost focused on</w:t>
      </w:r>
      <w:r w:rsidRPr="005F04EA">
        <w:t xml:space="preserve"> early childhood</w:t>
      </w:r>
    </w:p>
    <w:p w14:paraId="63B9F1C9" w14:textId="77777777" w:rsidR="004A447A" w:rsidRPr="005F04EA" w:rsidRDefault="004A447A" w:rsidP="002F783D">
      <w:pPr>
        <w:pStyle w:val="BodyText"/>
        <w:tabs>
          <w:tab w:val="left" w:pos="100"/>
          <w:tab w:val="left" w:pos="2160"/>
        </w:tabs>
        <w:kinsoku w:val="0"/>
        <w:overflowPunct w:val="0"/>
        <w:ind w:left="2160" w:right="327" w:hanging="2160"/>
      </w:pPr>
      <w:r w:rsidRPr="005F04EA">
        <w:t>2012</w:t>
      </w:r>
      <w:r w:rsidRPr="005F04EA">
        <w:tab/>
        <w:t>Reviewer, Research and Program Evaluation strand proposals for the 2012 conference of the Council for Exceptional Children Division for Early Childhood</w:t>
      </w:r>
    </w:p>
    <w:p w14:paraId="6F7D8BC6" w14:textId="77777777" w:rsidR="004A447A" w:rsidRPr="005F04EA" w:rsidRDefault="004A447A" w:rsidP="002F783D">
      <w:pPr>
        <w:pStyle w:val="BodyText"/>
        <w:tabs>
          <w:tab w:val="left" w:pos="100"/>
          <w:tab w:val="left" w:pos="2160"/>
        </w:tabs>
        <w:kinsoku w:val="0"/>
        <w:overflowPunct w:val="0"/>
        <w:ind w:left="0"/>
      </w:pPr>
      <w:r w:rsidRPr="005F04EA">
        <w:t>2012</w:t>
      </w:r>
      <w:r w:rsidRPr="005F04EA">
        <w:tab/>
        <w:t>Member, School Readiness Task Force for state of Iowa</w:t>
      </w:r>
    </w:p>
    <w:p w14:paraId="3E683061" w14:textId="77777777" w:rsidR="004A447A" w:rsidRPr="005F04EA" w:rsidRDefault="004A447A" w:rsidP="002F783D">
      <w:pPr>
        <w:pStyle w:val="BodyText"/>
        <w:tabs>
          <w:tab w:val="left" w:pos="100"/>
          <w:tab w:val="left" w:pos="2160"/>
        </w:tabs>
        <w:kinsoku w:val="0"/>
        <w:overflowPunct w:val="0"/>
        <w:ind w:left="0" w:right="966"/>
      </w:pPr>
      <w:r w:rsidRPr="005F04EA">
        <w:t>2010-2012</w:t>
      </w:r>
      <w:r w:rsidRPr="005F04EA">
        <w:tab/>
        <w:t>Member, National Advisory Panel for Infinite Campus, Blaine, MN 2010-2012</w:t>
      </w:r>
      <w:r w:rsidRPr="005F04EA">
        <w:tab/>
        <w:t>Member, NASP Publications Board</w:t>
      </w:r>
    </w:p>
    <w:p w14:paraId="3E14C00C" w14:textId="77777777" w:rsidR="004A447A" w:rsidRPr="005F04EA" w:rsidRDefault="004A447A" w:rsidP="002F783D">
      <w:pPr>
        <w:pStyle w:val="BodyText"/>
        <w:tabs>
          <w:tab w:val="left" w:pos="100"/>
          <w:tab w:val="left" w:pos="2160"/>
        </w:tabs>
        <w:kinsoku w:val="0"/>
        <w:overflowPunct w:val="0"/>
        <w:ind w:left="2160" w:right="271" w:hanging="2160"/>
      </w:pPr>
      <w:r w:rsidRPr="005F04EA">
        <w:t>2011</w:t>
      </w:r>
      <w:r w:rsidRPr="005F04EA">
        <w:tab/>
        <w:t>Reviewer, Practice strand proposals for the 2011 conference of the Council for Exceptional Children Division for Early Childhood</w:t>
      </w:r>
    </w:p>
    <w:p w14:paraId="3D1858C9" w14:textId="77777777" w:rsidR="004A447A" w:rsidRPr="005F04EA" w:rsidRDefault="004A447A" w:rsidP="002F783D">
      <w:pPr>
        <w:pStyle w:val="BodyText"/>
        <w:tabs>
          <w:tab w:val="left" w:pos="100"/>
          <w:tab w:val="left" w:pos="2160"/>
        </w:tabs>
        <w:kinsoku w:val="0"/>
        <w:overflowPunct w:val="0"/>
        <w:ind w:left="0"/>
      </w:pPr>
      <w:r w:rsidRPr="005F04EA">
        <w:t>2010</w:t>
      </w:r>
      <w:r w:rsidRPr="005F04EA">
        <w:tab/>
        <w:t>Member, APA Division 16 Lightner Witmer Award Committee</w:t>
      </w:r>
    </w:p>
    <w:p w14:paraId="6A12FB59" w14:textId="77777777" w:rsidR="004A447A" w:rsidRPr="005F04EA" w:rsidRDefault="004A447A" w:rsidP="002F783D">
      <w:pPr>
        <w:pStyle w:val="BodyText"/>
        <w:tabs>
          <w:tab w:val="left" w:pos="100"/>
          <w:tab w:val="left" w:pos="2160"/>
        </w:tabs>
        <w:kinsoku w:val="0"/>
        <w:overflowPunct w:val="0"/>
        <w:ind w:left="2160" w:right="327" w:hanging="2160"/>
      </w:pPr>
      <w:r w:rsidRPr="005F04EA">
        <w:t>2009</w:t>
      </w:r>
      <w:r w:rsidRPr="005F04EA">
        <w:tab/>
        <w:t>Reviewer, Research and Program Evaluation strand proposals for the 2009 conference of the Council for Exceptional Children Division for Early Childhood</w:t>
      </w:r>
    </w:p>
    <w:p w14:paraId="7541677C" w14:textId="77777777" w:rsidR="004A447A" w:rsidRPr="005F04EA" w:rsidRDefault="004A447A" w:rsidP="002F783D">
      <w:pPr>
        <w:pStyle w:val="BodyText"/>
        <w:tabs>
          <w:tab w:val="left" w:pos="100"/>
          <w:tab w:val="left" w:pos="2160"/>
        </w:tabs>
        <w:kinsoku w:val="0"/>
        <w:overflowPunct w:val="0"/>
        <w:ind w:left="0" w:right="848"/>
      </w:pPr>
      <w:r w:rsidRPr="005F04EA">
        <w:t>2009</w:t>
      </w:r>
      <w:r w:rsidRPr="005F04EA">
        <w:tab/>
        <w:t>Chair, APA Division 16 Outstanding Dissertation Award Committee 2008-2009</w:t>
      </w:r>
      <w:r w:rsidRPr="005F04EA">
        <w:tab/>
        <w:t>Member, KAPS Committee on Learning Disabilities</w:t>
      </w:r>
    </w:p>
    <w:p w14:paraId="692BFE4D" w14:textId="77777777" w:rsidR="004A447A" w:rsidRPr="005F04EA" w:rsidRDefault="004A447A" w:rsidP="002F783D">
      <w:pPr>
        <w:pStyle w:val="BodyText"/>
        <w:tabs>
          <w:tab w:val="left" w:pos="100"/>
          <w:tab w:val="left" w:pos="2160"/>
        </w:tabs>
        <w:kinsoku w:val="0"/>
        <w:overflowPunct w:val="0"/>
        <w:ind w:left="2160" w:right="327" w:hanging="2160"/>
      </w:pPr>
      <w:r w:rsidRPr="005F04EA">
        <w:t>2008</w:t>
      </w:r>
      <w:r w:rsidRPr="005F04EA">
        <w:tab/>
        <w:t>Reviewer, Research and Program Evaluation strand proposals for the 2008 conference of the Council for Exceptional Children Division for Early Childhood</w:t>
      </w:r>
    </w:p>
    <w:p w14:paraId="57C7AC5C" w14:textId="77777777" w:rsidR="004A447A" w:rsidRPr="005F04EA" w:rsidRDefault="004A447A" w:rsidP="002F783D">
      <w:pPr>
        <w:pStyle w:val="BodyText"/>
        <w:tabs>
          <w:tab w:val="left" w:pos="100"/>
          <w:tab w:val="left" w:pos="2160"/>
        </w:tabs>
        <w:kinsoku w:val="0"/>
        <w:overflowPunct w:val="0"/>
        <w:ind w:left="0" w:right="271"/>
      </w:pPr>
      <w:r w:rsidRPr="005F04EA">
        <w:t>2008</w:t>
      </w:r>
      <w:r w:rsidRPr="005F04EA">
        <w:tab/>
        <w:t>Member, APA Division 16 Outstanding Dissertation Award Committee 2006-2009</w:t>
      </w:r>
      <w:r w:rsidRPr="005F04EA">
        <w:tab/>
        <w:t>Member, Board of Directors, Child Development Centers of the Bluegrass,</w:t>
      </w:r>
    </w:p>
    <w:p w14:paraId="222C1DD7" w14:textId="77777777" w:rsidR="004A447A" w:rsidRPr="005F04EA" w:rsidRDefault="004A447A" w:rsidP="002F783D">
      <w:pPr>
        <w:pStyle w:val="BodyText"/>
        <w:tabs>
          <w:tab w:val="left" w:pos="100"/>
          <w:tab w:val="left" w:pos="2160"/>
        </w:tabs>
        <w:kinsoku w:val="0"/>
        <w:overflowPunct w:val="0"/>
        <w:ind w:left="0"/>
      </w:pPr>
      <w:r w:rsidRPr="005F04EA">
        <w:tab/>
      </w:r>
      <w:r w:rsidRPr="005F04EA">
        <w:tab/>
        <w:t>Lexington, Kentucky</w:t>
      </w:r>
    </w:p>
    <w:p w14:paraId="11818179" w14:textId="77777777" w:rsidR="004A447A" w:rsidRPr="005F04EA" w:rsidRDefault="004A447A" w:rsidP="002F783D">
      <w:pPr>
        <w:pStyle w:val="BodyText"/>
        <w:tabs>
          <w:tab w:val="left" w:pos="100"/>
          <w:tab w:val="left" w:pos="2160"/>
        </w:tabs>
        <w:kinsoku w:val="0"/>
        <w:overflowPunct w:val="0"/>
        <w:ind w:left="2160" w:right="301" w:hanging="2160"/>
      </w:pPr>
      <w:r w:rsidRPr="005F04EA">
        <w:t>2006-2009</w:t>
      </w:r>
      <w:r w:rsidRPr="005F04EA">
        <w:tab/>
        <w:t>Co-Author, DEC Position Paper on Developmental Disabilities 2005-2007 Co-Author, DEC Position Paper on Assessment</w:t>
      </w:r>
    </w:p>
    <w:p w14:paraId="3050B38F" w14:textId="77777777" w:rsidR="004A447A" w:rsidRPr="005F04EA" w:rsidRDefault="004A447A" w:rsidP="002F783D">
      <w:pPr>
        <w:pStyle w:val="BodyText"/>
        <w:tabs>
          <w:tab w:val="left" w:pos="100"/>
          <w:tab w:val="left" w:pos="2160"/>
        </w:tabs>
        <w:kinsoku w:val="0"/>
        <w:overflowPunct w:val="0"/>
        <w:ind w:left="2160" w:right="669" w:hanging="2160"/>
      </w:pPr>
      <w:r w:rsidRPr="005F04EA">
        <w:t>2005-2006</w:t>
      </w:r>
      <w:r w:rsidRPr="005F04EA">
        <w:tab/>
        <w:t>Member, Great Schools Initiative Subcommittee on Mental Health and Well- Being, Fayette County Schools, Lexington, KY</w:t>
      </w:r>
    </w:p>
    <w:p w14:paraId="23053C0F" w14:textId="77777777" w:rsidR="004A447A" w:rsidRPr="005F04EA" w:rsidRDefault="004A447A" w:rsidP="002F783D">
      <w:pPr>
        <w:pStyle w:val="BodyText"/>
        <w:tabs>
          <w:tab w:val="left" w:pos="100"/>
          <w:tab w:val="left" w:pos="2160"/>
        </w:tabs>
        <w:kinsoku w:val="0"/>
        <w:overflowPunct w:val="0"/>
        <w:ind w:left="0"/>
      </w:pPr>
      <w:r w:rsidRPr="005F04EA">
        <w:t>2005</w:t>
      </w:r>
      <w:r w:rsidRPr="005F04EA">
        <w:tab/>
        <w:t>Member, APA Division 16 Outstanding Dissertation Award Committee</w:t>
      </w:r>
    </w:p>
    <w:p w14:paraId="1ADDCD64" w14:textId="77777777" w:rsidR="004A447A" w:rsidRPr="005F04EA" w:rsidRDefault="004A447A" w:rsidP="002F783D">
      <w:pPr>
        <w:pStyle w:val="BodyText"/>
        <w:kinsoku w:val="0"/>
        <w:overflowPunct w:val="0"/>
        <w:ind w:left="0"/>
      </w:pPr>
    </w:p>
    <w:p w14:paraId="4A1D22CF" w14:textId="77777777" w:rsidR="004A447A" w:rsidRPr="005F04EA" w:rsidRDefault="004A447A" w:rsidP="002F783D">
      <w:pPr>
        <w:pStyle w:val="Heading1"/>
        <w:tabs>
          <w:tab w:val="left" w:pos="2160"/>
        </w:tabs>
        <w:kinsoku w:val="0"/>
        <w:overflowPunct w:val="0"/>
        <w:ind w:left="0"/>
        <w:rPr>
          <w:b w:val="0"/>
          <w:bCs w:val="0"/>
        </w:rPr>
      </w:pPr>
      <w:r w:rsidRPr="005F04EA">
        <w:t>University Service</w:t>
      </w:r>
    </w:p>
    <w:p w14:paraId="5ACD42DA" w14:textId="77777777" w:rsidR="00672748" w:rsidRPr="005F04EA" w:rsidRDefault="00672748" w:rsidP="002F783D">
      <w:pPr>
        <w:pStyle w:val="BodyText"/>
        <w:tabs>
          <w:tab w:val="left" w:pos="2160"/>
        </w:tabs>
        <w:kinsoku w:val="0"/>
        <w:overflowPunct w:val="0"/>
        <w:ind w:left="0"/>
        <w:rPr>
          <w:b/>
          <w:bCs/>
          <w:sz w:val="23"/>
          <w:szCs w:val="23"/>
        </w:rPr>
      </w:pPr>
    </w:p>
    <w:p w14:paraId="4F326653" w14:textId="2144DD37" w:rsidR="00E62DC6" w:rsidRPr="00BF67A0" w:rsidRDefault="00672748" w:rsidP="00E62DC6">
      <w:pPr>
        <w:pStyle w:val="BodyText"/>
        <w:tabs>
          <w:tab w:val="left" w:pos="2160"/>
        </w:tabs>
        <w:kinsoku w:val="0"/>
        <w:overflowPunct w:val="0"/>
        <w:ind w:left="0"/>
      </w:pPr>
      <w:r w:rsidRPr="00BF67A0">
        <w:rPr>
          <w:u w:val="single"/>
        </w:rPr>
        <w:t>University of Washington</w:t>
      </w:r>
      <w:r w:rsidR="00E45832" w:rsidRPr="00BF67A0">
        <w:rPr>
          <w:u w:val="single"/>
        </w:rPr>
        <w:t xml:space="preserve"> College of Education</w:t>
      </w:r>
    </w:p>
    <w:p w14:paraId="3A3ACCF2" w14:textId="5C13F73E" w:rsidR="00FF018B" w:rsidRDefault="00FF018B" w:rsidP="00751D53">
      <w:pPr>
        <w:pStyle w:val="BodyText"/>
        <w:tabs>
          <w:tab w:val="left" w:pos="2160"/>
        </w:tabs>
        <w:kinsoku w:val="0"/>
        <w:overflowPunct w:val="0"/>
        <w:ind w:left="2160" w:hanging="2160"/>
      </w:pPr>
      <w:r>
        <w:t>2024-2025</w:t>
      </w:r>
      <w:r>
        <w:tab/>
        <w:t>Member, Elizabeth Sanders Promotion Committee, College of Education</w:t>
      </w:r>
    </w:p>
    <w:p w14:paraId="79F72AB8" w14:textId="72A30461" w:rsidR="00EE47B9" w:rsidRDefault="00EE47B9" w:rsidP="00751D53">
      <w:pPr>
        <w:pStyle w:val="BodyText"/>
        <w:tabs>
          <w:tab w:val="left" w:pos="2160"/>
        </w:tabs>
        <w:kinsoku w:val="0"/>
        <w:overflowPunct w:val="0"/>
        <w:ind w:left="2160" w:hanging="2160"/>
      </w:pPr>
      <w:r>
        <w:t>2024</w:t>
      </w:r>
      <w:r>
        <w:tab/>
        <w:t>Reviewer, UW Royalty Research Fund Proposals</w:t>
      </w:r>
    </w:p>
    <w:p w14:paraId="27B50750" w14:textId="7108CEEC" w:rsidR="00751D53" w:rsidRDefault="00751D53" w:rsidP="00751D53">
      <w:pPr>
        <w:pStyle w:val="BodyText"/>
        <w:tabs>
          <w:tab w:val="left" w:pos="2160"/>
        </w:tabs>
        <w:kinsoku w:val="0"/>
        <w:overflowPunct w:val="0"/>
        <w:ind w:left="2160" w:hanging="2160"/>
      </w:pPr>
      <w:r>
        <w:t>2023-2024</w:t>
      </w:r>
      <w:r>
        <w:tab/>
        <w:t>Chair, Search Committee for Assistant Professor in School Psychology</w:t>
      </w:r>
    </w:p>
    <w:p w14:paraId="5C3791BE" w14:textId="5BC17511" w:rsidR="00482889" w:rsidRDefault="00482889" w:rsidP="006E7B08">
      <w:pPr>
        <w:pStyle w:val="BodyText"/>
        <w:tabs>
          <w:tab w:val="left" w:pos="2160"/>
        </w:tabs>
        <w:kinsoku w:val="0"/>
        <w:overflowPunct w:val="0"/>
        <w:ind w:left="2160" w:hanging="2160"/>
      </w:pPr>
      <w:r>
        <w:t>2023-2024</w:t>
      </w:r>
      <w:r>
        <w:tab/>
      </w:r>
      <w:r w:rsidR="00751D53">
        <w:t>Chair</w:t>
      </w:r>
      <w:r>
        <w:t>, Kathleen Meeker Promotion Committee, College of Education</w:t>
      </w:r>
    </w:p>
    <w:p w14:paraId="558ED377" w14:textId="77F42507" w:rsidR="00430459" w:rsidRDefault="00430459" w:rsidP="006E7B08">
      <w:pPr>
        <w:pStyle w:val="BodyText"/>
        <w:tabs>
          <w:tab w:val="left" w:pos="2160"/>
        </w:tabs>
        <w:kinsoku w:val="0"/>
        <w:overflowPunct w:val="0"/>
        <w:ind w:left="2160" w:hanging="2160"/>
      </w:pPr>
      <w:r>
        <w:t>2023-Present</w:t>
      </w:r>
      <w:r>
        <w:tab/>
        <w:t>Promotion Mentor, Alexa Matlack, College of Education</w:t>
      </w:r>
    </w:p>
    <w:p w14:paraId="298C3EF7" w14:textId="36116CFC" w:rsidR="00103FDB" w:rsidRDefault="00103FDB" w:rsidP="006E7B08">
      <w:pPr>
        <w:pStyle w:val="BodyText"/>
        <w:tabs>
          <w:tab w:val="left" w:pos="2160"/>
        </w:tabs>
        <w:kinsoku w:val="0"/>
        <w:overflowPunct w:val="0"/>
        <w:ind w:left="2160" w:hanging="2160"/>
      </w:pPr>
      <w:r>
        <w:t>2023-Present</w:t>
      </w:r>
      <w:r>
        <w:tab/>
        <w:t>Faculty Representative, Washington State Association of School Psychologists Executive Board</w:t>
      </w:r>
    </w:p>
    <w:p w14:paraId="12110CC2" w14:textId="28463C83" w:rsidR="006E7B08" w:rsidRDefault="006E7B08" w:rsidP="006E7B08">
      <w:pPr>
        <w:pStyle w:val="BodyText"/>
        <w:tabs>
          <w:tab w:val="left" w:pos="2160"/>
        </w:tabs>
        <w:kinsoku w:val="0"/>
        <w:overflowPunct w:val="0"/>
        <w:ind w:left="2160" w:hanging="2160"/>
      </w:pPr>
      <w:r>
        <w:t>2022-Present</w:t>
      </w:r>
      <w:r>
        <w:tab/>
      </w:r>
      <w:r w:rsidRPr="00BF67A0">
        <w:t>Faculty Representative, OSPI-Appointed Professional Education Advisory Board, UW School Psychology Program</w:t>
      </w:r>
    </w:p>
    <w:p w14:paraId="15385A58" w14:textId="5A46C8B9" w:rsidR="006E7B08" w:rsidRDefault="006E7B08" w:rsidP="000630DE">
      <w:pPr>
        <w:pStyle w:val="BodyText"/>
        <w:tabs>
          <w:tab w:val="left" w:pos="2160"/>
        </w:tabs>
        <w:kinsoku w:val="0"/>
        <w:overflowPunct w:val="0"/>
        <w:ind w:left="2160" w:hanging="2160"/>
      </w:pPr>
      <w:r>
        <w:t>2022-202</w:t>
      </w:r>
      <w:r w:rsidR="00482889">
        <w:t>4</w:t>
      </w:r>
      <w:r>
        <w:tab/>
        <w:t xml:space="preserve">Chair, Search Committee for Assistant Professor and Assistant Teaching </w:t>
      </w:r>
      <w:r>
        <w:lastRenderedPageBreak/>
        <w:t>Professor in School Psychology</w:t>
      </w:r>
    </w:p>
    <w:p w14:paraId="5170EB9E" w14:textId="0C2AFAC0" w:rsidR="000F59B9" w:rsidRDefault="000F59B9" w:rsidP="000630DE">
      <w:pPr>
        <w:pStyle w:val="BodyText"/>
        <w:tabs>
          <w:tab w:val="left" w:pos="2160"/>
        </w:tabs>
        <w:kinsoku w:val="0"/>
        <w:overflowPunct w:val="0"/>
        <w:ind w:left="2160" w:hanging="2160"/>
      </w:pPr>
      <w:r>
        <w:t>2022</w:t>
      </w:r>
      <w:r w:rsidR="006E7B08">
        <w:t>-</w:t>
      </w:r>
      <w:r>
        <w:t>2</w:t>
      </w:r>
      <w:r w:rsidR="006E7B08">
        <w:t>0</w:t>
      </w:r>
      <w:r>
        <w:t>24</w:t>
      </w:r>
      <w:r>
        <w:tab/>
      </w:r>
      <w:r w:rsidR="00103FDB">
        <w:t xml:space="preserve">UW </w:t>
      </w:r>
      <w:r>
        <w:t>Senator for College of Education, UW Faculty Senate</w:t>
      </w:r>
    </w:p>
    <w:p w14:paraId="41CB7872" w14:textId="6748083D" w:rsidR="0052427B" w:rsidRDefault="0052427B" w:rsidP="000630DE">
      <w:pPr>
        <w:pStyle w:val="BodyText"/>
        <w:tabs>
          <w:tab w:val="left" w:pos="2160"/>
        </w:tabs>
        <w:kinsoku w:val="0"/>
        <w:overflowPunct w:val="0"/>
        <w:ind w:left="2160" w:hanging="2160"/>
      </w:pPr>
      <w:r>
        <w:t>2022-2023</w:t>
      </w:r>
      <w:r>
        <w:tab/>
      </w:r>
      <w:r w:rsidRPr="00BF67A0">
        <w:t>Member, Chun</w:t>
      </w:r>
      <w:r>
        <w:t xml:space="preserve"> Wang Promotion Committee, College of Education</w:t>
      </w:r>
    </w:p>
    <w:p w14:paraId="458CA3B8" w14:textId="180CE575" w:rsidR="00166181" w:rsidRPr="00BF67A0" w:rsidRDefault="006A13C5" w:rsidP="000630DE">
      <w:pPr>
        <w:pStyle w:val="BodyText"/>
        <w:tabs>
          <w:tab w:val="left" w:pos="2160"/>
        </w:tabs>
        <w:kinsoku w:val="0"/>
        <w:overflowPunct w:val="0"/>
        <w:ind w:left="2160" w:hanging="2160"/>
      </w:pPr>
      <w:r>
        <w:t>2022-Present</w:t>
      </w:r>
      <w:r>
        <w:tab/>
        <w:t>Promotion Mentor, Oscar Olvera-</w:t>
      </w:r>
      <w:proofErr w:type="spellStart"/>
      <w:r>
        <w:t>Astivia</w:t>
      </w:r>
      <w:proofErr w:type="spellEnd"/>
      <w:r>
        <w:t>, College of Education</w:t>
      </w:r>
    </w:p>
    <w:p w14:paraId="0839A843" w14:textId="4A84000B" w:rsidR="00E62DC6" w:rsidRPr="00BF67A0" w:rsidRDefault="00E62DC6" w:rsidP="000630DE">
      <w:pPr>
        <w:pStyle w:val="BodyText"/>
        <w:tabs>
          <w:tab w:val="left" w:pos="2160"/>
        </w:tabs>
        <w:kinsoku w:val="0"/>
        <w:overflowPunct w:val="0"/>
        <w:ind w:left="2160" w:hanging="2160"/>
      </w:pPr>
      <w:r w:rsidRPr="00BF67A0">
        <w:t>2020-</w:t>
      </w:r>
      <w:r w:rsidR="006E7B08">
        <w:t>2023</w:t>
      </w:r>
      <w:r w:rsidRPr="00BF67A0">
        <w:tab/>
      </w:r>
      <w:r w:rsidR="00BF67A0">
        <w:t xml:space="preserve">Promotion </w:t>
      </w:r>
      <w:r w:rsidRPr="00BF67A0">
        <w:t>Mentor, Chun Wang, College of Education</w:t>
      </w:r>
    </w:p>
    <w:p w14:paraId="00163977" w14:textId="3B278288" w:rsidR="00244D4A" w:rsidRPr="00BF67A0" w:rsidRDefault="00244D4A" w:rsidP="000630DE">
      <w:pPr>
        <w:pStyle w:val="BodyText"/>
        <w:tabs>
          <w:tab w:val="left" w:pos="2160"/>
        </w:tabs>
        <w:kinsoku w:val="0"/>
        <w:overflowPunct w:val="0"/>
        <w:ind w:left="2160" w:hanging="2160"/>
      </w:pPr>
      <w:r w:rsidRPr="00BF67A0">
        <w:t>2020</w:t>
      </w:r>
      <w:r w:rsidR="00541A26" w:rsidRPr="00BF67A0">
        <w:t>-</w:t>
      </w:r>
      <w:r w:rsidR="006E7B08">
        <w:t>Present</w:t>
      </w:r>
      <w:r w:rsidRPr="00BF67A0">
        <w:tab/>
        <w:t xml:space="preserve">Program Director, UW School Psychology Program </w:t>
      </w:r>
    </w:p>
    <w:p w14:paraId="7E181882" w14:textId="20ED37BF" w:rsidR="006E7B08" w:rsidRDefault="006E7B08" w:rsidP="00843397">
      <w:pPr>
        <w:pStyle w:val="BodyText"/>
        <w:tabs>
          <w:tab w:val="left" w:pos="2160"/>
        </w:tabs>
        <w:kinsoku w:val="0"/>
        <w:overflowPunct w:val="0"/>
        <w:ind w:left="2160" w:hanging="2160"/>
      </w:pPr>
      <w:r>
        <w:t>2022</w:t>
      </w:r>
      <w:r>
        <w:tab/>
        <w:t>Marshall, College of Education Graduation</w:t>
      </w:r>
      <w:r>
        <w:tab/>
      </w:r>
    </w:p>
    <w:p w14:paraId="537930C9" w14:textId="75C7691B" w:rsidR="00843397" w:rsidRDefault="00843397" w:rsidP="00843397">
      <w:pPr>
        <w:pStyle w:val="BodyText"/>
        <w:tabs>
          <w:tab w:val="left" w:pos="2160"/>
        </w:tabs>
        <w:kinsoku w:val="0"/>
        <w:overflowPunct w:val="0"/>
        <w:ind w:left="2160" w:hanging="2160"/>
      </w:pPr>
      <w:r>
        <w:t>2021-2022</w:t>
      </w:r>
      <w:r>
        <w:tab/>
        <w:t xml:space="preserve">Member, Search Committee for Assistant Teaching Professor in </w:t>
      </w:r>
      <w:r w:rsidR="0052427B">
        <w:t>Applied Behavior Analysis</w:t>
      </w:r>
    </w:p>
    <w:p w14:paraId="5290E767" w14:textId="411B6833" w:rsidR="000630DE" w:rsidRPr="00BF67A0" w:rsidRDefault="000630DE" w:rsidP="000630DE">
      <w:pPr>
        <w:pStyle w:val="BodyText"/>
        <w:tabs>
          <w:tab w:val="left" w:pos="2160"/>
        </w:tabs>
        <w:kinsoku w:val="0"/>
        <w:overflowPunct w:val="0"/>
        <w:ind w:left="2160" w:hanging="2160"/>
      </w:pPr>
      <w:r w:rsidRPr="00BF67A0">
        <w:t>2015-</w:t>
      </w:r>
      <w:r w:rsidR="00E62DC6" w:rsidRPr="00BF67A0">
        <w:t>2020</w:t>
      </w:r>
      <w:r w:rsidRPr="00BF67A0">
        <w:tab/>
        <w:t>Faculty Representative, OSPI-Appointed Professional Education Advisory Board, UW School Psychology Program</w:t>
      </w:r>
    </w:p>
    <w:p w14:paraId="46F300D1" w14:textId="68108F01" w:rsidR="00541A26" w:rsidRPr="00BF67A0" w:rsidRDefault="00541A26" w:rsidP="00240402">
      <w:pPr>
        <w:pStyle w:val="BodyText"/>
        <w:tabs>
          <w:tab w:val="left" w:pos="2160"/>
        </w:tabs>
        <w:kinsoku w:val="0"/>
        <w:overflowPunct w:val="0"/>
        <w:ind w:left="2160" w:hanging="2160"/>
      </w:pPr>
      <w:r w:rsidRPr="00BF67A0">
        <w:t>2020-2021</w:t>
      </w:r>
      <w:r w:rsidRPr="00BF67A0">
        <w:tab/>
        <w:t>Member, Min Li Promotion Committee, College of Education</w:t>
      </w:r>
    </w:p>
    <w:p w14:paraId="1C0A335C" w14:textId="28B1C583" w:rsidR="00ED7431" w:rsidRDefault="00ED7431" w:rsidP="00240402">
      <w:pPr>
        <w:pStyle w:val="BodyText"/>
        <w:tabs>
          <w:tab w:val="left" w:pos="2160"/>
        </w:tabs>
        <w:kinsoku w:val="0"/>
        <w:overflowPunct w:val="0"/>
        <w:ind w:left="2160" w:hanging="2160"/>
      </w:pPr>
      <w:r w:rsidRPr="00BF67A0">
        <w:t>2019-20</w:t>
      </w:r>
      <w:r w:rsidR="00190B2E" w:rsidRPr="00BF67A0">
        <w:t>2</w:t>
      </w:r>
      <w:r w:rsidRPr="00BF67A0">
        <w:t>0</w:t>
      </w:r>
      <w:r w:rsidRPr="00BF67A0">
        <w:tab/>
        <w:t>Member, Chun</w:t>
      </w:r>
      <w:r>
        <w:t xml:space="preserve"> Wang Promotion and</w:t>
      </w:r>
      <w:r w:rsidR="00FA3DF2">
        <w:t xml:space="preserve"> </w:t>
      </w:r>
      <w:r>
        <w:t>Tenure Committee, College of Education</w:t>
      </w:r>
    </w:p>
    <w:p w14:paraId="4E611B33" w14:textId="77777777" w:rsidR="00FA3DF2" w:rsidRDefault="00FA3DF2" w:rsidP="00240402">
      <w:pPr>
        <w:pStyle w:val="BodyText"/>
        <w:tabs>
          <w:tab w:val="left" w:pos="2160"/>
        </w:tabs>
        <w:kinsoku w:val="0"/>
        <w:overflowPunct w:val="0"/>
        <w:ind w:left="2160" w:hanging="2160"/>
      </w:pPr>
      <w:r>
        <w:t>2019</w:t>
      </w:r>
      <w:r>
        <w:tab/>
        <w:t>Member, Selection Committee Academic Programs &amp; Curriculum Manager position, College of Education</w:t>
      </w:r>
    </w:p>
    <w:p w14:paraId="7E5D5801" w14:textId="77777777" w:rsidR="009E47E0" w:rsidRDefault="009E47E0" w:rsidP="00240402">
      <w:pPr>
        <w:pStyle w:val="BodyText"/>
        <w:tabs>
          <w:tab w:val="left" w:pos="2160"/>
        </w:tabs>
        <w:kinsoku w:val="0"/>
        <w:overflowPunct w:val="0"/>
        <w:ind w:left="2160" w:hanging="2160"/>
      </w:pPr>
      <w:r>
        <w:t>2018-2020</w:t>
      </w:r>
      <w:r>
        <w:tab/>
      </w:r>
      <w:r w:rsidR="00BB3792">
        <w:t xml:space="preserve">Chair and </w:t>
      </w:r>
      <w:r>
        <w:t>Member, Academic Programs Committee, College of Education</w:t>
      </w:r>
    </w:p>
    <w:p w14:paraId="5E060E74" w14:textId="229E26E1" w:rsidR="00103430" w:rsidRDefault="00103430" w:rsidP="001706E2">
      <w:pPr>
        <w:pStyle w:val="BodyText"/>
        <w:tabs>
          <w:tab w:val="left" w:pos="2160"/>
        </w:tabs>
        <w:kinsoku w:val="0"/>
        <w:overflowPunct w:val="0"/>
        <w:ind w:left="2160" w:hanging="2160"/>
      </w:pPr>
      <w:r w:rsidRPr="005F04EA">
        <w:t>2015-</w:t>
      </w:r>
      <w:r w:rsidR="00103FDB">
        <w:t>Present</w:t>
      </w:r>
      <w:r w:rsidRPr="005F04EA">
        <w:tab/>
      </w:r>
      <w:r>
        <w:t>Institutional</w:t>
      </w:r>
      <w:r w:rsidRPr="005F04EA">
        <w:t xml:space="preserve"> Representative, Professional Education Advisory Board (PEAB), School Psychology Program </w:t>
      </w:r>
      <w:r w:rsidRPr="005F04EA">
        <w:tab/>
      </w:r>
    </w:p>
    <w:p w14:paraId="29656E28" w14:textId="77777777" w:rsidR="00240402" w:rsidRDefault="00240402" w:rsidP="00240402">
      <w:pPr>
        <w:pStyle w:val="BodyText"/>
        <w:tabs>
          <w:tab w:val="left" w:pos="2160"/>
        </w:tabs>
        <w:kinsoku w:val="0"/>
        <w:overflowPunct w:val="0"/>
        <w:ind w:left="2160" w:hanging="2160"/>
      </w:pPr>
      <w:r>
        <w:t>2018-2019</w:t>
      </w:r>
      <w:r>
        <w:tab/>
        <w:t>Member, Angel Fettig Promotion and Tenure Committee, College of Education</w:t>
      </w:r>
    </w:p>
    <w:p w14:paraId="333FAB3B" w14:textId="77777777" w:rsidR="00174729" w:rsidRDefault="00174729" w:rsidP="00B44E9B">
      <w:pPr>
        <w:pStyle w:val="BodyText"/>
        <w:tabs>
          <w:tab w:val="left" w:pos="2160"/>
        </w:tabs>
        <w:kinsoku w:val="0"/>
        <w:overflowPunct w:val="0"/>
        <w:ind w:left="2160" w:hanging="2160"/>
      </w:pPr>
      <w:r>
        <w:t>2017-2018</w:t>
      </w:r>
      <w:r>
        <w:tab/>
        <w:t>Member, Committee to Evaluate Function of College Areas, College of Education</w:t>
      </w:r>
    </w:p>
    <w:p w14:paraId="2C98C0D7" w14:textId="77777777" w:rsidR="006B391B" w:rsidRDefault="006B391B" w:rsidP="00B44E9B">
      <w:pPr>
        <w:pStyle w:val="BodyText"/>
        <w:tabs>
          <w:tab w:val="left" w:pos="2160"/>
        </w:tabs>
        <w:kinsoku w:val="0"/>
        <w:overflowPunct w:val="0"/>
        <w:ind w:left="2160" w:hanging="2160"/>
      </w:pPr>
      <w:r>
        <w:t>2017-2018</w:t>
      </w:r>
      <w:r>
        <w:tab/>
        <w:t>Member, Search Committee for Assistant Professor in Education Policy, College of Education</w:t>
      </w:r>
      <w:r>
        <w:tab/>
      </w:r>
    </w:p>
    <w:p w14:paraId="7B2AB9BD" w14:textId="77777777" w:rsidR="005C38D4" w:rsidRDefault="005C38D4" w:rsidP="00B44E9B">
      <w:pPr>
        <w:pStyle w:val="BodyText"/>
        <w:tabs>
          <w:tab w:val="left" w:pos="2160"/>
        </w:tabs>
        <w:kinsoku w:val="0"/>
        <w:overflowPunct w:val="0"/>
        <w:ind w:left="2160" w:hanging="2160"/>
      </w:pPr>
      <w:r>
        <w:t>2017-2018</w:t>
      </w:r>
      <w:r>
        <w:tab/>
        <w:t>Member, Kathleen Meeker Promotion</w:t>
      </w:r>
      <w:r w:rsidR="00240402">
        <w:t xml:space="preserve"> and Tenure</w:t>
      </w:r>
      <w:r>
        <w:t xml:space="preserve"> Committee, College of Education</w:t>
      </w:r>
    </w:p>
    <w:p w14:paraId="31248C5C" w14:textId="77777777" w:rsidR="00240402" w:rsidRDefault="00240402" w:rsidP="00240402">
      <w:pPr>
        <w:pStyle w:val="BodyText"/>
        <w:tabs>
          <w:tab w:val="left" w:pos="2160"/>
        </w:tabs>
        <w:kinsoku w:val="0"/>
        <w:overflowPunct w:val="0"/>
        <w:ind w:left="2160" w:hanging="2160"/>
      </w:pPr>
      <w:r>
        <w:t>2017</w:t>
      </w:r>
      <w:r>
        <w:tab/>
        <w:t>Member, Mary Clevenger-Bright (Senior Lecturer) Reappointment Committee, College of Education</w:t>
      </w:r>
    </w:p>
    <w:p w14:paraId="62297345" w14:textId="77777777" w:rsidR="005F04EA" w:rsidRDefault="005F04EA" w:rsidP="00B44E9B">
      <w:pPr>
        <w:pStyle w:val="BodyText"/>
        <w:tabs>
          <w:tab w:val="left" w:pos="2160"/>
        </w:tabs>
        <w:kinsoku w:val="0"/>
        <w:overflowPunct w:val="0"/>
        <w:ind w:left="2160" w:hanging="2160"/>
      </w:pPr>
      <w:r>
        <w:t>2016-</w:t>
      </w:r>
      <w:r w:rsidR="001F7441">
        <w:t>2017</w:t>
      </w:r>
      <w:r>
        <w:tab/>
        <w:t>Member, Faculty Council, College of Education</w:t>
      </w:r>
    </w:p>
    <w:p w14:paraId="6B3813B4" w14:textId="77777777" w:rsidR="005F04EA" w:rsidRDefault="005F04EA" w:rsidP="00B44E9B">
      <w:pPr>
        <w:pStyle w:val="BodyText"/>
        <w:tabs>
          <w:tab w:val="left" w:pos="2160"/>
        </w:tabs>
        <w:kinsoku w:val="0"/>
        <w:overflowPunct w:val="0"/>
        <w:ind w:left="2160" w:hanging="2160"/>
      </w:pPr>
      <w:r>
        <w:t>2016-2017</w:t>
      </w:r>
      <w:r>
        <w:tab/>
        <w:t xml:space="preserve">Vice Chair, </w:t>
      </w:r>
      <w:r w:rsidR="009E47E0">
        <w:t xml:space="preserve">Academic </w:t>
      </w:r>
      <w:r>
        <w:t>Programs Committee, College of Education</w:t>
      </w:r>
    </w:p>
    <w:p w14:paraId="6158C0F9" w14:textId="77777777" w:rsidR="001F7441" w:rsidRDefault="001F7441" w:rsidP="00B44E9B">
      <w:pPr>
        <w:pStyle w:val="BodyText"/>
        <w:tabs>
          <w:tab w:val="left" w:pos="2160"/>
        </w:tabs>
        <w:kinsoku w:val="0"/>
        <w:overflowPunct w:val="0"/>
        <w:ind w:left="2160" w:hanging="2160"/>
      </w:pPr>
      <w:r>
        <w:t>2016</w:t>
      </w:r>
      <w:r>
        <w:tab/>
        <w:t>Member, Sara L. Lopez (Senior Lecturer) Reappointment Committee, College of Education</w:t>
      </w:r>
    </w:p>
    <w:p w14:paraId="24EFEF8B" w14:textId="77777777" w:rsidR="00B44E9B" w:rsidRPr="005F04EA" w:rsidRDefault="00B44E9B" w:rsidP="00B44E9B">
      <w:pPr>
        <w:pStyle w:val="BodyText"/>
        <w:tabs>
          <w:tab w:val="left" w:pos="2160"/>
        </w:tabs>
        <w:kinsoku w:val="0"/>
        <w:overflowPunct w:val="0"/>
        <w:ind w:left="2160" w:hanging="2160"/>
      </w:pPr>
      <w:r w:rsidRPr="005F04EA">
        <w:t>2016</w:t>
      </w:r>
      <w:r w:rsidRPr="005F04EA">
        <w:tab/>
        <w:t>Member, Gordon C. Lee Dissertation Award Committee, College of Education</w:t>
      </w:r>
    </w:p>
    <w:p w14:paraId="23C56E3B" w14:textId="77777777" w:rsidR="00DD1E9D" w:rsidRPr="005F04EA" w:rsidRDefault="00DD1E9D" w:rsidP="00EC4789">
      <w:pPr>
        <w:pStyle w:val="BodyText"/>
        <w:tabs>
          <w:tab w:val="left" w:pos="2160"/>
        </w:tabs>
        <w:kinsoku w:val="0"/>
        <w:overflowPunct w:val="0"/>
        <w:ind w:left="2160" w:hanging="2160"/>
      </w:pPr>
      <w:r w:rsidRPr="005F04EA">
        <w:t>2016</w:t>
      </w:r>
      <w:r w:rsidRPr="005F04EA">
        <w:tab/>
        <w:t xml:space="preserve">Member, Search Committee for </w:t>
      </w:r>
      <w:r w:rsidR="000157BF" w:rsidRPr="005F04EA">
        <w:t>Preschool Effectiveness Research Center (</w:t>
      </w:r>
      <w:r w:rsidRPr="005F04EA">
        <w:t>PERC</w:t>
      </w:r>
      <w:r w:rsidR="000157BF" w:rsidRPr="005F04EA">
        <w:t>)</w:t>
      </w:r>
      <w:r w:rsidRPr="005F04EA">
        <w:t xml:space="preserve"> Director, College of Education</w:t>
      </w:r>
    </w:p>
    <w:p w14:paraId="682292E4" w14:textId="77777777" w:rsidR="0073186C" w:rsidRPr="005F04EA" w:rsidRDefault="00EC4789" w:rsidP="00EC4789">
      <w:pPr>
        <w:pStyle w:val="BodyText"/>
        <w:tabs>
          <w:tab w:val="left" w:pos="2160"/>
        </w:tabs>
        <w:kinsoku w:val="0"/>
        <w:overflowPunct w:val="0"/>
        <w:ind w:left="2160" w:hanging="2160"/>
      </w:pPr>
      <w:r w:rsidRPr="005F04EA">
        <w:t>2015</w:t>
      </w:r>
      <w:r w:rsidR="00A54215" w:rsidRPr="005F04EA">
        <w:t>-</w:t>
      </w:r>
      <w:r w:rsidR="00190B2E">
        <w:t>2016</w:t>
      </w:r>
      <w:r w:rsidRPr="005F04EA">
        <w:tab/>
        <w:t>Member, Academic Programs and Initiatives Committee, College of Education</w:t>
      </w:r>
    </w:p>
    <w:p w14:paraId="116A1D48" w14:textId="77777777" w:rsidR="00EC4789" w:rsidRPr="005F04EA" w:rsidRDefault="00EC4789" w:rsidP="002F783D">
      <w:pPr>
        <w:pStyle w:val="BodyText"/>
        <w:tabs>
          <w:tab w:val="left" w:pos="2160"/>
        </w:tabs>
        <w:kinsoku w:val="0"/>
        <w:overflowPunct w:val="0"/>
        <w:ind w:left="0"/>
        <w:rPr>
          <w:u w:val="single"/>
        </w:rPr>
      </w:pPr>
    </w:p>
    <w:p w14:paraId="2EF20E93" w14:textId="5D8B7B23" w:rsidR="004A447A" w:rsidRPr="005F04EA" w:rsidRDefault="004A447A" w:rsidP="002F783D">
      <w:pPr>
        <w:pStyle w:val="BodyText"/>
        <w:tabs>
          <w:tab w:val="left" w:pos="2160"/>
        </w:tabs>
        <w:kinsoku w:val="0"/>
        <w:overflowPunct w:val="0"/>
        <w:ind w:left="0"/>
      </w:pPr>
      <w:r w:rsidRPr="005F04EA">
        <w:rPr>
          <w:u w:val="single"/>
        </w:rPr>
        <w:t>University of Iowa</w:t>
      </w:r>
      <w:r w:rsidR="00E45832">
        <w:rPr>
          <w:u w:val="single"/>
        </w:rPr>
        <w:t xml:space="preserve"> College of Education</w:t>
      </w:r>
    </w:p>
    <w:p w14:paraId="1725F8D1" w14:textId="77777777" w:rsidR="004C5E0C" w:rsidRPr="005F04EA" w:rsidRDefault="004C5E0C" w:rsidP="001F7441">
      <w:pPr>
        <w:pStyle w:val="BodyText"/>
        <w:tabs>
          <w:tab w:val="left" w:pos="2160"/>
        </w:tabs>
        <w:kinsoku w:val="0"/>
        <w:overflowPunct w:val="0"/>
        <w:ind w:left="2160" w:right="444" w:hanging="2160"/>
      </w:pPr>
      <w:r w:rsidRPr="005F04EA">
        <w:t>2015</w:t>
      </w:r>
      <w:r w:rsidRPr="005F04EA">
        <w:tab/>
        <w:t>Member, Search Committee, Department of Psychological and Quantitative Foundations</w:t>
      </w:r>
    </w:p>
    <w:p w14:paraId="26C7347B" w14:textId="77777777" w:rsidR="00DC5F82" w:rsidRPr="005F04EA" w:rsidRDefault="004A447A" w:rsidP="00DC5F82">
      <w:pPr>
        <w:pStyle w:val="BodyText"/>
        <w:tabs>
          <w:tab w:val="left" w:pos="2160"/>
        </w:tabs>
        <w:kinsoku w:val="0"/>
        <w:overflowPunct w:val="0"/>
        <w:ind w:left="2160" w:right="444" w:hanging="2160"/>
      </w:pPr>
      <w:r w:rsidRPr="005F04EA">
        <w:t>2014-2015</w:t>
      </w:r>
      <w:r w:rsidRPr="005F04EA">
        <w:tab/>
        <w:t xml:space="preserve">Co-Leader, </w:t>
      </w:r>
      <w:r w:rsidR="00DC5F82" w:rsidRPr="005F04EA">
        <w:t xml:space="preserve">College of Education </w:t>
      </w:r>
      <w:r w:rsidRPr="005F04EA">
        <w:t>Strategic Plan prio</w:t>
      </w:r>
      <w:r w:rsidR="00DC5F82" w:rsidRPr="005F04EA">
        <w:t>rity of Knowledge and Practice</w:t>
      </w:r>
    </w:p>
    <w:p w14:paraId="43352242" w14:textId="77777777" w:rsidR="004A447A" w:rsidRPr="005F04EA" w:rsidRDefault="004A447A" w:rsidP="002F783D">
      <w:pPr>
        <w:pStyle w:val="BodyText"/>
        <w:tabs>
          <w:tab w:val="left" w:pos="2160"/>
        </w:tabs>
        <w:kinsoku w:val="0"/>
        <w:overflowPunct w:val="0"/>
        <w:ind w:left="2160" w:right="1355" w:hanging="2160"/>
      </w:pPr>
      <w:r w:rsidRPr="005F04EA">
        <w:t>2014</w:t>
      </w:r>
      <w:r w:rsidRPr="005F04EA">
        <w:tab/>
        <w:t>Co-Chair, Search Committee, Department of Psychological and Quantitative Foundations</w:t>
      </w:r>
    </w:p>
    <w:p w14:paraId="68701411" w14:textId="77777777" w:rsidR="004A447A" w:rsidRPr="005F04EA" w:rsidRDefault="004A447A" w:rsidP="002F783D">
      <w:pPr>
        <w:pStyle w:val="BodyText"/>
        <w:tabs>
          <w:tab w:val="left" w:pos="2160"/>
        </w:tabs>
        <w:kinsoku w:val="0"/>
        <w:overflowPunct w:val="0"/>
        <w:ind w:left="0"/>
      </w:pPr>
      <w:r w:rsidRPr="005F04EA">
        <w:t>2010-2013</w:t>
      </w:r>
      <w:r w:rsidRPr="005F04EA">
        <w:tab/>
        <w:t>Member, Dean’s Faculty Advisory Council, College of Education</w:t>
      </w:r>
    </w:p>
    <w:p w14:paraId="2EBEC511" w14:textId="77777777" w:rsidR="004A447A" w:rsidRPr="005F04EA" w:rsidRDefault="004A447A" w:rsidP="002F783D">
      <w:pPr>
        <w:pStyle w:val="BodyText"/>
        <w:tabs>
          <w:tab w:val="left" w:pos="2160"/>
        </w:tabs>
        <w:kinsoku w:val="0"/>
        <w:overflowPunct w:val="0"/>
        <w:ind w:left="2160" w:right="480" w:hanging="2160"/>
      </w:pPr>
      <w:r w:rsidRPr="005F04EA">
        <w:t>2011-2012</w:t>
      </w:r>
      <w:r w:rsidRPr="005F04EA">
        <w:tab/>
        <w:t xml:space="preserve">Member, Iowa Testing Program’s Special Graduate Assistantship Award </w:t>
      </w:r>
      <w:r w:rsidRPr="005F04EA">
        <w:lastRenderedPageBreak/>
        <w:t>Committee, College of Education</w:t>
      </w:r>
    </w:p>
    <w:p w14:paraId="679ADE70" w14:textId="77777777" w:rsidR="004A447A" w:rsidRPr="005F04EA" w:rsidRDefault="004A447A" w:rsidP="002F783D">
      <w:pPr>
        <w:pStyle w:val="BodyText"/>
        <w:tabs>
          <w:tab w:val="left" w:pos="2160"/>
        </w:tabs>
        <w:kinsoku w:val="0"/>
        <w:overflowPunct w:val="0"/>
        <w:ind w:left="2160" w:right="444" w:hanging="2160"/>
      </w:pPr>
      <w:r w:rsidRPr="005F04EA">
        <w:t>2010</w:t>
      </w:r>
      <w:r w:rsidRPr="005F04EA">
        <w:tab/>
        <w:t>Member, Search Committee, Special Education, Department of Teaching and Learning</w:t>
      </w:r>
    </w:p>
    <w:p w14:paraId="3B54508B" w14:textId="77777777" w:rsidR="004A447A" w:rsidRPr="005F04EA" w:rsidRDefault="004A447A" w:rsidP="002F783D">
      <w:pPr>
        <w:pStyle w:val="BodyText"/>
        <w:tabs>
          <w:tab w:val="left" w:pos="2260"/>
        </w:tabs>
        <w:kinsoku w:val="0"/>
        <w:overflowPunct w:val="0"/>
        <w:ind w:left="2260" w:right="444" w:hanging="2160"/>
        <w:sectPr w:rsidR="004A447A" w:rsidRPr="005F04EA" w:rsidSect="00C04EE1">
          <w:type w:val="continuous"/>
          <w:pgSz w:w="12240" w:h="15840"/>
          <w:pgMar w:top="1380" w:right="1220" w:bottom="920" w:left="1340" w:header="0" w:footer="726" w:gutter="0"/>
          <w:cols w:space="720"/>
          <w:noEndnote/>
        </w:sectPr>
      </w:pPr>
    </w:p>
    <w:p w14:paraId="2CA2C6E1" w14:textId="77777777" w:rsidR="004A447A" w:rsidRPr="005F04EA" w:rsidRDefault="004A447A" w:rsidP="002F783D">
      <w:pPr>
        <w:pStyle w:val="BodyText"/>
        <w:tabs>
          <w:tab w:val="left" w:pos="2160"/>
        </w:tabs>
        <w:kinsoku w:val="0"/>
        <w:overflowPunct w:val="0"/>
        <w:ind w:left="2160" w:right="50" w:hanging="2160"/>
      </w:pPr>
      <w:r w:rsidRPr="005F04EA">
        <w:t>2010</w:t>
      </w:r>
      <w:r w:rsidRPr="005F04EA">
        <w:tab/>
        <w:t>Taskforce Member, Center for Disability Research and Education Planning, College of Education</w:t>
      </w:r>
    </w:p>
    <w:p w14:paraId="7BB46C2B" w14:textId="77777777" w:rsidR="004A447A" w:rsidRPr="005F04EA" w:rsidRDefault="004A447A" w:rsidP="002F783D">
      <w:pPr>
        <w:pStyle w:val="BodyText"/>
        <w:tabs>
          <w:tab w:val="left" w:pos="2160"/>
        </w:tabs>
        <w:kinsoku w:val="0"/>
        <w:overflowPunct w:val="0"/>
        <w:ind w:left="0" w:right="50"/>
      </w:pPr>
      <w:r w:rsidRPr="005F04EA">
        <w:t>2010-2014</w:t>
      </w:r>
      <w:r w:rsidRPr="005F04EA">
        <w:tab/>
        <w:t>Co-Admissions Director, School Psychology Program</w:t>
      </w:r>
    </w:p>
    <w:p w14:paraId="53A6A3EF" w14:textId="77777777" w:rsidR="004A447A" w:rsidRPr="005F04EA" w:rsidRDefault="004A447A" w:rsidP="002F783D">
      <w:pPr>
        <w:pStyle w:val="BodyText"/>
        <w:tabs>
          <w:tab w:val="left" w:pos="2160"/>
        </w:tabs>
        <w:kinsoku w:val="0"/>
        <w:overflowPunct w:val="0"/>
        <w:ind w:left="0" w:right="43"/>
      </w:pPr>
      <w:r w:rsidRPr="005F04EA">
        <w:t>2009</w:t>
      </w:r>
      <w:r w:rsidRPr="005F04EA">
        <w:tab/>
        <w:t xml:space="preserve">Keynote Speaker, College of Education Emeritus Faculty Annual Meeting </w:t>
      </w:r>
    </w:p>
    <w:p w14:paraId="3AEBDA79" w14:textId="77777777" w:rsidR="004A447A" w:rsidRPr="005F04EA" w:rsidRDefault="004A447A" w:rsidP="002F783D">
      <w:pPr>
        <w:pStyle w:val="BodyText"/>
        <w:tabs>
          <w:tab w:val="left" w:pos="2160"/>
        </w:tabs>
        <w:kinsoku w:val="0"/>
        <w:overflowPunct w:val="0"/>
        <w:ind w:left="0" w:right="43"/>
      </w:pPr>
    </w:p>
    <w:p w14:paraId="052914D9" w14:textId="62D5B6A4" w:rsidR="004A447A" w:rsidRPr="005F04EA" w:rsidRDefault="004A447A" w:rsidP="002F783D">
      <w:pPr>
        <w:pStyle w:val="BodyText"/>
        <w:tabs>
          <w:tab w:val="left" w:pos="2160"/>
        </w:tabs>
        <w:kinsoku w:val="0"/>
        <w:overflowPunct w:val="0"/>
        <w:ind w:left="0" w:right="43"/>
      </w:pPr>
      <w:r w:rsidRPr="005F04EA">
        <w:rPr>
          <w:u w:val="single"/>
        </w:rPr>
        <w:t>University of Kentucky</w:t>
      </w:r>
      <w:r w:rsidR="00E45832">
        <w:rPr>
          <w:u w:val="single"/>
        </w:rPr>
        <w:t xml:space="preserve"> College of Education</w:t>
      </w:r>
    </w:p>
    <w:p w14:paraId="141187DA" w14:textId="77777777" w:rsidR="004A447A" w:rsidRPr="005F04EA" w:rsidRDefault="004A447A" w:rsidP="002F783D">
      <w:pPr>
        <w:pStyle w:val="BodyText"/>
        <w:tabs>
          <w:tab w:val="left" w:pos="2160"/>
        </w:tabs>
        <w:kinsoku w:val="0"/>
        <w:overflowPunct w:val="0"/>
        <w:ind w:left="0" w:right="43"/>
      </w:pPr>
      <w:r w:rsidRPr="005F04EA">
        <w:t>2008-2009</w:t>
      </w:r>
      <w:r w:rsidRPr="005F04EA">
        <w:tab/>
        <w:t>Search Committee, Department of Educational and Counseling Psychology 2008-2009</w:t>
      </w:r>
      <w:r w:rsidRPr="005F04EA">
        <w:tab/>
        <w:t>Strategic Planning Committee, College of Education</w:t>
      </w:r>
    </w:p>
    <w:p w14:paraId="7F956074" w14:textId="77777777" w:rsidR="004A447A" w:rsidRPr="005F04EA" w:rsidRDefault="004A447A" w:rsidP="002F783D">
      <w:pPr>
        <w:pStyle w:val="BodyText"/>
        <w:tabs>
          <w:tab w:val="left" w:pos="2160"/>
        </w:tabs>
        <w:kinsoku w:val="0"/>
        <w:overflowPunct w:val="0"/>
        <w:ind w:left="2160" w:right="43" w:hanging="2160"/>
      </w:pPr>
      <w:r w:rsidRPr="005F04EA">
        <w:t>2008</w:t>
      </w:r>
      <w:r w:rsidRPr="005F04EA">
        <w:tab/>
        <w:t>School Psychology Representative, Education Professions and Activities Mall, College of Education</w:t>
      </w:r>
    </w:p>
    <w:p w14:paraId="20A22D11" w14:textId="77777777" w:rsidR="004A447A" w:rsidRPr="005F04EA" w:rsidRDefault="004A447A" w:rsidP="002F783D">
      <w:pPr>
        <w:pStyle w:val="BodyText"/>
        <w:tabs>
          <w:tab w:val="left" w:pos="2160"/>
        </w:tabs>
        <w:kinsoku w:val="0"/>
        <w:overflowPunct w:val="0"/>
        <w:ind w:left="2160" w:right="43" w:hanging="2160"/>
      </w:pPr>
      <w:r w:rsidRPr="005F04EA">
        <w:t>2008</w:t>
      </w:r>
      <w:r w:rsidRPr="005F04EA">
        <w:tab/>
        <w:t>Search Committee, Educational Psychology, Department of Educational and Counseling Psychology</w:t>
      </w:r>
    </w:p>
    <w:p w14:paraId="08A7A073" w14:textId="77777777" w:rsidR="004A447A" w:rsidRPr="005F04EA" w:rsidRDefault="004A447A" w:rsidP="002F783D">
      <w:pPr>
        <w:pStyle w:val="BodyText"/>
        <w:tabs>
          <w:tab w:val="left" w:pos="2160"/>
        </w:tabs>
        <w:kinsoku w:val="0"/>
        <w:overflowPunct w:val="0"/>
        <w:ind w:left="2160" w:right="50" w:hanging="2160"/>
      </w:pPr>
      <w:r w:rsidRPr="005F04EA">
        <w:t>2008</w:t>
      </w:r>
      <w:r w:rsidRPr="005F04EA">
        <w:tab/>
        <w:t>Search Committee, Department Chair, Department of Educational and Counseling Psychology</w:t>
      </w:r>
    </w:p>
    <w:p w14:paraId="21C302E4" w14:textId="77777777" w:rsidR="004A447A" w:rsidRPr="005F04EA" w:rsidRDefault="004A447A" w:rsidP="002F783D">
      <w:pPr>
        <w:pStyle w:val="BodyText"/>
        <w:tabs>
          <w:tab w:val="left" w:pos="2160"/>
        </w:tabs>
        <w:kinsoku w:val="0"/>
        <w:overflowPunct w:val="0"/>
        <w:ind w:left="2160" w:right="50" w:hanging="2160"/>
      </w:pPr>
      <w:r w:rsidRPr="005F04EA">
        <w:t>2007-2008</w:t>
      </w:r>
      <w:r w:rsidRPr="005F04EA">
        <w:tab/>
        <w:t>Search Committee, Educational Psychology, Department of Educational and Counseling Psychology</w:t>
      </w:r>
    </w:p>
    <w:p w14:paraId="5152B7A0" w14:textId="77777777" w:rsidR="004A447A" w:rsidRPr="005F04EA" w:rsidRDefault="004A447A" w:rsidP="002F783D">
      <w:pPr>
        <w:pStyle w:val="BodyText"/>
        <w:tabs>
          <w:tab w:val="left" w:pos="2160"/>
        </w:tabs>
        <w:kinsoku w:val="0"/>
        <w:overflowPunct w:val="0"/>
        <w:ind w:left="2160" w:right="50" w:hanging="2160"/>
      </w:pPr>
      <w:r w:rsidRPr="005F04EA">
        <w:t>2007</w:t>
      </w:r>
      <w:r w:rsidRPr="005F04EA">
        <w:tab/>
        <w:t>Search Committee, Educational Psychology, Department of Educational and Counseling Psychology</w:t>
      </w:r>
    </w:p>
    <w:p w14:paraId="6D5B43F2" w14:textId="77777777" w:rsidR="004A447A" w:rsidRPr="005F04EA" w:rsidRDefault="004A447A" w:rsidP="002F783D">
      <w:pPr>
        <w:pStyle w:val="BodyText"/>
        <w:tabs>
          <w:tab w:val="left" w:pos="2160"/>
        </w:tabs>
        <w:kinsoku w:val="0"/>
        <w:overflowPunct w:val="0"/>
        <w:ind w:left="2160" w:right="50" w:hanging="2160"/>
      </w:pPr>
      <w:r w:rsidRPr="005F04EA">
        <w:t>2007</w:t>
      </w:r>
      <w:r w:rsidRPr="005F04EA">
        <w:tab/>
        <w:t>Graduate Fellowship Committee, Department of Educational and Counseling Psychology</w:t>
      </w:r>
    </w:p>
    <w:p w14:paraId="614A9E69" w14:textId="77777777" w:rsidR="004A447A" w:rsidRPr="005F04EA" w:rsidRDefault="004A447A" w:rsidP="002F783D">
      <w:pPr>
        <w:pStyle w:val="BodyText"/>
        <w:tabs>
          <w:tab w:val="left" w:pos="2160"/>
        </w:tabs>
        <w:kinsoku w:val="0"/>
        <w:overflowPunct w:val="0"/>
        <w:ind w:left="2160" w:right="50" w:hanging="2160"/>
      </w:pPr>
      <w:r w:rsidRPr="005F04EA">
        <w:t>2006-2007</w:t>
      </w:r>
      <w:r w:rsidRPr="005F04EA">
        <w:tab/>
        <w:t>NCATE Committee on Assessment (Field Experiences and Clinical Practice; Standard 3)</w:t>
      </w:r>
    </w:p>
    <w:p w14:paraId="06AC19F5" w14:textId="77777777" w:rsidR="004A447A" w:rsidRPr="005F04EA" w:rsidRDefault="004A447A" w:rsidP="002F783D">
      <w:pPr>
        <w:pStyle w:val="BodyText"/>
        <w:tabs>
          <w:tab w:val="left" w:pos="2160"/>
        </w:tabs>
        <w:kinsoku w:val="0"/>
        <w:overflowPunct w:val="0"/>
        <w:ind w:left="2160" w:right="50" w:hanging="2160"/>
      </w:pPr>
      <w:r w:rsidRPr="005F04EA">
        <w:t>2006-2007</w:t>
      </w:r>
      <w:r w:rsidRPr="005F04EA">
        <w:tab/>
        <w:t>Search Committee, School Psychology, Department of Educational and Counseling Psychology</w:t>
      </w:r>
    </w:p>
    <w:p w14:paraId="136C907E" w14:textId="77777777" w:rsidR="004A447A" w:rsidRPr="005F04EA" w:rsidRDefault="004A447A" w:rsidP="002F783D">
      <w:pPr>
        <w:pStyle w:val="BodyText"/>
        <w:tabs>
          <w:tab w:val="left" w:pos="2160"/>
        </w:tabs>
        <w:kinsoku w:val="0"/>
        <w:overflowPunct w:val="0"/>
        <w:ind w:left="2160" w:right="50" w:hanging="2160"/>
      </w:pPr>
      <w:r w:rsidRPr="005F04EA">
        <w:t>2006-2007</w:t>
      </w:r>
      <w:r w:rsidRPr="005F04EA">
        <w:tab/>
        <w:t>Search Committee, Counseling Psychology, Department of Educational and Counseling Psychology</w:t>
      </w:r>
    </w:p>
    <w:p w14:paraId="46EFE600" w14:textId="77777777" w:rsidR="004A447A" w:rsidRPr="005F04EA" w:rsidRDefault="004A447A" w:rsidP="002F783D">
      <w:pPr>
        <w:pStyle w:val="BodyText"/>
        <w:tabs>
          <w:tab w:val="left" w:pos="2160"/>
        </w:tabs>
        <w:kinsoku w:val="0"/>
        <w:overflowPunct w:val="0"/>
        <w:ind w:left="0" w:right="50"/>
      </w:pPr>
      <w:r w:rsidRPr="005F04EA">
        <w:t>2006</w:t>
      </w:r>
      <w:r w:rsidRPr="005F04EA">
        <w:tab/>
      </w:r>
      <w:proofErr w:type="gramStart"/>
      <w:r w:rsidRPr="005F04EA">
        <w:t>Masters</w:t>
      </w:r>
      <w:proofErr w:type="gramEnd"/>
      <w:r w:rsidRPr="005F04EA">
        <w:t xml:space="preserve"> Committee, College of Education</w:t>
      </w:r>
    </w:p>
    <w:p w14:paraId="7C5758A0" w14:textId="77777777" w:rsidR="004A447A" w:rsidRPr="005F04EA" w:rsidRDefault="004A447A" w:rsidP="002F783D">
      <w:pPr>
        <w:pStyle w:val="BodyText"/>
        <w:tabs>
          <w:tab w:val="left" w:pos="2160"/>
        </w:tabs>
        <w:kinsoku w:val="0"/>
        <w:overflowPunct w:val="0"/>
        <w:ind w:left="2160" w:right="50" w:hanging="2160"/>
      </w:pPr>
      <w:r w:rsidRPr="005F04EA">
        <w:t>2005-2006</w:t>
      </w:r>
      <w:r w:rsidRPr="005F04EA">
        <w:tab/>
        <w:t>Search Committee, Counseling Psychology, Department of Educational and Counseling Psychology</w:t>
      </w:r>
    </w:p>
    <w:p w14:paraId="3DEFEF08" w14:textId="77777777" w:rsidR="004A447A" w:rsidRPr="005F04EA" w:rsidRDefault="004A447A" w:rsidP="002F783D">
      <w:pPr>
        <w:pStyle w:val="BodyText"/>
        <w:tabs>
          <w:tab w:val="left" w:pos="2160"/>
        </w:tabs>
        <w:kinsoku w:val="0"/>
        <w:overflowPunct w:val="0"/>
        <w:ind w:left="2160" w:right="50" w:hanging="2160"/>
      </w:pPr>
      <w:r w:rsidRPr="005F04EA">
        <w:t>2005-2006</w:t>
      </w:r>
      <w:r w:rsidRPr="005F04EA">
        <w:tab/>
        <w:t>Search Committee, School Psychology, Department of Educational and Counseling Psychology</w:t>
      </w:r>
    </w:p>
    <w:p w14:paraId="38B1D7F4" w14:textId="77777777" w:rsidR="004A447A" w:rsidRPr="005F04EA" w:rsidRDefault="004A447A" w:rsidP="002F783D">
      <w:pPr>
        <w:pStyle w:val="BodyText"/>
        <w:tabs>
          <w:tab w:val="left" w:pos="2160"/>
        </w:tabs>
        <w:kinsoku w:val="0"/>
        <w:overflowPunct w:val="0"/>
        <w:ind w:left="2160" w:right="50" w:hanging="2160"/>
      </w:pPr>
      <w:r w:rsidRPr="005F04EA">
        <w:t>2005</w:t>
      </w:r>
      <w:r w:rsidRPr="005F04EA">
        <w:tab/>
        <w:t xml:space="preserve">Brown Bag Colloquium: </w:t>
      </w:r>
      <w:r w:rsidRPr="005F04EA">
        <w:rPr>
          <w:i/>
          <w:iCs/>
        </w:rPr>
        <w:t>Tricks of the Trade – Dr. Somebody and Making the Transition from Graduate Student to Professional</w:t>
      </w:r>
      <w:r w:rsidRPr="005F04EA">
        <w:t>, Department of Educational and Counseling Psychology</w:t>
      </w:r>
    </w:p>
    <w:p w14:paraId="19B68183" w14:textId="77777777" w:rsidR="004A447A" w:rsidRPr="005F04EA" w:rsidRDefault="004A447A" w:rsidP="002F783D">
      <w:pPr>
        <w:pStyle w:val="BodyText"/>
        <w:tabs>
          <w:tab w:val="left" w:pos="2160"/>
        </w:tabs>
        <w:kinsoku w:val="0"/>
        <w:overflowPunct w:val="0"/>
        <w:ind w:left="0" w:right="50"/>
      </w:pPr>
      <w:r w:rsidRPr="005F04EA">
        <w:t>2004-2009</w:t>
      </w:r>
      <w:r w:rsidRPr="005F04EA">
        <w:tab/>
        <w:t>Undergraduate Admissions and Standards Committee, College of Education</w:t>
      </w:r>
    </w:p>
    <w:p w14:paraId="09933837" w14:textId="77777777" w:rsidR="004A447A" w:rsidRPr="005F04EA" w:rsidRDefault="004A447A" w:rsidP="002F783D">
      <w:pPr>
        <w:pStyle w:val="BodyText"/>
        <w:tabs>
          <w:tab w:val="left" w:pos="2160"/>
        </w:tabs>
        <w:kinsoku w:val="0"/>
        <w:overflowPunct w:val="0"/>
        <w:ind w:left="2160" w:right="50" w:hanging="2160"/>
      </w:pPr>
      <w:r w:rsidRPr="005F04EA">
        <w:t>2004-2009</w:t>
      </w:r>
      <w:r w:rsidRPr="005F04EA">
        <w:tab/>
        <w:t>Interdisciplinary Early Childhood Education Program Faculty, Department of Special Education and Rehabilitation Counseling</w:t>
      </w:r>
    </w:p>
    <w:p w14:paraId="6FE03D3E" w14:textId="77777777" w:rsidR="004A447A" w:rsidRPr="005F04EA" w:rsidRDefault="004A447A" w:rsidP="002F783D">
      <w:pPr>
        <w:pStyle w:val="BodyText"/>
        <w:kinsoku w:val="0"/>
        <w:overflowPunct w:val="0"/>
        <w:ind w:left="0" w:right="50"/>
      </w:pPr>
    </w:p>
    <w:p w14:paraId="089A5442" w14:textId="1D99635A" w:rsidR="004A447A" w:rsidRPr="005F04EA" w:rsidRDefault="004A447A" w:rsidP="002F783D">
      <w:pPr>
        <w:pStyle w:val="BodyText"/>
        <w:kinsoku w:val="0"/>
        <w:overflowPunct w:val="0"/>
        <w:ind w:left="0" w:right="50"/>
      </w:pPr>
      <w:r w:rsidRPr="005F04EA">
        <w:rPr>
          <w:u w:val="single"/>
        </w:rPr>
        <w:t>University of Minnesota</w:t>
      </w:r>
      <w:r w:rsidR="00E45832">
        <w:rPr>
          <w:u w:val="single"/>
        </w:rPr>
        <w:t xml:space="preserve"> College of Education and Human Development</w:t>
      </w:r>
    </w:p>
    <w:p w14:paraId="239F2EA3" w14:textId="77777777" w:rsidR="004A447A" w:rsidRPr="005F04EA" w:rsidRDefault="004A447A" w:rsidP="002F783D">
      <w:pPr>
        <w:pStyle w:val="BodyText"/>
        <w:tabs>
          <w:tab w:val="left" w:pos="2160"/>
        </w:tabs>
        <w:kinsoku w:val="0"/>
        <w:overflowPunct w:val="0"/>
        <w:ind w:left="2160" w:right="50" w:hanging="2160"/>
      </w:pPr>
      <w:r w:rsidRPr="005F04EA">
        <w:t>2004</w:t>
      </w:r>
      <w:r w:rsidRPr="005F04EA">
        <w:tab/>
        <w:t>Chair, Search Committee for Coordinator of Minnesota Early Literacy Training Project</w:t>
      </w:r>
    </w:p>
    <w:p w14:paraId="2CCCE1B5" w14:textId="77777777" w:rsidR="004A447A" w:rsidRPr="005F04EA" w:rsidRDefault="004A447A" w:rsidP="002F783D">
      <w:pPr>
        <w:pStyle w:val="BodyText"/>
        <w:tabs>
          <w:tab w:val="left" w:pos="2160"/>
        </w:tabs>
        <w:kinsoku w:val="0"/>
        <w:overflowPunct w:val="0"/>
        <w:ind w:left="0" w:right="50"/>
      </w:pPr>
      <w:r w:rsidRPr="005F04EA">
        <w:t>2003-2004</w:t>
      </w:r>
      <w:r w:rsidRPr="005F04EA">
        <w:tab/>
        <w:t>Research Committee, College of Education and Human Development 2003-2004</w:t>
      </w:r>
      <w:r w:rsidRPr="005F04EA">
        <w:tab/>
        <w:t>Facilitator, Project Coordinators Committee, Center for Early Education</w:t>
      </w:r>
    </w:p>
    <w:p w14:paraId="4AFBA2F6" w14:textId="77777777" w:rsidR="004A447A" w:rsidRPr="005F04EA" w:rsidRDefault="004A447A" w:rsidP="002F783D">
      <w:pPr>
        <w:pStyle w:val="BodyText"/>
        <w:tabs>
          <w:tab w:val="left" w:pos="2160"/>
        </w:tabs>
        <w:kinsoku w:val="0"/>
        <w:overflowPunct w:val="0"/>
        <w:ind w:left="0" w:right="50"/>
      </w:pPr>
      <w:r w:rsidRPr="005F04EA">
        <w:tab/>
        <w:t>and Development</w:t>
      </w:r>
    </w:p>
    <w:p w14:paraId="32A798C6" w14:textId="77777777" w:rsidR="004A447A" w:rsidRPr="005F04EA" w:rsidRDefault="004A447A" w:rsidP="002F783D">
      <w:pPr>
        <w:pStyle w:val="BodyText"/>
        <w:kinsoku w:val="0"/>
        <w:overflowPunct w:val="0"/>
        <w:ind w:left="1604" w:right="5059"/>
        <w:jc w:val="center"/>
        <w:sectPr w:rsidR="004A447A" w:rsidRPr="005F04EA" w:rsidSect="00C04EE1">
          <w:type w:val="continuous"/>
          <w:pgSz w:w="12240" w:h="15840"/>
          <w:pgMar w:top="1380" w:right="1220" w:bottom="920" w:left="1340" w:header="0" w:footer="726" w:gutter="0"/>
          <w:cols w:space="720"/>
          <w:noEndnote/>
        </w:sectPr>
      </w:pPr>
    </w:p>
    <w:p w14:paraId="1FFD9A34" w14:textId="5518A6C1" w:rsidR="005910F9" w:rsidRDefault="004A447A" w:rsidP="00881893">
      <w:pPr>
        <w:pStyle w:val="BodyText"/>
        <w:tabs>
          <w:tab w:val="left" w:pos="2160"/>
        </w:tabs>
        <w:kinsoku w:val="0"/>
        <w:overflowPunct w:val="0"/>
        <w:ind w:left="0" w:right="50"/>
      </w:pPr>
      <w:r w:rsidRPr="005F04EA">
        <w:t>2003</w:t>
      </w:r>
      <w:r w:rsidRPr="005F04EA">
        <w:tab/>
        <w:t>Kickoff Committee, Institute on Community Integration</w:t>
      </w:r>
    </w:p>
    <w:p w14:paraId="315E3EE5" w14:textId="77777777" w:rsidR="005910F9" w:rsidRPr="005F04EA" w:rsidRDefault="005910F9" w:rsidP="00642A8E">
      <w:pPr>
        <w:pStyle w:val="BodyText"/>
        <w:tabs>
          <w:tab w:val="left" w:pos="1440"/>
        </w:tabs>
        <w:kinsoku w:val="0"/>
        <w:overflowPunct w:val="0"/>
        <w:ind w:left="0"/>
      </w:pPr>
    </w:p>
    <w:p w14:paraId="504CA6E5" w14:textId="77777777" w:rsidR="004A447A" w:rsidRPr="00BF67A0" w:rsidRDefault="004A447A" w:rsidP="00642A8E">
      <w:pPr>
        <w:pStyle w:val="Heading1"/>
        <w:tabs>
          <w:tab w:val="left" w:pos="1440"/>
        </w:tabs>
        <w:kinsoku w:val="0"/>
        <w:overflowPunct w:val="0"/>
        <w:ind w:left="1440" w:hanging="1440"/>
        <w:rPr>
          <w:b w:val="0"/>
          <w:bCs w:val="0"/>
        </w:rPr>
      </w:pPr>
      <w:r w:rsidRPr="00BF67A0">
        <w:lastRenderedPageBreak/>
        <w:t>Community Service</w:t>
      </w:r>
    </w:p>
    <w:p w14:paraId="27AB8C70" w14:textId="77777777" w:rsidR="004A447A" w:rsidRPr="00BF67A0" w:rsidRDefault="004A447A" w:rsidP="00642A8E">
      <w:pPr>
        <w:pStyle w:val="BodyText"/>
        <w:tabs>
          <w:tab w:val="left" w:pos="1440"/>
        </w:tabs>
        <w:kinsoku w:val="0"/>
        <w:overflowPunct w:val="0"/>
        <w:ind w:left="1440" w:hanging="1440"/>
        <w:rPr>
          <w:b/>
          <w:bCs/>
        </w:rPr>
      </w:pPr>
    </w:p>
    <w:p w14:paraId="7F5D9596" w14:textId="77777777" w:rsidR="00EE4290" w:rsidRPr="00BF67A0" w:rsidRDefault="00EE4290" w:rsidP="00EE4290">
      <w:pPr>
        <w:pStyle w:val="BodyText"/>
        <w:tabs>
          <w:tab w:val="left" w:pos="1440"/>
        </w:tabs>
        <w:kinsoku w:val="0"/>
        <w:overflowPunct w:val="0"/>
        <w:ind w:left="1440" w:hanging="1440"/>
      </w:pPr>
      <w:r w:rsidRPr="00BF67A0">
        <w:t>2018-Present</w:t>
      </w:r>
      <w:r w:rsidRPr="00BF67A0">
        <w:tab/>
        <w:t>Washington Wind Symphony, Redmond, WA: Member</w:t>
      </w:r>
    </w:p>
    <w:p w14:paraId="7B377814" w14:textId="48064AD1" w:rsidR="00C37520" w:rsidRPr="00BF67A0" w:rsidRDefault="00C37520" w:rsidP="00642A8E">
      <w:pPr>
        <w:pStyle w:val="BodyText"/>
        <w:tabs>
          <w:tab w:val="left" w:pos="1440"/>
        </w:tabs>
        <w:kinsoku w:val="0"/>
        <w:overflowPunct w:val="0"/>
        <w:ind w:left="1440" w:hanging="1440"/>
      </w:pPr>
      <w:r w:rsidRPr="008953BA">
        <w:t>2018</w:t>
      </w:r>
      <w:r w:rsidR="00EE4290">
        <w:t>-2024</w:t>
      </w:r>
      <w:r w:rsidRPr="008953BA">
        <w:tab/>
        <w:t>Imagine</w:t>
      </w:r>
      <w:r w:rsidRPr="00BF67A0">
        <w:t xml:space="preserve"> Children’s Museum, Everett, WA, Board of Directors: Member</w:t>
      </w:r>
    </w:p>
    <w:p w14:paraId="7B6C2255" w14:textId="5EE024BD" w:rsidR="001D535D" w:rsidRDefault="001D535D" w:rsidP="001D535D">
      <w:pPr>
        <w:pStyle w:val="BodyText"/>
        <w:tabs>
          <w:tab w:val="left" w:pos="1440"/>
        </w:tabs>
        <w:kinsoku w:val="0"/>
        <w:overflowPunct w:val="0"/>
        <w:ind w:left="1440" w:hanging="1440"/>
      </w:pPr>
      <w:r w:rsidRPr="00BF67A0">
        <w:t>2016-</w:t>
      </w:r>
      <w:r>
        <w:t>2023</w:t>
      </w:r>
      <w:r w:rsidRPr="00BF67A0">
        <w:tab/>
        <w:t>Overlake Christian</w:t>
      </w:r>
      <w:r w:rsidRPr="005F04EA">
        <w:t xml:space="preserve"> Church, Redmond, WA: Member and Volunteer</w:t>
      </w:r>
    </w:p>
    <w:p w14:paraId="1ABE3ACD" w14:textId="58FCF5BC" w:rsidR="008934F8" w:rsidRPr="005F04EA" w:rsidRDefault="008934F8" w:rsidP="00642A8E">
      <w:pPr>
        <w:pStyle w:val="BodyText"/>
        <w:tabs>
          <w:tab w:val="left" w:pos="1440"/>
        </w:tabs>
        <w:kinsoku w:val="0"/>
        <w:overflowPunct w:val="0"/>
        <w:ind w:left="1440" w:hanging="1440"/>
      </w:pPr>
      <w:r w:rsidRPr="005F04EA">
        <w:t>2015-</w:t>
      </w:r>
      <w:r w:rsidR="00CC6F15">
        <w:t>2021</w:t>
      </w:r>
      <w:r w:rsidRPr="005F04EA">
        <w:tab/>
        <w:t>Cottage Lake Elementary School, Woodinville, WA: Parent Volunteer</w:t>
      </w:r>
    </w:p>
    <w:p w14:paraId="0EE2922F" w14:textId="77777777" w:rsidR="004A447A" w:rsidRPr="005F04EA" w:rsidRDefault="004A447A" w:rsidP="00642A8E">
      <w:pPr>
        <w:pStyle w:val="BodyText"/>
        <w:tabs>
          <w:tab w:val="left" w:pos="1440"/>
        </w:tabs>
        <w:kinsoku w:val="0"/>
        <w:overflowPunct w:val="0"/>
        <w:ind w:left="1440" w:hanging="1440"/>
      </w:pPr>
      <w:r w:rsidRPr="005F04EA">
        <w:t>2013-</w:t>
      </w:r>
      <w:r w:rsidR="00672748" w:rsidRPr="005F04EA">
        <w:t>2015</w:t>
      </w:r>
      <w:r w:rsidRPr="005F04EA">
        <w:tab/>
        <w:t>Coralville Excellence 4-H Club: Coralville, IA: Parent Volunteer</w:t>
      </w:r>
    </w:p>
    <w:p w14:paraId="5104E458" w14:textId="77777777" w:rsidR="00642A8E" w:rsidRDefault="004A447A" w:rsidP="00642A8E">
      <w:pPr>
        <w:pStyle w:val="BodyText"/>
        <w:tabs>
          <w:tab w:val="left" w:pos="1440"/>
        </w:tabs>
        <w:kinsoku w:val="0"/>
        <w:overflowPunct w:val="0"/>
        <w:ind w:left="1440" w:right="388" w:hanging="1440"/>
        <w:jc w:val="both"/>
      </w:pPr>
      <w:r w:rsidRPr="005F04EA">
        <w:t>2012-</w:t>
      </w:r>
      <w:r w:rsidR="00672748" w:rsidRPr="005F04EA">
        <w:t>2015</w:t>
      </w:r>
      <w:r w:rsidRPr="005F04EA">
        <w:tab/>
        <w:t>First Presbyterian Church, Cedar Rapids, IA: K-5 Sunday School Tea</w:t>
      </w:r>
      <w:r w:rsidR="00672748" w:rsidRPr="005F04EA">
        <w:t xml:space="preserve">cher </w:t>
      </w:r>
    </w:p>
    <w:p w14:paraId="7486F0DE" w14:textId="77777777" w:rsidR="00642A8E" w:rsidRDefault="00672748" w:rsidP="00642A8E">
      <w:pPr>
        <w:pStyle w:val="BodyText"/>
        <w:tabs>
          <w:tab w:val="left" w:pos="1440"/>
        </w:tabs>
        <w:kinsoku w:val="0"/>
        <w:overflowPunct w:val="0"/>
        <w:ind w:left="1440" w:right="388" w:hanging="1440"/>
        <w:jc w:val="both"/>
      </w:pPr>
      <w:r w:rsidRPr="005F04EA">
        <w:t>2012-2015</w:t>
      </w:r>
      <w:r w:rsidR="004A447A" w:rsidRPr="005F04EA">
        <w:tab/>
        <w:t xml:space="preserve">Shimek Elementary School, Iowa City, IA: Weekly Classroom Volunteer </w:t>
      </w:r>
    </w:p>
    <w:p w14:paraId="250EC208" w14:textId="52752E88" w:rsidR="004A447A" w:rsidRPr="005F04EA" w:rsidRDefault="004A447A" w:rsidP="00642A8E">
      <w:pPr>
        <w:pStyle w:val="BodyText"/>
        <w:tabs>
          <w:tab w:val="left" w:pos="1440"/>
        </w:tabs>
        <w:kinsoku w:val="0"/>
        <w:overflowPunct w:val="0"/>
        <w:ind w:left="1440" w:right="388" w:hanging="1440"/>
        <w:jc w:val="both"/>
      </w:pPr>
      <w:r w:rsidRPr="005F04EA">
        <w:t>2011-</w:t>
      </w:r>
      <w:r w:rsidR="00672748" w:rsidRPr="005F04EA">
        <w:t>2015</w:t>
      </w:r>
      <w:r w:rsidRPr="005F04EA">
        <w:tab/>
        <w:t>Quad Cities Wind Ensemble, Davenport, IA: Member</w:t>
      </w:r>
    </w:p>
    <w:p w14:paraId="42368625" w14:textId="77777777" w:rsidR="004A447A" w:rsidRPr="005F04EA" w:rsidRDefault="004A447A" w:rsidP="00642A8E">
      <w:pPr>
        <w:pStyle w:val="BodyText"/>
        <w:tabs>
          <w:tab w:val="left" w:pos="1440"/>
        </w:tabs>
        <w:kinsoku w:val="0"/>
        <w:overflowPunct w:val="0"/>
        <w:ind w:left="1440" w:hanging="1440"/>
      </w:pPr>
      <w:r w:rsidRPr="005F04EA">
        <w:t>2011-</w:t>
      </w:r>
      <w:r w:rsidR="00672748" w:rsidRPr="005F04EA">
        <w:t>2015</w:t>
      </w:r>
      <w:r w:rsidRPr="005F04EA">
        <w:tab/>
        <w:t>Beethoven Club, Cedar Rapids, IA: Member</w:t>
      </w:r>
    </w:p>
    <w:p w14:paraId="40C52018" w14:textId="77777777" w:rsidR="004A447A" w:rsidRPr="005F04EA" w:rsidRDefault="004A447A" w:rsidP="00642A8E">
      <w:pPr>
        <w:pStyle w:val="BodyText"/>
        <w:tabs>
          <w:tab w:val="left" w:pos="1440"/>
        </w:tabs>
        <w:kinsoku w:val="0"/>
        <w:overflowPunct w:val="0"/>
        <w:ind w:left="1440" w:hanging="1440"/>
      </w:pPr>
      <w:r w:rsidRPr="005F04EA">
        <w:t>2010-</w:t>
      </w:r>
      <w:r w:rsidR="00672748" w:rsidRPr="005F04EA">
        <w:t>2015</w:t>
      </w:r>
      <w:r w:rsidRPr="005F04EA">
        <w:tab/>
        <w:t>First Presbyterian Church, Cedar Rapids, IA: Member</w:t>
      </w:r>
    </w:p>
    <w:p w14:paraId="1DDFE293" w14:textId="77777777" w:rsidR="00642A8E" w:rsidRDefault="004A447A" w:rsidP="00642A8E">
      <w:pPr>
        <w:pStyle w:val="BodyText"/>
        <w:tabs>
          <w:tab w:val="left" w:pos="1440"/>
        </w:tabs>
        <w:kinsoku w:val="0"/>
        <w:overflowPunct w:val="0"/>
        <w:ind w:left="1440" w:right="621" w:hanging="1440"/>
      </w:pPr>
      <w:r w:rsidRPr="005F04EA">
        <w:t>2004-2009</w:t>
      </w:r>
      <w:r w:rsidRPr="005F04EA">
        <w:tab/>
        <w:t xml:space="preserve">Harrodsburg Christian Church, Harrodsburg, KY: Member and Deacon </w:t>
      </w:r>
    </w:p>
    <w:p w14:paraId="656D0CB6" w14:textId="0AF96D39" w:rsidR="004A447A" w:rsidRPr="005F04EA" w:rsidRDefault="004A447A" w:rsidP="00642A8E">
      <w:pPr>
        <w:pStyle w:val="BodyText"/>
        <w:tabs>
          <w:tab w:val="left" w:pos="1440"/>
        </w:tabs>
        <w:kinsoku w:val="0"/>
        <w:overflowPunct w:val="0"/>
        <w:ind w:left="1440" w:right="621" w:hanging="1440"/>
      </w:pPr>
      <w:r w:rsidRPr="005F04EA">
        <w:t>2002-2004</w:t>
      </w:r>
      <w:r w:rsidRPr="005F04EA">
        <w:tab/>
        <w:t xml:space="preserve">Encore Wind Ensemble, </w:t>
      </w:r>
      <w:r w:rsidR="00045D28">
        <w:t>St Paul</w:t>
      </w:r>
      <w:r w:rsidRPr="005F04EA">
        <w:t>, MN: Member</w:t>
      </w:r>
    </w:p>
    <w:p w14:paraId="238D93B6" w14:textId="5C3692DA" w:rsidR="004A447A" w:rsidRPr="002F783D" w:rsidRDefault="004A447A" w:rsidP="00642A8E">
      <w:pPr>
        <w:pStyle w:val="BodyText"/>
        <w:tabs>
          <w:tab w:val="left" w:pos="1440"/>
        </w:tabs>
        <w:kinsoku w:val="0"/>
        <w:overflowPunct w:val="0"/>
        <w:ind w:left="1440" w:right="820" w:hanging="1440"/>
        <w:sectPr w:rsidR="004A447A" w:rsidRPr="002F783D" w:rsidSect="00C04EE1">
          <w:type w:val="continuous"/>
          <w:pgSz w:w="12240" w:h="15840"/>
          <w:pgMar w:top="1500" w:right="1220" w:bottom="920" w:left="1340" w:header="0" w:footer="726" w:gutter="0"/>
          <w:cols w:space="720"/>
          <w:noEndnote/>
        </w:sectPr>
      </w:pPr>
      <w:r w:rsidRPr="005F04EA">
        <w:t>1997-2002</w:t>
      </w:r>
      <w:r w:rsidRPr="005F04EA">
        <w:tab/>
        <w:t>Nativity Lutheran Church, Minneapolis, MN: Member, Confirm</w:t>
      </w:r>
      <w:r w:rsidR="00BF6B23">
        <w:t>ation Leader, Small Group Leader</w:t>
      </w:r>
    </w:p>
    <w:p w14:paraId="09686EAF" w14:textId="77777777" w:rsidR="004A447A" w:rsidRPr="002F783D" w:rsidRDefault="004A447A" w:rsidP="00642A8E">
      <w:pPr>
        <w:pStyle w:val="BodyText"/>
        <w:tabs>
          <w:tab w:val="left" w:pos="1440"/>
        </w:tabs>
        <w:kinsoku w:val="0"/>
        <w:overflowPunct w:val="0"/>
        <w:ind w:left="1440" w:right="40" w:hanging="1440"/>
        <w:sectPr w:rsidR="004A447A" w:rsidRPr="002F783D" w:rsidSect="00C04EE1">
          <w:type w:val="continuous"/>
          <w:pgSz w:w="12240" w:h="15840"/>
          <w:pgMar w:top="1500" w:right="1320" w:bottom="920" w:left="1340" w:header="0" w:footer="726" w:gutter="0"/>
          <w:cols w:space="720"/>
          <w:noEndnote/>
        </w:sectPr>
      </w:pPr>
    </w:p>
    <w:p w14:paraId="066AE095" w14:textId="77777777" w:rsidR="00DA21A0" w:rsidRPr="002F783D" w:rsidRDefault="00DA21A0" w:rsidP="00642A8E">
      <w:pPr>
        <w:pStyle w:val="BodyText"/>
        <w:tabs>
          <w:tab w:val="left" w:pos="2160"/>
        </w:tabs>
        <w:kinsoku w:val="0"/>
        <w:overflowPunct w:val="0"/>
        <w:ind w:left="1440" w:right="327" w:hanging="1440"/>
      </w:pPr>
    </w:p>
    <w:sectPr w:rsidR="00DA21A0" w:rsidRPr="002F783D" w:rsidSect="00C04EE1">
      <w:type w:val="continuous"/>
      <w:pgSz w:w="12240" w:h="15840"/>
      <w:pgMar w:top="1380" w:right="1220" w:bottom="920" w:left="1340" w:header="0" w:footer="72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79B51" w14:textId="77777777" w:rsidR="00F71036" w:rsidRDefault="00F71036">
      <w:r>
        <w:separator/>
      </w:r>
    </w:p>
  </w:endnote>
  <w:endnote w:type="continuationSeparator" w:id="0">
    <w:p w14:paraId="5955A793" w14:textId="77777777" w:rsidR="00F71036" w:rsidRDefault="00F71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TimesNewRomanPSMT">
    <w:altName w:val="Times New Roman"/>
    <w:panose1 w:val="00000000000000000000"/>
    <w:charset w:val="00"/>
    <w:family w:val="roman"/>
    <w:notTrueType/>
    <w:pitch w:val="default"/>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xygen">
    <w:charset w:val="00"/>
    <w:family w:val="auto"/>
    <w:pitch w:val="variable"/>
    <w:sig w:usb0="A00000EF" w:usb1="4000204B" w:usb2="00000000" w:usb3="00000000" w:csb0="00000093" w:csb1="00000000"/>
  </w:font>
  <w:font w:name="LucidaConsole">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88E56" w14:textId="77777777" w:rsidR="00D13FDB" w:rsidRDefault="00D13FDB">
    <w:pPr>
      <w:pStyle w:val="BodyText"/>
      <w:kinsoku w:val="0"/>
      <w:overflowPunct w:val="0"/>
      <w:spacing w:line="14" w:lineRule="auto"/>
      <w:ind w:left="0"/>
      <w:rPr>
        <w:sz w:val="20"/>
        <w:szCs w:val="20"/>
      </w:rPr>
    </w:pPr>
    <w:r>
      <w:rPr>
        <w:noProof/>
      </w:rPr>
      <mc:AlternateContent>
        <mc:Choice Requires="wps">
          <w:drawing>
            <wp:anchor distT="0" distB="0" distL="114300" distR="114300" simplePos="0" relativeHeight="251656704" behindDoc="1" locked="0" layoutInCell="0" allowOverlap="1" wp14:anchorId="23967220" wp14:editId="5DA50319">
              <wp:simplePos x="0" y="0"/>
              <wp:positionH relativeFrom="page">
                <wp:posOffset>920750</wp:posOffset>
              </wp:positionH>
              <wp:positionV relativeFrom="page">
                <wp:posOffset>9457690</wp:posOffset>
              </wp:positionV>
              <wp:extent cx="1279525" cy="152400"/>
              <wp:effectExtent l="0" t="0" r="1587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5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FA19D" w14:textId="4F0841FA" w:rsidR="00D13FDB" w:rsidRDefault="00D13FDB">
                          <w:pPr>
                            <w:pStyle w:val="BodyText"/>
                            <w:kinsoku w:val="0"/>
                            <w:overflowPunct w:val="0"/>
                            <w:spacing w:line="224" w:lineRule="exact"/>
                            <w:ind w:left="20"/>
                            <w:rPr>
                              <w:spacing w:val="-8"/>
                              <w:sz w:val="20"/>
                              <w:szCs w:val="20"/>
                            </w:rPr>
                          </w:pPr>
                          <w:r>
                            <w:rPr>
                              <w:spacing w:val="-1"/>
                              <w:sz w:val="20"/>
                              <w:szCs w:val="20"/>
                            </w:rPr>
                            <w:t>Last</w:t>
                          </w:r>
                          <w:r>
                            <w:rPr>
                              <w:spacing w:val="-10"/>
                              <w:sz w:val="20"/>
                              <w:szCs w:val="20"/>
                            </w:rPr>
                            <w:t xml:space="preserve"> </w:t>
                          </w:r>
                          <w:r>
                            <w:rPr>
                              <w:sz w:val="20"/>
                              <w:szCs w:val="20"/>
                            </w:rPr>
                            <w:t xml:space="preserve">Updated </w:t>
                          </w:r>
                          <w:r w:rsidR="008953BA">
                            <w:rPr>
                              <w:spacing w:val="-8"/>
                              <w:sz w:val="20"/>
                              <w:szCs w:val="20"/>
                            </w:rPr>
                            <w:t>0</w:t>
                          </w:r>
                          <w:r w:rsidR="00751634">
                            <w:rPr>
                              <w:spacing w:val="-8"/>
                              <w:sz w:val="20"/>
                              <w:szCs w:val="20"/>
                            </w:rPr>
                            <w:t>4</w:t>
                          </w:r>
                          <w:r w:rsidR="008953BA">
                            <w:rPr>
                              <w:spacing w:val="-8"/>
                              <w:sz w:val="20"/>
                              <w:szCs w:val="20"/>
                            </w:rPr>
                            <w:t>/3</w:t>
                          </w:r>
                          <w:r w:rsidR="00751634">
                            <w:rPr>
                              <w:spacing w:val="-8"/>
                              <w:sz w:val="20"/>
                              <w:szCs w:val="20"/>
                            </w:rPr>
                            <w:t>0</w:t>
                          </w:r>
                          <w:r w:rsidR="008953BA">
                            <w:rPr>
                              <w:spacing w:val="-8"/>
                              <w:sz w:val="20"/>
                              <w:szCs w:val="20"/>
                            </w:rPr>
                            <w:t>/2024.</w:t>
                          </w:r>
                        </w:p>
                        <w:p w14:paraId="4CF31DAD" w14:textId="77777777" w:rsidR="00D13FDB" w:rsidRDefault="00D13FDB">
                          <w:pPr>
                            <w:pStyle w:val="BodyText"/>
                            <w:kinsoku w:val="0"/>
                            <w:overflowPunct w:val="0"/>
                            <w:spacing w:line="224" w:lineRule="exact"/>
                            <w:ind w:left="20"/>
                            <w:rPr>
                              <w:spacing w:val="-8"/>
                              <w:sz w:val="20"/>
                              <w:szCs w:val="20"/>
                            </w:rPr>
                          </w:pPr>
                        </w:p>
                        <w:p w14:paraId="7967D9AD" w14:textId="77777777" w:rsidR="00D13FDB" w:rsidRDefault="00D13FDB">
                          <w:pPr>
                            <w:pStyle w:val="BodyText"/>
                            <w:kinsoku w:val="0"/>
                            <w:overflowPunct w:val="0"/>
                            <w:spacing w:line="224" w:lineRule="exact"/>
                            <w:ind w:left="2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67220" id="_x0000_t202" coordsize="21600,21600" o:spt="202" path="m,l,21600r21600,l21600,xe">
              <v:stroke joinstyle="miter"/>
              <v:path gradientshapeok="t" o:connecttype="rect"/>
            </v:shapetype>
            <v:shape id="Text Box 1" o:spid="_x0000_s1026" type="#_x0000_t202" style="position:absolute;margin-left:72.5pt;margin-top:744.7pt;width:100.75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" o:allowincell="f" filled="f" stroked="f">
              <v:textbox inset="0,0,0,0">
                <w:txbxContent>
                  <w:p w14:paraId="567FA19D" w14:textId="4F0841FA" w:rsidR="00D13FDB" w:rsidRDefault="00D13FDB">
                    <w:pPr>
                      <w:pStyle w:val="BodyText"/>
                      <w:kinsoku w:val="0"/>
                      <w:overflowPunct w:val="0"/>
                      <w:spacing w:line="224" w:lineRule="exact"/>
                      <w:ind w:left="20"/>
                      <w:rPr>
                        <w:spacing w:val="-8"/>
                        <w:sz w:val="20"/>
                        <w:szCs w:val="20"/>
                      </w:rPr>
                    </w:pPr>
                    <w:r>
                      <w:rPr>
                        <w:spacing w:val="-1"/>
                        <w:sz w:val="20"/>
                        <w:szCs w:val="20"/>
                      </w:rPr>
                      <w:t>Last</w:t>
                    </w:r>
                    <w:r>
                      <w:rPr>
                        <w:spacing w:val="-10"/>
                        <w:sz w:val="20"/>
                        <w:szCs w:val="20"/>
                      </w:rPr>
                      <w:t xml:space="preserve"> </w:t>
                    </w:r>
                    <w:r>
                      <w:rPr>
                        <w:sz w:val="20"/>
                        <w:szCs w:val="20"/>
                      </w:rPr>
                      <w:t xml:space="preserve">Updated </w:t>
                    </w:r>
                    <w:r w:rsidR="008953BA">
                      <w:rPr>
                        <w:spacing w:val="-8"/>
                        <w:sz w:val="20"/>
                        <w:szCs w:val="20"/>
                      </w:rPr>
                      <w:t>0</w:t>
                    </w:r>
                    <w:r w:rsidR="00751634">
                      <w:rPr>
                        <w:spacing w:val="-8"/>
                        <w:sz w:val="20"/>
                        <w:szCs w:val="20"/>
                      </w:rPr>
                      <w:t>4</w:t>
                    </w:r>
                    <w:r w:rsidR="008953BA">
                      <w:rPr>
                        <w:spacing w:val="-8"/>
                        <w:sz w:val="20"/>
                        <w:szCs w:val="20"/>
                      </w:rPr>
                      <w:t>/3</w:t>
                    </w:r>
                    <w:r w:rsidR="00751634">
                      <w:rPr>
                        <w:spacing w:val="-8"/>
                        <w:sz w:val="20"/>
                        <w:szCs w:val="20"/>
                      </w:rPr>
                      <w:t>0</w:t>
                    </w:r>
                    <w:r w:rsidR="008953BA">
                      <w:rPr>
                        <w:spacing w:val="-8"/>
                        <w:sz w:val="20"/>
                        <w:szCs w:val="20"/>
                      </w:rPr>
                      <w:t>/2024.</w:t>
                    </w:r>
                  </w:p>
                  <w:p w14:paraId="4CF31DAD" w14:textId="77777777" w:rsidR="00D13FDB" w:rsidRDefault="00D13FDB">
                    <w:pPr>
                      <w:pStyle w:val="BodyText"/>
                      <w:kinsoku w:val="0"/>
                      <w:overflowPunct w:val="0"/>
                      <w:spacing w:line="224" w:lineRule="exact"/>
                      <w:ind w:left="20"/>
                      <w:rPr>
                        <w:spacing w:val="-8"/>
                        <w:sz w:val="20"/>
                        <w:szCs w:val="20"/>
                      </w:rPr>
                    </w:pPr>
                  </w:p>
                  <w:p w14:paraId="7967D9AD" w14:textId="77777777" w:rsidR="00D13FDB" w:rsidRDefault="00D13FDB">
                    <w:pPr>
                      <w:pStyle w:val="BodyText"/>
                      <w:kinsoku w:val="0"/>
                      <w:overflowPunct w:val="0"/>
                      <w:spacing w:line="224" w:lineRule="exact"/>
                      <w:ind w:left="2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0" allowOverlap="1" wp14:anchorId="1E74CF3E" wp14:editId="023F4C5A">
              <wp:simplePos x="0" y="0"/>
              <wp:positionH relativeFrom="page">
                <wp:posOffset>6203315</wp:posOffset>
              </wp:positionH>
              <wp:positionV relativeFrom="page">
                <wp:posOffset>9458960</wp:posOffset>
              </wp:positionV>
              <wp:extent cx="39751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8F806" w14:textId="77777777" w:rsidR="00D13FDB" w:rsidRDefault="00D13FDB">
                          <w:pPr>
                            <w:pStyle w:val="BodyText"/>
                            <w:kinsoku w:val="0"/>
                            <w:overflowPunct w:val="0"/>
                            <w:spacing w:line="224" w:lineRule="exact"/>
                            <w:ind w:left="20"/>
                            <w:rPr>
                              <w:sz w:val="20"/>
                              <w:szCs w:val="20"/>
                            </w:rPr>
                          </w:pPr>
                          <w:r>
                            <w:rPr>
                              <w:spacing w:val="-1"/>
                              <w:sz w:val="20"/>
                              <w:szCs w:val="20"/>
                            </w:rPr>
                            <w:t>Missall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4CF3E" id="Text Box 2" o:spid="_x0000_s1027" type="#_x0000_t202" style="position:absolute;margin-left:488.45pt;margin-top:744.8pt;width:31.3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" o:allowincell="f" filled="f" stroked="f">
              <v:textbox inset="0,0,0,0">
                <w:txbxContent>
                  <w:p w14:paraId="21E8F806" w14:textId="77777777" w:rsidR="00D13FDB" w:rsidRDefault="00D13FDB">
                    <w:pPr>
                      <w:pStyle w:val="BodyText"/>
                      <w:kinsoku w:val="0"/>
                      <w:overflowPunct w:val="0"/>
                      <w:spacing w:line="224" w:lineRule="exact"/>
                      <w:ind w:left="20"/>
                      <w:rPr>
                        <w:sz w:val="20"/>
                        <w:szCs w:val="20"/>
                      </w:rPr>
                    </w:pPr>
                    <w:r>
                      <w:rPr>
                        <w:spacing w:val="-1"/>
                        <w:sz w:val="20"/>
                        <w:szCs w:val="20"/>
                      </w:rPr>
                      <w:t>Missall</w:t>
                    </w: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0" allowOverlap="1" wp14:anchorId="5160CF78" wp14:editId="0A03FFF9">
              <wp:simplePos x="0" y="0"/>
              <wp:positionH relativeFrom="page">
                <wp:posOffset>6769735</wp:posOffset>
              </wp:positionH>
              <wp:positionV relativeFrom="page">
                <wp:posOffset>9458960</wp:posOffset>
              </wp:positionV>
              <wp:extent cx="179070" cy="152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349B1" w14:textId="39B193E5" w:rsidR="00D13FDB" w:rsidRDefault="00D13FDB">
                          <w:pPr>
                            <w:pStyle w:val="BodyText"/>
                            <w:kinsoku w:val="0"/>
                            <w:overflowPunct w:val="0"/>
                            <w:spacing w:line="224" w:lineRule="exact"/>
                            <w:ind w:left="40"/>
                            <w:rPr>
                              <w:sz w:val="20"/>
                              <w:szCs w:val="20"/>
                            </w:rPr>
                          </w:pPr>
                          <w:r>
                            <w:rPr>
                              <w:sz w:val="20"/>
                              <w:szCs w:val="20"/>
                            </w:rPr>
                            <w:fldChar w:fldCharType="begin"/>
                          </w:r>
                          <w:r>
                            <w:rPr>
                              <w:sz w:val="20"/>
                              <w:szCs w:val="20"/>
                            </w:rPr>
                            <w:instrText xml:space="preserve"> PAGE </w:instrText>
                          </w:r>
                          <w:r>
                            <w:rPr>
                              <w:sz w:val="20"/>
                              <w:szCs w:val="20"/>
                            </w:rPr>
                            <w:fldChar w:fldCharType="separate"/>
                          </w:r>
                          <w:r w:rsidR="000820D7">
                            <w:rPr>
                              <w:noProof/>
                              <w:sz w:val="20"/>
                              <w:szCs w:val="20"/>
                            </w:rPr>
                            <w:t>11</w:t>
                          </w:r>
                          <w:r>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0CF78" id="Text Box 3" o:spid="_x0000_s1028" type="#_x0000_t202" style="position:absolute;margin-left:533.05pt;margin-top:744.8pt;width:14.1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" o:allowincell="f" filled="f" stroked="f">
              <v:textbox inset="0,0,0,0">
                <w:txbxContent>
                  <w:p w14:paraId="1DC349B1" w14:textId="39B193E5" w:rsidR="00D13FDB" w:rsidRDefault="00D13FDB">
                    <w:pPr>
                      <w:pStyle w:val="BodyText"/>
                      <w:kinsoku w:val="0"/>
                      <w:overflowPunct w:val="0"/>
                      <w:spacing w:line="224" w:lineRule="exact"/>
                      <w:ind w:left="40"/>
                      <w:rPr>
                        <w:sz w:val="20"/>
                        <w:szCs w:val="20"/>
                      </w:rPr>
                    </w:pPr>
                    <w:r>
                      <w:rPr>
                        <w:sz w:val="20"/>
                        <w:szCs w:val="20"/>
                      </w:rPr>
                      <w:fldChar w:fldCharType="begin"/>
                    </w:r>
                    <w:r>
                      <w:rPr>
                        <w:sz w:val="20"/>
                        <w:szCs w:val="20"/>
                      </w:rPr>
                      <w:instrText xml:space="preserve"> PAGE </w:instrText>
                    </w:r>
                    <w:r>
                      <w:rPr>
                        <w:sz w:val="20"/>
                        <w:szCs w:val="20"/>
                      </w:rPr>
                      <w:fldChar w:fldCharType="separate"/>
                    </w:r>
                    <w:r w:rsidR="000820D7">
                      <w:rPr>
                        <w:noProof/>
                        <w:sz w:val="20"/>
                        <w:szCs w:val="20"/>
                      </w:rPr>
                      <w:t>11</w:t>
                    </w:r>
                    <w:r>
                      <w:rPr>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8B054" w14:textId="77777777" w:rsidR="00F71036" w:rsidRDefault="00F71036">
      <w:r>
        <w:separator/>
      </w:r>
    </w:p>
  </w:footnote>
  <w:footnote w:type="continuationSeparator" w:id="0">
    <w:p w14:paraId="63A7E295" w14:textId="77777777" w:rsidR="00F71036" w:rsidRDefault="00F71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3"/>
      <w:numFmt w:val="decimal"/>
      <w:lvlText w:val="%1-"/>
      <w:lvlJc w:val="left"/>
      <w:pPr>
        <w:ind w:left="100" w:hanging="202"/>
      </w:pPr>
      <w:rPr>
        <w:rFonts w:ascii="Times New Roman" w:hAnsi="Times New Roman" w:cs="Times New Roman"/>
        <w:b w:val="0"/>
        <w:bCs w:val="0"/>
        <w:sz w:val="24"/>
        <w:szCs w:val="24"/>
      </w:rPr>
    </w:lvl>
    <w:lvl w:ilvl="1">
      <w:numFmt w:val="bullet"/>
      <w:lvlText w:val="•"/>
      <w:lvlJc w:val="left"/>
      <w:pPr>
        <w:ind w:left="1058" w:hanging="202"/>
      </w:pPr>
    </w:lvl>
    <w:lvl w:ilvl="2">
      <w:numFmt w:val="bullet"/>
      <w:lvlText w:val="•"/>
      <w:lvlJc w:val="left"/>
      <w:pPr>
        <w:ind w:left="2016" w:hanging="202"/>
      </w:pPr>
    </w:lvl>
    <w:lvl w:ilvl="3">
      <w:numFmt w:val="bullet"/>
      <w:lvlText w:val="•"/>
      <w:lvlJc w:val="left"/>
      <w:pPr>
        <w:ind w:left="2974" w:hanging="202"/>
      </w:pPr>
    </w:lvl>
    <w:lvl w:ilvl="4">
      <w:numFmt w:val="bullet"/>
      <w:lvlText w:val="•"/>
      <w:lvlJc w:val="left"/>
      <w:pPr>
        <w:ind w:left="3932" w:hanging="202"/>
      </w:pPr>
    </w:lvl>
    <w:lvl w:ilvl="5">
      <w:numFmt w:val="bullet"/>
      <w:lvlText w:val="•"/>
      <w:lvlJc w:val="left"/>
      <w:pPr>
        <w:ind w:left="4890" w:hanging="202"/>
      </w:pPr>
    </w:lvl>
    <w:lvl w:ilvl="6">
      <w:numFmt w:val="bullet"/>
      <w:lvlText w:val="•"/>
      <w:lvlJc w:val="left"/>
      <w:pPr>
        <w:ind w:left="5848" w:hanging="202"/>
      </w:pPr>
    </w:lvl>
    <w:lvl w:ilvl="7">
      <w:numFmt w:val="bullet"/>
      <w:lvlText w:val="•"/>
      <w:lvlJc w:val="left"/>
      <w:pPr>
        <w:ind w:left="6806" w:hanging="202"/>
      </w:pPr>
    </w:lvl>
    <w:lvl w:ilvl="8">
      <w:numFmt w:val="bullet"/>
      <w:lvlText w:val="•"/>
      <w:lvlJc w:val="left"/>
      <w:pPr>
        <w:ind w:left="7764" w:hanging="202"/>
      </w:pPr>
    </w:lvl>
  </w:abstractNum>
  <w:abstractNum w:abstractNumId="1" w15:restartNumberingAfterBreak="0">
    <w:nsid w:val="1A962FCE"/>
    <w:multiLevelType w:val="multilevel"/>
    <w:tmpl w:val="4DE47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CA1F8A"/>
    <w:multiLevelType w:val="hybridMultilevel"/>
    <w:tmpl w:val="57943F56"/>
    <w:lvl w:ilvl="0" w:tplc="04090011">
      <w:start w:val="1"/>
      <w:numFmt w:val="decimal"/>
      <w:lvlText w:val="%1)"/>
      <w:lvlJc w:val="left"/>
      <w:pPr>
        <w:ind w:left="720" w:hanging="360"/>
      </w:pPr>
      <w:rPr>
        <w:rFonts w:hint="default"/>
      </w:rPr>
    </w:lvl>
    <w:lvl w:ilvl="1" w:tplc="B150CCEE">
      <w:start w:val="1"/>
      <w:numFmt w:val="lowerLetter"/>
      <w:lvlText w:val="%2."/>
      <w:lvlJc w:val="left"/>
      <w:pPr>
        <w:ind w:left="1440" w:hanging="360"/>
      </w:pPr>
      <w:rPr>
        <w:strike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6515CB"/>
    <w:multiLevelType w:val="multilevel"/>
    <w:tmpl w:val="A54A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3986177">
    <w:abstractNumId w:val="0"/>
  </w:num>
  <w:num w:numId="2" w16cid:durableId="239296862">
    <w:abstractNumId w:val="2"/>
  </w:num>
  <w:num w:numId="3" w16cid:durableId="342323071">
    <w:abstractNumId w:val="1"/>
  </w:num>
  <w:num w:numId="4" w16cid:durableId="16945294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187"/>
    <w:rsid w:val="0001143F"/>
    <w:rsid w:val="00011A6F"/>
    <w:rsid w:val="000124B6"/>
    <w:rsid w:val="000125FE"/>
    <w:rsid w:val="00012BD0"/>
    <w:rsid w:val="00014445"/>
    <w:rsid w:val="000157BF"/>
    <w:rsid w:val="00015F9C"/>
    <w:rsid w:val="00020CDB"/>
    <w:rsid w:val="00022D2E"/>
    <w:rsid w:val="000271DF"/>
    <w:rsid w:val="0003099F"/>
    <w:rsid w:val="00040EAD"/>
    <w:rsid w:val="00040FA4"/>
    <w:rsid w:val="00041C18"/>
    <w:rsid w:val="00042281"/>
    <w:rsid w:val="00045D28"/>
    <w:rsid w:val="00045F55"/>
    <w:rsid w:val="000464A3"/>
    <w:rsid w:val="0004682B"/>
    <w:rsid w:val="000507B9"/>
    <w:rsid w:val="00050B8D"/>
    <w:rsid w:val="000529D2"/>
    <w:rsid w:val="00053A7D"/>
    <w:rsid w:val="00053DA8"/>
    <w:rsid w:val="000548F9"/>
    <w:rsid w:val="000630DE"/>
    <w:rsid w:val="00070C47"/>
    <w:rsid w:val="00072265"/>
    <w:rsid w:val="00080B4E"/>
    <w:rsid w:val="00081A03"/>
    <w:rsid w:val="000820D7"/>
    <w:rsid w:val="0008235D"/>
    <w:rsid w:val="00084AD0"/>
    <w:rsid w:val="0008518C"/>
    <w:rsid w:val="000869E1"/>
    <w:rsid w:val="000923C3"/>
    <w:rsid w:val="000A663A"/>
    <w:rsid w:val="000A75E7"/>
    <w:rsid w:val="000A7BDC"/>
    <w:rsid w:val="000B0F50"/>
    <w:rsid w:val="000B1819"/>
    <w:rsid w:val="000B35F5"/>
    <w:rsid w:val="000B6B1A"/>
    <w:rsid w:val="000C108C"/>
    <w:rsid w:val="000C48E6"/>
    <w:rsid w:val="000C6963"/>
    <w:rsid w:val="000C6983"/>
    <w:rsid w:val="000D0505"/>
    <w:rsid w:val="000D2706"/>
    <w:rsid w:val="000D3C82"/>
    <w:rsid w:val="000D3CBF"/>
    <w:rsid w:val="000D3F01"/>
    <w:rsid w:val="000D7BD2"/>
    <w:rsid w:val="000E43CA"/>
    <w:rsid w:val="000F4337"/>
    <w:rsid w:val="000F59B9"/>
    <w:rsid w:val="001029D1"/>
    <w:rsid w:val="00102C27"/>
    <w:rsid w:val="00103430"/>
    <w:rsid w:val="00103FDB"/>
    <w:rsid w:val="001045E5"/>
    <w:rsid w:val="00105C56"/>
    <w:rsid w:val="00106E60"/>
    <w:rsid w:val="001076B9"/>
    <w:rsid w:val="00112DC0"/>
    <w:rsid w:val="00113AFE"/>
    <w:rsid w:val="00113DEC"/>
    <w:rsid w:val="00115310"/>
    <w:rsid w:val="00124748"/>
    <w:rsid w:val="0012747E"/>
    <w:rsid w:val="001278B4"/>
    <w:rsid w:val="00132E38"/>
    <w:rsid w:val="001333E4"/>
    <w:rsid w:val="00141BC0"/>
    <w:rsid w:val="00144489"/>
    <w:rsid w:val="001550BB"/>
    <w:rsid w:val="00161594"/>
    <w:rsid w:val="0016469D"/>
    <w:rsid w:val="00166181"/>
    <w:rsid w:val="0016634C"/>
    <w:rsid w:val="001706E2"/>
    <w:rsid w:val="00173B53"/>
    <w:rsid w:val="00174729"/>
    <w:rsid w:val="00175942"/>
    <w:rsid w:val="00176184"/>
    <w:rsid w:val="00177059"/>
    <w:rsid w:val="0017757E"/>
    <w:rsid w:val="00180904"/>
    <w:rsid w:val="001838E5"/>
    <w:rsid w:val="001861EE"/>
    <w:rsid w:val="00190B2E"/>
    <w:rsid w:val="001A4E8F"/>
    <w:rsid w:val="001A6864"/>
    <w:rsid w:val="001B27E4"/>
    <w:rsid w:val="001B2A13"/>
    <w:rsid w:val="001C24AB"/>
    <w:rsid w:val="001C2B60"/>
    <w:rsid w:val="001C36B1"/>
    <w:rsid w:val="001C4F02"/>
    <w:rsid w:val="001D535D"/>
    <w:rsid w:val="001E04A8"/>
    <w:rsid w:val="001E2A27"/>
    <w:rsid w:val="001E42D6"/>
    <w:rsid w:val="001F14E9"/>
    <w:rsid w:val="001F1953"/>
    <w:rsid w:val="001F2783"/>
    <w:rsid w:val="001F282D"/>
    <w:rsid w:val="001F3992"/>
    <w:rsid w:val="001F45D1"/>
    <w:rsid w:val="001F6FA7"/>
    <w:rsid w:val="001F7441"/>
    <w:rsid w:val="00204AB7"/>
    <w:rsid w:val="00210740"/>
    <w:rsid w:val="002116AC"/>
    <w:rsid w:val="00215B61"/>
    <w:rsid w:val="00216929"/>
    <w:rsid w:val="00220CD0"/>
    <w:rsid w:val="00221DE7"/>
    <w:rsid w:val="002278A9"/>
    <w:rsid w:val="00227D29"/>
    <w:rsid w:val="00227F65"/>
    <w:rsid w:val="0023057E"/>
    <w:rsid w:val="002308F5"/>
    <w:rsid w:val="002336C0"/>
    <w:rsid w:val="00234DBE"/>
    <w:rsid w:val="00240402"/>
    <w:rsid w:val="00240E00"/>
    <w:rsid w:val="002412CA"/>
    <w:rsid w:val="00241312"/>
    <w:rsid w:val="00244D4A"/>
    <w:rsid w:val="002461B8"/>
    <w:rsid w:val="0025248A"/>
    <w:rsid w:val="002547BB"/>
    <w:rsid w:val="00254C8F"/>
    <w:rsid w:val="0025650D"/>
    <w:rsid w:val="00260AD9"/>
    <w:rsid w:val="0026316D"/>
    <w:rsid w:val="00264D05"/>
    <w:rsid w:val="00265F35"/>
    <w:rsid w:val="002679F5"/>
    <w:rsid w:val="002731C5"/>
    <w:rsid w:val="00280C60"/>
    <w:rsid w:val="002815B2"/>
    <w:rsid w:val="0028443D"/>
    <w:rsid w:val="00285F4E"/>
    <w:rsid w:val="00286C33"/>
    <w:rsid w:val="00286E63"/>
    <w:rsid w:val="00287514"/>
    <w:rsid w:val="00294E40"/>
    <w:rsid w:val="00294EB3"/>
    <w:rsid w:val="0029641D"/>
    <w:rsid w:val="002965B1"/>
    <w:rsid w:val="002974EC"/>
    <w:rsid w:val="002A33B8"/>
    <w:rsid w:val="002A5FD8"/>
    <w:rsid w:val="002A6DCB"/>
    <w:rsid w:val="002A791F"/>
    <w:rsid w:val="002A7F1A"/>
    <w:rsid w:val="002B07BA"/>
    <w:rsid w:val="002B08D9"/>
    <w:rsid w:val="002B2323"/>
    <w:rsid w:val="002B696A"/>
    <w:rsid w:val="002C6871"/>
    <w:rsid w:val="002C7E2C"/>
    <w:rsid w:val="002D0083"/>
    <w:rsid w:val="002D337A"/>
    <w:rsid w:val="002D3C37"/>
    <w:rsid w:val="002D49D0"/>
    <w:rsid w:val="002D7520"/>
    <w:rsid w:val="002E21B8"/>
    <w:rsid w:val="002E33C4"/>
    <w:rsid w:val="002E77AD"/>
    <w:rsid w:val="002F1155"/>
    <w:rsid w:val="002F226C"/>
    <w:rsid w:val="002F4566"/>
    <w:rsid w:val="002F5B8A"/>
    <w:rsid w:val="002F783D"/>
    <w:rsid w:val="002F7F3F"/>
    <w:rsid w:val="003022C7"/>
    <w:rsid w:val="0030448D"/>
    <w:rsid w:val="00306B2F"/>
    <w:rsid w:val="0030707F"/>
    <w:rsid w:val="0031160F"/>
    <w:rsid w:val="00316FA2"/>
    <w:rsid w:val="003176AA"/>
    <w:rsid w:val="00317C02"/>
    <w:rsid w:val="00320273"/>
    <w:rsid w:val="00322D19"/>
    <w:rsid w:val="00324985"/>
    <w:rsid w:val="00331406"/>
    <w:rsid w:val="00331817"/>
    <w:rsid w:val="00331AE9"/>
    <w:rsid w:val="00336ACE"/>
    <w:rsid w:val="00340AB6"/>
    <w:rsid w:val="00343EE5"/>
    <w:rsid w:val="00347C85"/>
    <w:rsid w:val="003504B8"/>
    <w:rsid w:val="0036506C"/>
    <w:rsid w:val="003678B1"/>
    <w:rsid w:val="00371783"/>
    <w:rsid w:val="00372AC6"/>
    <w:rsid w:val="0037468B"/>
    <w:rsid w:val="003773D6"/>
    <w:rsid w:val="0038131E"/>
    <w:rsid w:val="0038397D"/>
    <w:rsid w:val="003842EE"/>
    <w:rsid w:val="0038589C"/>
    <w:rsid w:val="00391641"/>
    <w:rsid w:val="00395181"/>
    <w:rsid w:val="00397241"/>
    <w:rsid w:val="003A598D"/>
    <w:rsid w:val="003B0CA8"/>
    <w:rsid w:val="003B39C7"/>
    <w:rsid w:val="003B5AC1"/>
    <w:rsid w:val="003B69C8"/>
    <w:rsid w:val="003C0DED"/>
    <w:rsid w:val="003C2180"/>
    <w:rsid w:val="003C2CAF"/>
    <w:rsid w:val="003D32B1"/>
    <w:rsid w:val="003D407A"/>
    <w:rsid w:val="003D4109"/>
    <w:rsid w:val="003D5403"/>
    <w:rsid w:val="003D608F"/>
    <w:rsid w:val="003E2192"/>
    <w:rsid w:val="003E2954"/>
    <w:rsid w:val="003E4B42"/>
    <w:rsid w:val="003E5829"/>
    <w:rsid w:val="003E71C5"/>
    <w:rsid w:val="003F1571"/>
    <w:rsid w:val="00401E10"/>
    <w:rsid w:val="0040268E"/>
    <w:rsid w:val="004035C3"/>
    <w:rsid w:val="0040578E"/>
    <w:rsid w:val="00407C74"/>
    <w:rsid w:val="00412816"/>
    <w:rsid w:val="0041702C"/>
    <w:rsid w:val="004170C7"/>
    <w:rsid w:val="00417E37"/>
    <w:rsid w:val="00423CB5"/>
    <w:rsid w:val="004240CD"/>
    <w:rsid w:val="0042628D"/>
    <w:rsid w:val="00430459"/>
    <w:rsid w:val="00430612"/>
    <w:rsid w:val="004307A2"/>
    <w:rsid w:val="00431914"/>
    <w:rsid w:val="00436454"/>
    <w:rsid w:val="00440848"/>
    <w:rsid w:val="00442DAF"/>
    <w:rsid w:val="00446A97"/>
    <w:rsid w:val="0045299B"/>
    <w:rsid w:val="00454159"/>
    <w:rsid w:val="004608F4"/>
    <w:rsid w:val="004609B2"/>
    <w:rsid w:val="00466495"/>
    <w:rsid w:val="00467FA9"/>
    <w:rsid w:val="00473D02"/>
    <w:rsid w:val="00474B7B"/>
    <w:rsid w:val="00476891"/>
    <w:rsid w:val="0048048E"/>
    <w:rsid w:val="00481E93"/>
    <w:rsid w:val="00482889"/>
    <w:rsid w:val="00482A88"/>
    <w:rsid w:val="004858BD"/>
    <w:rsid w:val="004A0851"/>
    <w:rsid w:val="004A447A"/>
    <w:rsid w:val="004A5DB5"/>
    <w:rsid w:val="004B07BC"/>
    <w:rsid w:val="004C5E0C"/>
    <w:rsid w:val="004C69FB"/>
    <w:rsid w:val="004D06FF"/>
    <w:rsid w:val="004D1D28"/>
    <w:rsid w:val="004D372A"/>
    <w:rsid w:val="004D4153"/>
    <w:rsid w:val="004E0217"/>
    <w:rsid w:val="004E0A93"/>
    <w:rsid w:val="004E584F"/>
    <w:rsid w:val="004E6807"/>
    <w:rsid w:val="004E7079"/>
    <w:rsid w:val="004E79E3"/>
    <w:rsid w:val="004F2538"/>
    <w:rsid w:val="004F29F8"/>
    <w:rsid w:val="004F309B"/>
    <w:rsid w:val="004F3ABF"/>
    <w:rsid w:val="004F59DF"/>
    <w:rsid w:val="004F5FFF"/>
    <w:rsid w:val="004F6780"/>
    <w:rsid w:val="004F74F0"/>
    <w:rsid w:val="00504FE0"/>
    <w:rsid w:val="0050682F"/>
    <w:rsid w:val="00510331"/>
    <w:rsid w:val="00517715"/>
    <w:rsid w:val="00520A0D"/>
    <w:rsid w:val="00520BA3"/>
    <w:rsid w:val="00521E6A"/>
    <w:rsid w:val="00521F63"/>
    <w:rsid w:val="00522B32"/>
    <w:rsid w:val="005231FE"/>
    <w:rsid w:val="0052427B"/>
    <w:rsid w:val="00525FB6"/>
    <w:rsid w:val="00527A02"/>
    <w:rsid w:val="00530215"/>
    <w:rsid w:val="00530E5C"/>
    <w:rsid w:val="00531D65"/>
    <w:rsid w:val="0053378A"/>
    <w:rsid w:val="005347CF"/>
    <w:rsid w:val="00534CB3"/>
    <w:rsid w:val="005374BF"/>
    <w:rsid w:val="005405D6"/>
    <w:rsid w:val="00541823"/>
    <w:rsid w:val="00541A26"/>
    <w:rsid w:val="00543BB6"/>
    <w:rsid w:val="005450F8"/>
    <w:rsid w:val="00547E9C"/>
    <w:rsid w:val="0055340C"/>
    <w:rsid w:val="00554844"/>
    <w:rsid w:val="00560B8E"/>
    <w:rsid w:val="00563ED5"/>
    <w:rsid w:val="00564F06"/>
    <w:rsid w:val="0056517C"/>
    <w:rsid w:val="0056765A"/>
    <w:rsid w:val="00571154"/>
    <w:rsid w:val="005769B6"/>
    <w:rsid w:val="005830BA"/>
    <w:rsid w:val="0058481A"/>
    <w:rsid w:val="00584DCD"/>
    <w:rsid w:val="00590AAC"/>
    <w:rsid w:val="005910F9"/>
    <w:rsid w:val="005919F6"/>
    <w:rsid w:val="0059222D"/>
    <w:rsid w:val="00595DE4"/>
    <w:rsid w:val="005A1A7D"/>
    <w:rsid w:val="005A717B"/>
    <w:rsid w:val="005A7F9E"/>
    <w:rsid w:val="005B2A02"/>
    <w:rsid w:val="005B334F"/>
    <w:rsid w:val="005B5535"/>
    <w:rsid w:val="005C38D4"/>
    <w:rsid w:val="005C5283"/>
    <w:rsid w:val="005C7157"/>
    <w:rsid w:val="005D0485"/>
    <w:rsid w:val="005D1F73"/>
    <w:rsid w:val="005D23FE"/>
    <w:rsid w:val="005D4445"/>
    <w:rsid w:val="005E3F3A"/>
    <w:rsid w:val="005E51A3"/>
    <w:rsid w:val="005E6234"/>
    <w:rsid w:val="005F04EA"/>
    <w:rsid w:val="005F3ACD"/>
    <w:rsid w:val="005F3CED"/>
    <w:rsid w:val="0060044D"/>
    <w:rsid w:val="00601FC0"/>
    <w:rsid w:val="0060238B"/>
    <w:rsid w:val="00606258"/>
    <w:rsid w:val="00606307"/>
    <w:rsid w:val="00615302"/>
    <w:rsid w:val="00615DBF"/>
    <w:rsid w:val="00616819"/>
    <w:rsid w:val="00620074"/>
    <w:rsid w:val="0062180B"/>
    <w:rsid w:val="00621AC9"/>
    <w:rsid w:val="00621D12"/>
    <w:rsid w:val="00622D56"/>
    <w:rsid w:val="00623900"/>
    <w:rsid w:val="00627AC5"/>
    <w:rsid w:val="00627DF6"/>
    <w:rsid w:val="006300DE"/>
    <w:rsid w:val="006310FB"/>
    <w:rsid w:val="00631881"/>
    <w:rsid w:val="00635AF1"/>
    <w:rsid w:val="00636C5A"/>
    <w:rsid w:val="0064002A"/>
    <w:rsid w:val="006419ED"/>
    <w:rsid w:val="00641DB1"/>
    <w:rsid w:val="00642A8E"/>
    <w:rsid w:val="006437E1"/>
    <w:rsid w:val="00644C44"/>
    <w:rsid w:val="00650637"/>
    <w:rsid w:val="0065180A"/>
    <w:rsid w:val="00651E3C"/>
    <w:rsid w:val="00652571"/>
    <w:rsid w:val="0065488E"/>
    <w:rsid w:val="00654EF0"/>
    <w:rsid w:val="00665612"/>
    <w:rsid w:val="00666361"/>
    <w:rsid w:val="00672748"/>
    <w:rsid w:val="00672A25"/>
    <w:rsid w:val="00677491"/>
    <w:rsid w:val="00677DE3"/>
    <w:rsid w:val="00680160"/>
    <w:rsid w:val="00681DB2"/>
    <w:rsid w:val="00682CAE"/>
    <w:rsid w:val="00683735"/>
    <w:rsid w:val="00684BC9"/>
    <w:rsid w:val="00684EC5"/>
    <w:rsid w:val="00685764"/>
    <w:rsid w:val="006864A9"/>
    <w:rsid w:val="006877A8"/>
    <w:rsid w:val="006941AE"/>
    <w:rsid w:val="006A13C5"/>
    <w:rsid w:val="006A2217"/>
    <w:rsid w:val="006A515A"/>
    <w:rsid w:val="006A78BE"/>
    <w:rsid w:val="006A7DBA"/>
    <w:rsid w:val="006B0B94"/>
    <w:rsid w:val="006B12C0"/>
    <w:rsid w:val="006B17C8"/>
    <w:rsid w:val="006B2A22"/>
    <w:rsid w:val="006B391B"/>
    <w:rsid w:val="006B4622"/>
    <w:rsid w:val="006B565B"/>
    <w:rsid w:val="006B6ED0"/>
    <w:rsid w:val="006C0655"/>
    <w:rsid w:val="006C3689"/>
    <w:rsid w:val="006D0407"/>
    <w:rsid w:val="006D3D68"/>
    <w:rsid w:val="006D5094"/>
    <w:rsid w:val="006D56B3"/>
    <w:rsid w:val="006D5908"/>
    <w:rsid w:val="006E0134"/>
    <w:rsid w:val="006E1970"/>
    <w:rsid w:val="006E599D"/>
    <w:rsid w:val="006E6724"/>
    <w:rsid w:val="006E6EDD"/>
    <w:rsid w:val="006E7B08"/>
    <w:rsid w:val="006E7E9D"/>
    <w:rsid w:val="006F1985"/>
    <w:rsid w:val="006F2BBA"/>
    <w:rsid w:val="006F41C2"/>
    <w:rsid w:val="006F792B"/>
    <w:rsid w:val="00703F4E"/>
    <w:rsid w:val="00705B04"/>
    <w:rsid w:val="007074BB"/>
    <w:rsid w:val="00710125"/>
    <w:rsid w:val="007141F5"/>
    <w:rsid w:val="00715D1A"/>
    <w:rsid w:val="00716C3E"/>
    <w:rsid w:val="007277C1"/>
    <w:rsid w:val="0073186C"/>
    <w:rsid w:val="00731B64"/>
    <w:rsid w:val="0074032E"/>
    <w:rsid w:val="0074061D"/>
    <w:rsid w:val="00740623"/>
    <w:rsid w:val="0074065B"/>
    <w:rsid w:val="00741066"/>
    <w:rsid w:val="00741CC0"/>
    <w:rsid w:val="00743C37"/>
    <w:rsid w:val="00751634"/>
    <w:rsid w:val="00751780"/>
    <w:rsid w:val="00751D53"/>
    <w:rsid w:val="007528DA"/>
    <w:rsid w:val="0075753E"/>
    <w:rsid w:val="00757A49"/>
    <w:rsid w:val="0076015E"/>
    <w:rsid w:val="0076017D"/>
    <w:rsid w:val="007650A9"/>
    <w:rsid w:val="00773696"/>
    <w:rsid w:val="0077508E"/>
    <w:rsid w:val="007751BA"/>
    <w:rsid w:val="00777976"/>
    <w:rsid w:val="0078042E"/>
    <w:rsid w:val="007813EB"/>
    <w:rsid w:val="0078360F"/>
    <w:rsid w:val="007841E3"/>
    <w:rsid w:val="007940D4"/>
    <w:rsid w:val="00794104"/>
    <w:rsid w:val="007A090D"/>
    <w:rsid w:val="007A6F4B"/>
    <w:rsid w:val="007B0BF9"/>
    <w:rsid w:val="007B2538"/>
    <w:rsid w:val="007B2C45"/>
    <w:rsid w:val="007B3B7A"/>
    <w:rsid w:val="007B7277"/>
    <w:rsid w:val="007C4D33"/>
    <w:rsid w:val="007C5B0E"/>
    <w:rsid w:val="007C7D5D"/>
    <w:rsid w:val="007D0175"/>
    <w:rsid w:val="007D0AE3"/>
    <w:rsid w:val="007D1CFE"/>
    <w:rsid w:val="007D4921"/>
    <w:rsid w:val="007E1122"/>
    <w:rsid w:val="007E2DCB"/>
    <w:rsid w:val="007E5D04"/>
    <w:rsid w:val="007F042F"/>
    <w:rsid w:val="007F3781"/>
    <w:rsid w:val="007F3B3F"/>
    <w:rsid w:val="007F4341"/>
    <w:rsid w:val="008009BF"/>
    <w:rsid w:val="00811A0B"/>
    <w:rsid w:val="008122AD"/>
    <w:rsid w:val="00813A67"/>
    <w:rsid w:val="00814090"/>
    <w:rsid w:val="00823673"/>
    <w:rsid w:val="00823F5F"/>
    <w:rsid w:val="0082438C"/>
    <w:rsid w:val="0083082E"/>
    <w:rsid w:val="008310A0"/>
    <w:rsid w:val="00833D16"/>
    <w:rsid w:val="00834DC3"/>
    <w:rsid w:val="008367FB"/>
    <w:rsid w:val="0083694D"/>
    <w:rsid w:val="00840D15"/>
    <w:rsid w:val="00843397"/>
    <w:rsid w:val="0084386E"/>
    <w:rsid w:val="00844AC4"/>
    <w:rsid w:val="0084577F"/>
    <w:rsid w:val="00845975"/>
    <w:rsid w:val="00846199"/>
    <w:rsid w:val="00847406"/>
    <w:rsid w:val="00857E57"/>
    <w:rsid w:val="00862DF5"/>
    <w:rsid w:val="008657E5"/>
    <w:rsid w:val="0086606F"/>
    <w:rsid w:val="00873BBB"/>
    <w:rsid w:val="00873C17"/>
    <w:rsid w:val="00876771"/>
    <w:rsid w:val="00881893"/>
    <w:rsid w:val="00882D3E"/>
    <w:rsid w:val="008841E6"/>
    <w:rsid w:val="008862F1"/>
    <w:rsid w:val="008868FD"/>
    <w:rsid w:val="00893456"/>
    <w:rsid w:val="008934F8"/>
    <w:rsid w:val="00893D48"/>
    <w:rsid w:val="00894911"/>
    <w:rsid w:val="008953BA"/>
    <w:rsid w:val="008A1731"/>
    <w:rsid w:val="008A21AD"/>
    <w:rsid w:val="008A7DE3"/>
    <w:rsid w:val="008B1881"/>
    <w:rsid w:val="008B1BF5"/>
    <w:rsid w:val="008B7500"/>
    <w:rsid w:val="008C0E5E"/>
    <w:rsid w:val="008C16C1"/>
    <w:rsid w:val="008C21A0"/>
    <w:rsid w:val="008C5906"/>
    <w:rsid w:val="008C6AC2"/>
    <w:rsid w:val="008D256C"/>
    <w:rsid w:val="008D4861"/>
    <w:rsid w:val="008D4D3E"/>
    <w:rsid w:val="008D691F"/>
    <w:rsid w:val="008E4BA4"/>
    <w:rsid w:val="008E4BC2"/>
    <w:rsid w:val="008E4C9B"/>
    <w:rsid w:val="008F1272"/>
    <w:rsid w:val="008F24EF"/>
    <w:rsid w:val="008F3B05"/>
    <w:rsid w:val="008F53EF"/>
    <w:rsid w:val="008F675E"/>
    <w:rsid w:val="008F79FA"/>
    <w:rsid w:val="008F7C10"/>
    <w:rsid w:val="0090392E"/>
    <w:rsid w:val="00913463"/>
    <w:rsid w:val="009167BC"/>
    <w:rsid w:val="00917175"/>
    <w:rsid w:val="00920ACA"/>
    <w:rsid w:val="0092191F"/>
    <w:rsid w:val="00923AA4"/>
    <w:rsid w:val="0092410A"/>
    <w:rsid w:val="00931C9A"/>
    <w:rsid w:val="009341F7"/>
    <w:rsid w:val="00936CAF"/>
    <w:rsid w:val="00942601"/>
    <w:rsid w:val="00946A1C"/>
    <w:rsid w:val="009506E8"/>
    <w:rsid w:val="00952A76"/>
    <w:rsid w:val="00953714"/>
    <w:rsid w:val="00954D07"/>
    <w:rsid w:val="00955454"/>
    <w:rsid w:val="00957186"/>
    <w:rsid w:val="00957695"/>
    <w:rsid w:val="009606CD"/>
    <w:rsid w:val="009612AF"/>
    <w:rsid w:val="0096254A"/>
    <w:rsid w:val="00966984"/>
    <w:rsid w:val="00967268"/>
    <w:rsid w:val="00967E46"/>
    <w:rsid w:val="0097114F"/>
    <w:rsid w:val="00981061"/>
    <w:rsid w:val="00983160"/>
    <w:rsid w:val="009862BD"/>
    <w:rsid w:val="009930C9"/>
    <w:rsid w:val="00993CDB"/>
    <w:rsid w:val="009943D2"/>
    <w:rsid w:val="009A0ABD"/>
    <w:rsid w:val="009A281B"/>
    <w:rsid w:val="009A3594"/>
    <w:rsid w:val="009A653B"/>
    <w:rsid w:val="009A7A0C"/>
    <w:rsid w:val="009B0541"/>
    <w:rsid w:val="009B0F76"/>
    <w:rsid w:val="009B11BE"/>
    <w:rsid w:val="009B2F9B"/>
    <w:rsid w:val="009B5A4C"/>
    <w:rsid w:val="009C215B"/>
    <w:rsid w:val="009C459B"/>
    <w:rsid w:val="009C6385"/>
    <w:rsid w:val="009D3904"/>
    <w:rsid w:val="009D40A3"/>
    <w:rsid w:val="009D487B"/>
    <w:rsid w:val="009D5CEC"/>
    <w:rsid w:val="009D7EA9"/>
    <w:rsid w:val="009E47E0"/>
    <w:rsid w:val="009F5BAC"/>
    <w:rsid w:val="00A007B3"/>
    <w:rsid w:val="00A017AA"/>
    <w:rsid w:val="00A02A3D"/>
    <w:rsid w:val="00A112A9"/>
    <w:rsid w:val="00A11325"/>
    <w:rsid w:val="00A116CC"/>
    <w:rsid w:val="00A12591"/>
    <w:rsid w:val="00A127CA"/>
    <w:rsid w:val="00A13356"/>
    <w:rsid w:val="00A16A8E"/>
    <w:rsid w:val="00A16A92"/>
    <w:rsid w:val="00A21285"/>
    <w:rsid w:val="00A22092"/>
    <w:rsid w:val="00A2286C"/>
    <w:rsid w:val="00A22EDA"/>
    <w:rsid w:val="00A2700A"/>
    <w:rsid w:val="00A2705F"/>
    <w:rsid w:val="00A31CF8"/>
    <w:rsid w:val="00A35050"/>
    <w:rsid w:val="00A3536C"/>
    <w:rsid w:val="00A35FE5"/>
    <w:rsid w:val="00A366BF"/>
    <w:rsid w:val="00A36EBF"/>
    <w:rsid w:val="00A41EBE"/>
    <w:rsid w:val="00A42983"/>
    <w:rsid w:val="00A45639"/>
    <w:rsid w:val="00A45B8D"/>
    <w:rsid w:val="00A45C7E"/>
    <w:rsid w:val="00A45D68"/>
    <w:rsid w:val="00A4660A"/>
    <w:rsid w:val="00A50F9F"/>
    <w:rsid w:val="00A53855"/>
    <w:rsid w:val="00A54215"/>
    <w:rsid w:val="00A57C51"/>
    <w:rsid w:val="00A6321A"/>
    <w:rsid w:val="00A6323C"/>
    <w:rsid w:val="00A64416"/>
    <w:rsid w:val="00A64BDA"/>
    <w:rsid w:val="00A6736D"/>
    <w:rsid w:val="00A67F8A"/>
    <w:rsid w:val="00A71DFF"/>
    <w:rsid w:val="00A737F8"/>
    <w:rsid w:val="00A74FFB"/>
    <w:rsid w:val="00A7579D"/>
    <w:rsid w:val="00A83E49"/>
    <w:rsid w:val="00A940E1"/>
    <w:rsid w:val="00A949BE"/>
    <w:rsid w:val="00A97539"/>
    <w:rsid w:val="00AA1782"/>
    <w:rsid w:val="00AA1860"/>
    <w:rsid w:val="00AA1C37"/>
    <w:rsid w:val="00AA4BEB"/>
    <w:rsid w:val="00AA73FC"/>
    <w:rsid w:val="00AB19E6"/>
    <w:rsid w:val="00AB3745"/>
    <w:rsid w:val="00AB6E5D"/>
    <w:rsid w:val="00AC3D3E"/>
    <w:rsid w:val="00AC4840"/>
    <w:rsid w:val="00AD36B6"/>
    <w:rsid w:val="00AD3F9E"/>
    <w:rsid w:val="00AD6E0C"/>
    <w:rsid w:val="00AD7133"/>
    <w:rsid w:val="00AE15D5"/>
    <w:rsid w:val="00AE519D"/>
    <w:rsid w:val="00AF162F"/>
    <w:rsid w:val="00AF16B0"/>
    <w:rsid w:val="00AF225F"/>
    <w:rsid w:val="00AF2DED"/>
    <w:rsid w:val="00AF34BD"/>
    <w:rsid w:val="00B011AE"/>
    <w:rsid w:val="00B0313C"/>
    <w:rsid w:val="00B06370"/>
    <w:rsid w:val="00B0658D"/>
    <w:rsid w:val="00B1239F"/>
    <w:rsid w:val="00B137AB"/>
    <w:rsid w:val="00B176CE"/>
    <w:rsid w:val="00B178C4"/>
    <w:rsid w:val="00B217A9"/>
    <w:rsid w:val="00B2251B"/>
    <w:rsid w:val="00B265CC"/>
    <w:rsid w:val="00B271DF"/>
    <w:rsid w:val="00B27579"/>
    <w:rsid w:val="00B33B54"/>
    <w:rsid w:val="00B34C19"/>
    <w:rsid w:val="00B35BDB"/>
    <w:rsid w:val="00B409ED"/>
    <w:rsid w:val="00B44BBB"/>
    <w:rsid w:val="00B44E9B"/>
    <w:rsid w:val="00B45B99"/>
    <w:rsid w:val="00B45CEC"/>
    <w:rsid w:val="00B50559"/>
    <w:rsid w:val="00B509CF"/>
    <w:rsid w:val="00B51539"/>
    <w:rsid w:val="00B574FA"/>
    <w:rsid w:val="00B61D00"/>
    <w:rsid w:val="00B62763"/>
    <w:rsid w:val="00B64C2F"/>
    <w:rsid w:val="00B664D0"/>
    <w:rsid w:val="00B67A38"/>
    <w:rsid w:val="00B67EF9"/>
    <w:rsid w:val="00B73B5B"/>
    <w:rsid w:val="00B767D6"/>
    <w:rsid w:val="00B80957"/>
    <w:rsid w:val="00B82F98"/>
    <w:rsid w:val="00B8413C"/>
    <w:rsid w:val="00B9182C"/>
    <w:rsid w:val="00B9276C"/>
    <w:rsid w:val="00B96439"/>
    <w:rsid w:val="00B96BD3"/>
    <w:rsid w:val="00BA1FC2"/>
    <w:rsid w:val="00BA59C6"/>
    <w:rsid w:val="00BB1E92"/>
    <w:rsid w:val="00BB3792"/>
    <w:rsid w:val="00BB56DB"/>
    <w:rsid w:val="00BB70A2"/>
    <w:rsid w:val="00BB7B74"/>
    <w:rsid w:val="00BC5C00"/>
    <w:rsid w:val="00BC6CBD"/>
    <w:rsid w:val="00BC722C"/>
    <w:rsid w:val="00BC7A0A"/>
    <w:rsid w:val="00BD0A3F"/>
    <w:rsid w:val="00BD0B5A"/>
    <w:rsid w:val="00BD41AD"/>
    <w:rsid w:val="00BE132D"/>
    <w:rsid w:val="00BE3A61"/>
    <w:rsid w:val="00BF0CC6"/>
    <w:rsid w:val="00BF17F0"/>
    <w:rsid w:val="00BF3BD9"/>
    <w:rsid w:val="00BF44BD"/>
    <w:rsid w:val="00BF67A0"/>
    <w:rsid w:val="00BF6A11"/>
    <w:rsid w:val="00BF6B23"/>
    <w:rsid w:val="00C00FCD"/>
    <w:rsid w:val="00C03D35"/>
    <w:rsid w:val="00C04EE1"/>
    <w:rsid w:val="00C04F48"/>
    <w:rsid w:val="00C060E3"/>
    <w:rsid w:val="00C06760"/>
    <w:rsid w:val="00C11B3B"/>
    <w:rsid w:val="00C121E9"/>
    <w:rsid w:val="00C124EF"/>
    <w:rsid w:val="00C132B9"/>
    <w:rsid w:val="00C135D1"/>
    <w:rsid w:val="00C177BF"/>
    <w:rsid w:val="00C20D13"/>
    <w:rsid w:val="00C219BA"/>
    <w:rsid w:val="00C238AA"/>
    <w:rsid w:val="00C23CEC"/>
    <w:rsid w:val="00C26545"/>
    <w:rsid w:val="00C27F6A"/>
    <w:rsid w:val="00C30D17"/>
    <w:rsid w:val="00C3206D"/>
    <w:rsid w:val="00C33F9C"/>
    <w:rsid w:val="00C37520"/>
    <w:rsid w:val="00C37820"/>
    <w:rsid w:val="00C37D7F"/>
    <w:rsid w:val="00C40380"/>
    <w:rsid w:val="00C428A6"/>
    <w:rsid w:val="00C459C7"/>
    <w:rsid w:val="00C46F23"/>
    <w:rsid w:val="00C52690"/>
    <w:rsid w:val="00C5394A"/>
    <w:rsid w:val="00C54018"/>
    <w:rsid w:val="00C546F8"/>
    <w:rsid w:val="00C548AA"/>
    <w:rsid w:val="00C61E0E"/>
    <w:rsid w:val="00C624A2"/>
    <w:rsid w:val="00C667D8"/>
    <w:rsid w:val="00C703E8"/>
    <w:rsid w:val="00C70548"/>
    <w:rsid w:val="00C742C6"/>
    <w:rsid w:val="00C74EAD"/>
    <w:rsid w:val="00C76256"/>
    <w:rsid w:val="00C76D39"/>
    <w:rsid w:val="00C80765"/>
    <w:rsid w:val="00C8103C"/>
    <w:rsid w:val="00C812BF"/>
    <w:rsid w:val="00C82DCB"/>
    <w:rsid w:val="00C83618"/>
    <w:rsid w:val="00C86172"/>
    <w:rsid w:val="00CA1C34"/>
    <w:rsid w:val="00CA203C"/>
    <w:rsid w:val="00CA3B89"/>
    <w:rsid w:val="00CA3F15"/>
    <w:rsid w:val="00CA6578"/>
    <w:rsid w:val="00CA73FF"/>
    <w:rsid w:val="00CB1027"/>
    <w:rsid w:val="00CB1D6A"/>
    <w:rsid w:val="00CC324B"/>
    <w:rsid w:val="00CC4E7F"/>
    <w:rsid w:val="00CC4FBC"/>
    <w:rsid w:val="00CC6F15"/>
    <w:rsid w:val="00CD49BE"/>
    <w:rsid w:val="00CD6336"/>
    <w:rsid w:val="00CE4B7E"/>
    <w:rsid w:val="00CE4F03"/>
    <w:rsid w:val="00CE663B"/>
    <w:rsid w:val="00CF0FE1"/>
    <w:rsid w:val="00CF1E8A"/>
    <w:rsid w:val="00CF497E"/>
    <w:rsid w:val="00CF60AD"/>
    <w:rsid w:val="00CF71FF"/>
    <w:rsid w:val="00D00E8B"/>
    <w:rsid w:val="00D01ECC"/>
    <w:rsid w:val="00D03E18"/>
    <w:rsid w:val="00D110F0"/>
    <w:rsid w:val="00D11BD9"/>
    <w:rsid w:val="00D125A3"/>
    <w:rsid w:val="00D13E10"/>
    <w:rsid w:val="00D13FDB"/>
    <w:rsid w:val="00D15AE2"/>
    <w:rsid w:val="00D15B0A"/>
    <w:rsid w:val="00D17AB3"/>
    <w:rsid w:val="00D212AB"/>
    <w:rsid w:val="00D22F41"/>
    <w:rsid w:val="00D2465C"/>
    <w:rsid w:val="00D266B4"/>
    <w:rsid w:val="00D31277"/>
    <w:rsid w:val="00D32EEF"/>
    <w:rsid w:val="00D354BF"/>
    <w:rsid w:val="00D407CF"/>
    <w:rsid w:val="00D41C70"/>
    <w:rsid w:val="00D422BA"/>
    <w:rsid w:val="00D43541"/>
    <w:rsid w:val="00D44919"/>
    <w:rsid w:val="00D454C2"/>
    <w:rsid w:val="00D47BF8"/>
    <w:rsid w:val="00D50FCA"/>
    <w:rsid w:val="00D5148F"/>
    <w:rsid w:val="00D53CB5"/>
    <w:rsid w:val="00D5431A"/>
    <w:rsid w:val="00D55746"/>
    <w:rsid w:val="00D61EFB"/>
    <w:rsid w:val="00D647E3"/>
    <w:rsid w:val="00D64A43"/>
    <w:rsid w:val="00D74792"/>
    <w:rsid w:val="00D75B27"/>
    <w:rsid w:val="00D81E4C"/>
    <w:rsid w:val="00D92292"/>
    <w:rsid w:val="00D95E56"/>
    <w:rsid w:val="00DA09CD"/>
    <w:rsid w:val="00DA18A4"/>
    <w:rsid w:val="00DA21A0"/>
    <w:rsid w:val="00DB185A"/>
    <w:rsid w:val="00DB426A"/>
    <w:rsid w:val="00DC0F37"/>
    <w:rsid w:val="00DC57BC"/>
    <w:rsid w:val="00DC5F82"/>
    <w:rsid w:val="00DC6473"/>
    <w:rsid w:val="00DC7139"/>
    <w:rsid w:val="00DD05AA"/>
    <w:rsid w:val="00DD0AC5"/>
    <w:rsid w:val="00DD0C1C"/>
    <w:rsid w:val="00DD1E9D"/>
    <w:rsid w:val="00DD5A2C"/>
    <w:rsid w:val="00DD6CAA"/>
    <w:rsid w:val="00DE4106"/>
    <w:rsid w:val="00DE492D"/>
    <w:rsid w:val="00DF2D3E"/>
    <w:rsid w:val="00DF56BD"/>
    <w:rsid w:val="00DF69F7"/>
    <w:rsid w:val="00DF6A8A"/>
    <w:rsid w:val="00E01E2A"/>
    <w:rsid w:val="00E03238"/>
    <w:rsid w:val="00E0783A"/>
    <w:rsid w:val="00E124B5"/>
    <w:rsid w:val="00E16293"/>
    <w:rsid w:val="00E1699C"/>
    <w:rsid w:val="00E2066C"/>
    <w:rsid w:val="00E20E75"/>
    <w:rsid w:val="00E20F49"/>
    <w:rsid w:val="00E21544"/>
    <w:rsid w:val="00E22562"/>
    <w:rsid w:val="00E25930"/>
    <w:rsid w:val="00E30FD1"/>
    <w:rsid w:val="00E3192A"/>
    <w:rsid w:val="00E403D8"/>
    <w:rsid w:val="00E4125D"/>
    <w:rsid w:val="00E45832"/>
    <w:rsid w:val="00E500D9"/>
    <w:rsid w:val="00E51C0C"/>
    <w:rsid w:val="00E60AA9"/>
    <w:rsid w:val="00E62DC6"/>
    <w:rsid w:val="00E63615"/>
    <w:rsid w:val="00E6679F"/>
    <w:rsid w:val="00E72FE5"/>
    <w:rsid w:val="00E73B42"/>
    <w:rsid w:val="00E8003B"/>
    <w:rsid w:val="00E82C1D"/>
    <w:rsid w:val="00E834D7"/>
    <w:rsid w:val="00E84127"/>
    <w:rsid w:val="00E8488B"/>
    <w:rsid w:val="00E85473"/>
    <w:rsid w:val="00E9024F"/>
    <w:rsid w:val="00E91624"/>
    <w:rsid w:val="00E92434"/>
    <w:rsid w:val="00E94208"/>
    <w:rsid w:val="00E9552D"/>
    <w:rsid w:val="00EA4627"/>
    <w:rsid w:val="00EA6A4E"/>
    <w:rsid w:val="00EA7722"/>
    <w:rsid w:val="00EB346F"/>
    <w:rsid w:val="00EB4CF6"/>
    <w:rsid w:val="00EB558D"/>
    <w:rsid w:val="00EC176A"/>
    <w:rsid w:val="00EC4789"/>
    <w:rsid w:val="00EC49AB"/>
    <w:rsid w:val="00EC7436"/>
    <w:rsid w:val="00ED1317"/>
    <w:rsid w:val="00ED4952"/>
    <w:rsid w:val="00ED4D0D"/>
    <w:rsid w:val="00ED7431"/>
    <w:rsid w:val="00EE1111"/>
    <w:rsid w:val="00EE4290"/>
    <w:rsid w:val="00EE47B9"/>
    <w:rsid w:val="00EE4A22"/>
    <w:rsid w:val="00EF0F63"/>
    <w:rsid w:val="00EF1461"/>
    <w:rsid w:val="00EF24B7"/>
    <w:rsid w:val="00EF31DB"/>
    <w:rsid w:val="00EF6614"/>
    <w:rsid w:val="00F02C1F"/>
    <w:rsid w:val="00F041CB"/>
    <w:rsid w:val="00F059A1"/>
    <w:rsid w:val="00F06B80"/>
    <w:rsid w:val="00F07501"/>
    <w:rsid w:val="00F12DE8"/>
    <w:rsid w:val="00F13319"/>
    <w:rsid w:val="00F1752D"/>
    <w:rsid w:val="00F1754A"/>
    <w:rsid w:val="00F224B6"/>
    <w:rsid w:val="00F24164"/>
    <w:rsid w:val="00F30380"/>
    <w:rsid w:val="00F32D44"/>
    <w:rsid w:val="00F3639A"/>
    <w:rsid w:val="00F3705F"/>
    <w:rsid w:val="00F40E90"/>
    <w:rsid w:val="00F40FC4"/>
    <w:rsid w:val="00F41542"/>
    <w:rsid w:val="00F47CC6"/>
    <w:rsid w:val="00F5786E"/>
    <w:rsid w:val="00F64FA3"/>
    <w:rsid w:val="00F65D71"/>
    <w:rsid w:val="00F71036"/>
    <w:rsid w:val="00F72958"/>
    <w:rsid w:val="00F73C14"/>
    <w:rsid w:val="00F7775D"/>
    <w:rsid w:val="00F8067C"/>
    <w:rsid w:val="00F81509"/>
    <w:rsid w:val="00F8289E"/>
    <w:rsid w:val="00F85317"/>
    <w:rsid w:val="00F8538E"/>
    <w:rsid w:val="00F855C1"/>
    <w:rsid w:val="00F85BE6"/>
    <w:rsid w:val="00F902EC"/>
    <w:rsid w:val="00F9069B"/>
    <w:rsid w:val="00F90B77"/>
    <w:rsid w:val="00F91500"/>
    <w:rsid w:val="00F925DC"/>
    <w:rsid w:val="00F9337F"/>
    <w:rsid w:val="00F946B5"/>
    <w:rsid w:val="00FA1964"/>
    <w:rsid w:val="00FA1CEB"/>
    <w:rsid w:val="00FA3DF2"/>
    <w:rsid w:val="00FA4964"/>
    <w:rsid w:val="00FA587B"/>
    <w:rsid w:val="00FB148C"/>
    <w:rsid w:val="00FB3C78"/>
    <w:rsid w:val="00FB6187"/>
    <w:rsid w:val="00FC3312"/>
    <w:rsid w:val="00FC67EA"/>
    <w:rsid w:val="00FD05AB"/>
    <w:rsid w:val="00FD1678"/>
    <w:rsid w:val="00FD410B"/>
    <w:rsid w:val="00FD6E45"/>
    <w:rsid w:val="00FE0FE3"/>
    <w:rsid w:val="00FE2C86"/>
    <w:rsid w:val="00FE4F36"/>
    <w:rsid w:val="00FF018B"/>
    <w:rsid w:val="00FF3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837814"/>
  <w14:defaultImageDpi w14:val="0"/>
  <w15:docId w15:val="{5A35A0A1-FE84-435D-B4B2-9C84585FE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8413C"/>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100"/>
      <w:outlineLvl w:val="0"/>
    </w:pPr>
    <w:rPr>
      <w:b/>
      <w:bCs/>
    </w:rPr>
  </w:style>
  <w:style w:type="paragraph" w:styleId="Heading3">
    <w:name w:val="heading 3"/>
    <w:basedOn w:val="Normal"/>
    <w:next w:val="Normal"/>
    <w:link w:val="Heading3Char"/>
    <w:uiPriority w:val="9"/>
    <w:unhideWhenUsed/>
    <w:qFormat/>
    <w:rsid w:val="00E834D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ind w:left="100"/>
    </w:p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A1C37"/>
    <w:pPr>
      <w:tabs>
        <w:tab w:val="center" w:pos="4680"/>
        <w:tab w:val="right" w:pos="9360"/>
      </w:tabs>
    </w:pPr>
  </w:style>
  <w:style w:type="character" w:customStyle="1" w:styleId="HeaderChar">
    <w:name w:val="Header Char"/>
    <w:basedOn w:val="DefaultParagraphFont"/>
    <w:link w:val="Header"/>
    <w:uiPriority w:val="99"/>
    <w:locked/>
    <w:rsid w:val="00AA1C37"/>
    <w:rPr>
      <w:rFonts w:ascii="Times New Roman" w:hAnsi="Times New Roman" w:cs="Times New Roman"/>
      <w:sz w:val="24"/>
      <w:szCs w:val="24"/>
    </w:rPr>
  </w:style>
  <w:style w:type="paragraph" w:styleId="Footer">
    <w:name w:val="footer"/>
    <w:basedOn w:val="Normal"/>
    <w:link w:val="FooterChar"/>
    <w:uiPriority w:val="99"/>
    <w:unhideWhenUsed/>
    <w:rsid w:val="00AA1C37"/>
    <w:pPr>
      <w:tabs>
        <w:tab w:val="center" w:pos="4680"/>
        <w:tab w:val="right" w:pos="9360"/>
      </w:tabs>
    </w:pPr>
  </w:style>
  <w:style w:type="character" w:customStyle="1" w:styleId="FooterChar">
    <w:name w:val="Footer Char"/>
    <w:basedOn w:val="DefaultParagraphFont"/>
    <w:link w:val="Footer"/>
    <w:uiPriority w:val="99"/>
    <w:locked/>
    <w:rsid w:val="00AA1C37"/>
    <w:rPr>
      <w:rFonts w:ascii="Times New Roman" w:hAnsi="Times New Roman" w:cs="Times New Roman"/>
      <w:sz w:val="24"/>
      <w:szCs w:val="24"/>
    </w:rPr>
  </w:style>
  <w:style w:type="character" w:styleId="Hyperlink">
    <w:name w:val="Hyperlink"/>
    <w:basedOn w:val="DefaultParagraphFont"/>
    <w:uiPriority w:val="99"/>
    <w:unhideWhenUsed/>
    <w:rsid w:val="00B011AE"/>
    <w:rPr>
      <w:rFonts w:cs="Times New Roman"/>
      <w:color w:val="0000FF"/>
      <w:u w:val="single"/>
    </w:rPr>
  </w:style>
  <w:style w:type="paragraph" w:styleId="NormalWeb">
    <w:name w:val="Normal (Web)"/>
    <w:basedOn w:val="Normal"/>
    <w:uiPriority w:val="99"/>
    <w:unhideWhenUsed/>
    <w:rsid w:val="00F3639A"/>
    <w:pPr>
      <w:widowControl/>
      <w:autoSpaceDE/>
      <w:autoSpaceDN/>
      <w:adjustRightInd/>
      <w:spacing w:before="100" w:beforeAutospacing="1" w:after="100" w:afterAutospacing="1"/>
    </w:pPr>
  </w:style>
  <w:style w:type="paragraph" w:styleId="Subtitle">
    <w:name w:val="Subtitle"/>
    <w:basedOn w:val="Normal"/>
    <w:next w:val="Normal"/>
    <w:link w:val="SubtitleChar"/>
    <w:autoRedefine/>
    <w:uiPriority w:val="11"/>
    <w:qFormat/>
    <w:rsid w:val="004E6807"/>
    <w:pPr>
      <w:widowControl/>
      <w:autoSpaceDE/>
      <w:autoSpaceDN/>
      <w:adjustRightInd/>
      <w:spacing w:after="560"/>
      <w:jc w:val="both"/>
    </w:pPr>
    <w:rPr>
      <w:rFonts w:ascii="Calibri" w:eastAsia="Malgun Gothic" w:hAnsi="Calibri"/>
      <w:caps/>
      <w:spacing w:val="20"/>
      <w:sz w:val="18"/>
      <w:szCs w:val="18"/>
    </w:rPr>
  </w:style>
  <w:style w:type="character" w:customStyle="1" w:styleId="SubtitleChar">
    <w:name w:val="Subtitle Char"/>
    <w:basedOn w:val="DefaultParagraphFont"/>
    <w:link w:val="Subtitle"/>
    <w:uiPriority w:val="11"/>
    <w:locked/>
    <w:rsid w:val="004E6807"/>
    <w:rPr>
      <w:rFonts w:ascii="Calibri" w:eastAsia="Malgun Gothic" w:hAnsi="Calibri" w:cs="Times New Roman"/>
      <w:caps/>
      <w:spacing w:val="20"/>
      <w:sz w:val="18"/>
      <w:szCs w:val="18"/>
    </w:rPr>
  </w:style>
  <w:style w:type="character" w:customStyle="1" w:styleId="Heading3Char">
    <w:name w:val="Heading 3 Char"/>
    <w:basedOn w:val="DefaultParagraphFont"/>
    <w:link w:val="Heading3"/>
    <w:uiPriority w:val="9"/>
    <w:rsid w:val="00E834D7"/>
    <w:rPr>
      <w:rFonts w:asciiTheme="majorHAnsi" w:eastAsiaTheme="majorEastAsia" w:hAnsiTheme="majorHAnsi" w:cstheme="majorBidi"/>
      <w:color w:val="1F4D78" w:themeColor="accent1" w:themeShade="7F"/>
      <w:sz w:val="24"/>
      <w:szCs w:val="24"/>
    </w:rPr>
  </w:style>
  <w:style w:type="character" w:customStyle="1" w:styleId="aqj">
    <w:name w:val="aqj"/>
    <w:basedOn w:val="DefaultParagraphFont"/>
    <w:rsid w:val="00CC4E7F"/>
  </w:style>
  <w:style w:type="paragraph" w:styleId="BalloonText">
    <w:name w:val="Balloon Text"/>
    <w:basedOn w:val="Normal"/>
    <w:link w:val="BalloonTextChar"/>
    <w:uiPriority w:val="99"/>
    <w:semiHidden/>
    <w:unhideWhenUsed/>
    <w:rsid w:val="008308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82E"/>
    <w:rPr>
      <w:rFonts w:ascii="Segoe UI" w:hAnsi="Segoe UI" w:cs="Segoe UI"/>
      <w:sz w:val="18"/>
      <w:szCs w:val="18"/>
    </w:rPr>
  </w:style>
  <w:style w:type="character" w:styleId="Strong">
    <w:name w:val="Strong"/>
    <w:basedOn w:val="DefaultParagraphFont"/>
    <w:uiPriority w:val="22"/>
    <w:qFormat/>
    <w:rsid w:val="00AD6E0C"/>
    <w:rPr>
      <w:b/>
      <w:bCs/>
    </w:rPr>
  </w:style>
  <w:style w:type="character" w:styleId="CommentReference">
    <w:name w:val="annotation reference"/>
    <w:basedOn w:val="DefaultParagraphFont"/>
    <w:uiPriority w:val="99"/>
    <w:semiHidden/>
    <w:unhideWhenUsed/>
    <w:rsid w:val="00FD05AB"/>
    <w:rPr>
      <w:sz w:val="16"/>
      <w:szCs w:val="16"/>
    </w:rPr>
  </w:style>
  <w:style w:type="paragraph" w:styleId="CommentText">
    <w:name w:val="annotation text"/>
    <w:basedOn w:val="Normal"/>
    <w:link w:val="CommentTextChar"/>
    <w:uiPriority w:val="99"/>
    <w:unhideWhenUsed/>
    <w:rsid w:val="00FD05AB"/>
    <w:rPr>
      <w:sz w:val="20"/>
      <w:szCs w:val="20"/>
    </w:rPr>
  </w:style>
  <w:style w:type="character" w:customStyle="1" w:styleId="CommentTextChar">
    <w:name w:val="Comment Text Char"/>
    <w:basedOn w:val="DefaultParagraphFont"/>
    <w:link w:val="CommentText"/>
    <w:uiPriority w:val="99"/>
    <w:rsid w:val="00FD05A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D05AB"/>
    <w:rPr>
      <w:b/>
      <w:bCs/>
    </w:rPr>
  </w:style>
  <w:style w:type="character" w:customStyle="1" w:styleId="CommentSubjectChar">
    <w:name w:val="Comment Subject Char"/>
    <w:basedOn w:val="CommentTextChar"/>
    <w:link w:val="CommentSubject"/>
    <w:uiPriority w:val="99"/>
    <w:semiHidden/>
    <w:rsid w:val="00FD05AB"/>
    <w:rPr>
      <w:rFonts w:ascii="Times New Roman" w:hAnsi="Times New Roman"/>
      <w:b/>
      <w:bCs/>
      <w:sz w:val="20"/>
      <w:szCs w:val="20"/>
    </w:rPr>
  </w:style>
  <w:style w:type="character" w:customStyle="1" w:styleId="markedcontent">
    <w:name w:val="markedcontent"/>
    <w:basedOn w:val="DefaultParagraphFont"/>
    <w:rsid w:val="00053DA8"/>
  </w:style>
  <w:style w:type="paragraph" w:customStyle="1" w:styleId="Default">
    <w:name w:val="Default"/>
    <w:rsid w:val="00A2286C"/>
    <w:pPr>
      <w:autoSpaceDE w:val="0"/>
      <w:autoSpaceDN w:val="0"/>
      <w:adjustRightInd w:val="0"/>
      <w:spacing w:after="0" w:line="240" w:lineRule="auto"/>
    </w:pPr>
    <w:rPr>
      <w:rFonts w:ascii="Open Sans" w:hAnsi="Open Sans" w:cs="Open Sans"/>
      <w:color w:val="000000"/>
      <w:sz w:val="24"/>
      <w:szCs w:val="24"/>
    </w:rPr>
  </w:style>
  <w:style w:type="character" w:customStyle="1" w:styleId="gi">
    <w:name w:val="gi"/>
    <w:basedOn w:val="DefaultParagraphFont"/>
    <w:rsid w:val="00993CDB"/>
  </w:style>
  <w:style w:type="table" w:styleId="TableGrid">
    <w:name w:val="Table Grid"/>
    <w:basedOn w:val="TableNormal"/>
    <w:uiPriority w:val="39"/>
    <w:rsid w:val="00476891"/>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E04A8"/>
    <w:rPr>
      <w:i/>
      <w:iCs/>
    </w:rPr>
  </w:style>
  <w:style w:type="character" w:styleId="UnresolvedMention">
    <w:name w:val="Unresolved Mention"/>
    <w:basedOn w:val="DefaultParagraphFont"/>
    <w:uiPriority w:val="99"/>
    <w:semiHidden/>
    <w:unhideWhenUsed/>
    <w:rsid w:val="00BD0B5A"/>
    <w:rPr>
      <w:color w:val="605E5C"/>
      <w:shd w:val="clear" w:color="auto" w:fill="E1DFDD"/>
    </w:rPr>
  </w:style>
  <w:style w:type="character" w:customStyle="1" w:styleId="c-bibliographic-informationvalue">
    <w:name w:val="c-bibliographic-information__value"/>
    <w:basedOn w:val="DefaultParagraphFont"/>
    <w:rsid w:val="00CB1D6A"/>
  </w:style>
  <w:style w:type="character" w:customStyle="1" w:styleId="ej-journal-doi">
    <w:name w:val="ej-journal-doi"/>
    <w:basedOn w:val="DefaultParagraphFont"/>
    <w:rsid w:val="008B7500"/>
  </w:style>
  <w:style w:type="character" w:styleId="FollowedHyperlink">
    <w:name w:val="FollowedHyperlink"/>
    <w:basedOn w:val="DefaultParagraphFont"/>
    <w:uiPriority w:val="99"/>
    <w:semiHidden/>
    <w:unhideWhenUsed/>
    <w:rsid w:val="00952A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56350">
      <w:bodyDiv w:val="1"/>
      <w:marLeft w:val="0"/>
      <w:marRight w:val="0"/>
      <w:marTop w:val="0"/>
      <w:marBottom w:val="0"/>
      <w:divBdr>
        <w:top w:val="none" w:sz="0" w:space="0" w:color="auto"/>
        <w:left w:val="none" w:sz="0" w:space="0" w:color="auto"/>
        <w:bottom w:val="none" w:sz="0" w:space="0" w:color="auto"/>
        <w:right w:val="none" w:sz="0" w:space="0" w:color="auto"/>
      </w:divBdr>
    </w:div>
    <w:div w:id="127824664">
      <w:bodyDiv w:val="1"/>
      <w:marLeft w:val="0"/>
      <w:marRight w:val="0"/>
      <w:marTop w:val="0"/>
      <w:marBottom w:val="0"/>
      <w:divBdr>
        <w:top w:val="none" w:sz="0" w:space="0" w:color="auto"/>
        <w:left w:val="none" w:sz="0" w:space="0" w:color="auto"/>
        <w:bottom w:val="none" w:sz="0" w:space="0" w:color="auto"/>
        <w:right w:val="none" w:sz="0" w:space="0" w:color="auto"/>
      </w:divBdr>
    </w:div>
    <w:div w:id="240452357">
      <w:bodyDiv w:val="1"/>
      <w:marLeft w:val="0"/>
      <w:marRight w:val="0"/>
      <w:marTop w:val="0"/>
      <w:marBottom w:val="0"/>
      <w:divBdr>
        <w:top w:val="none" w:sz="0" w:space="0" w:color="auto"/>
        <w:left w:val="none" w:sz="0" w:space="0" w:color="auto"/>
        <w:bottom w:val="none" w:sz="0" w:space="0" w:color="auto"/>
        <w:right w:val="none" w:sz="0" w:space="0" w:color="auto"/>
      </w:divBdr>
      <w:divsChild>
        <w:div w:id="198250250">
          <w:marLeft w:val="0"/>
          <w:marRight w:val="0"/>
          <w:marTop w:val="0"/>
          <w:marBottom w:val="0"/>
          <w:divBdr>
            <w:top w:val="none" w:sz="0" w:space="0" w:color="auto"/>
            <w:left w:val="none" w:sz="0" w:space="0" w:color="auto"/>
            <w:bottom w:val="none" w:sz="0" w:space="0" w:color="auto"/>
            <w:right w:val="none" w:sz="0" w:space="0" w:color="auto"/>
          </w:divBdr>
        </w:div>
      </w:divsChild>
    </w:div>
    <w:div w:id="240989590">
      <w:marLeft w:val="0"/>
      <w:marRight w:val="0"/>
      <w:marTop w:val="0"/>
      <w:marBottom w:val="0"/>
      <w:divBdr>
        <w:top w:val="none" w:sz="0" w:space="0" w:color="auto"/>
        <w:left w:val="none" w:sz="0" w:space="0" w:color="auto"/>
        <w:bottom w:val="none" w:sz="0" w:space="0" w:color="auto"/>
        <w:right w:val="none" w:sz="0" w:space="0" w:color="auto"/>
      </w:divBdr>
    </w:div>
    <w:div w:id="240989594">
      <w:marLeft w:val="0"/>
      <w:marRight w:val="0"/>
      <w:marTop w:val="0"/>
      <w:marBottom w:val="0"/>
      <w:divBdr>
        <w:top w:val="none" w:sz="0" w:space="0" w:color="auto"/>
        <w:left w:val="none" w:sz="0" w:space="0" w:color="auto"/>
        <w:bottom w:val="none" w:sz="0" w:space="0" w:color="auto"/>
        <w:right w:val="none" w:sz="0" w:space="0" w:color="auto"/>
      </w:divBdr>
      <w:divsChild>
        <w:div w:id="240989598">
          <w:marLeft w:val="0"/>
          <w:marRight w:val="0"/>
          <w:marTop w:val="0"/>
          <w:marBottom w:val="0"/>
          <w:divBdr>
            <w:top w:val="none" w:sz="0" w:space="0" w:color="auto"/>
            <w:left w:val="none" w:sz="0" w:space="0" w:color="auto"/>
            <w:bottom w:val="none" w:sz="0" w:space="0" w:color="auto"/>
            <w:right w:val="none" w:sz="0" w:space="0" w:color="auto"/>
          </w:divBdr>
          <w:divsChild>
            <w:div w:id="240989597">
              <w:marLeft w:val="0"/>
              <w:marRight w:val="0"/>
              <w:marTop w:val="0"/>
              <w:marBottom w:val="0"/>
              <w:divBdr>
                <w:top w:val="none" w:sz="0" w:space="0" w:color="auto"/>
                <w:left w:val="none" w:sz="0" w:space="0" w:color="auto"/>
                <w:bottom w:val="none" w:sz="0" w:space="0" w:color="auto"/>
                <w:right w:val="none" w:sz="0" w:space="0" w:color="auto"/>
              </w:divBdr>
              <w:divsChild>
                <w:div w:id="240989593">
                  <w:marLeft w:val="0"/>
                  <w:marRight w:val="0"/>
                  <w:marTop w:val="0"/>
                  <w:marBottom w:val="0"/>
                  <w:divBdr>
                    <w:top w:val="none" w:sz="0" w:space="0" w:color="auto"/>
                    <w:left w:val="none" w:sz="0" w:space="0" w:color="auto"/>
                    <w:bottom w:val="none" w:sz="0" w:space="0" w:color="auto"/>
                    <w:right w:val="none" w:sz="0" w:space="0" w:color="auto"/>
                  </w:divBdr>
                  <w:divsChild>
                    <w:div w:id="240989613">
                      <w:marLeft w:val="0"/>
                      <w:marRight w:val="0"/>
                      <w:marTop w:val="0"/>
                      <w:marBottom w:val="0"/>
                      <w:divBdr>
                        <w:top w:val="none" w:sz="0" w:space="0" w:color="auto"/>
                        <w:left w:val="none" w:sz="0" w:space="0" w:color="auto"/>
                        <w:bottom w:val="none" w:sz="0" w:space="0" w:color="auto"/>
                        <w:right w:val="none" w:sz="0" w:space="0" w:color="auto"/>
                      </w:divBdr>
                      <w:divsChild>
                        <w:div w:id="240989606">
                          <w:marLeft w:val="0"/>
                          <w:marRight w:val="0"/>
                          <w:marTop w:val="0"/>
                          <w:marBottom w:val="0"/>
                          <w:divBdr>
                            <w:top w:val="none" w:sz="0" w:space="0" w:color="auto"/>
                            <w:left w:val="none" w:sz="0" w:space="0" w:color="auto"/>
                            <w:bottom w:val="none" w:sz="0" w:space="0" w:color="auto"/>
                            <w:right w:val="none" w:sz="0" w:space="0" w:color="auto"/>
                          </w:divBdr>
                          <w:divsChild>
                            <w:div w:id="240989600">
                              <w:marLeft w:val="0"/>
                              <w:marRight w:val="0"/>
                              <w:marTop w:val="0"/>
                              <w:marBottom w:val="0"/>
                              <w:divBdr>
                                <w:top w:val="none" w:sz="0" w:space="0" w:color="auto"/>
                                <w:left w:val="none" w:sz="0" w:space="0" w:color="auto"/>
                                <w:bottom w:val="none" w:sz="0" w:space="0" w:color="auto"/>
                                <w:right w:val="none" w:sz="0" w:space="0" w:color="auto"/>
                              </w:divBdr>
                              <w:divsChild>
                                <w:div w:id="240989608">
                                  <w:marLeft w:val="0"/>
                                  <w:marRight w:val="0"/>
                                  <w:marTop w:val="0"/>
                                  <w:marBottom w:val="0"/>
                                  <w:divBdr>
                                    <w:top w:val="none" w:sz="0" w:space="0" w:color="auto"/>
                                    <w:left w:val="none" w:sz="0" w:space="0" w:color="auto"/>
                                    <w:bottom w:val="none" w:sz="0" w:space="0" w:color="auto"/>
                                    <w:right w:val="none" w:sz="0" w:space="0" w:color="auto"/>
                                  </w:divBdr>
                                  <w:divsChild>
                                    <w:div w:id="240989596">
                                      <w:marLeft w:val="0"/>
                                      <w:marRight w:val="0"/>
                                      <w:marTop w:val="0"/>
                                      <w:marBottom w:val="0"/>
                                      <w:divBdr>
                                        <w:top w:val="none" w:sz="0" w:space="0" w:color="auto"/>
                                        <w:left w:val="none" w:sz="0" w:space="0" w:color="auto"/>
                                        <w:bottom w:val="none" w:sz="0" w:space="0" w:color="auto"/>
                                        <w:right w:val="none" w:sz="0" w:space="0" w:color="auto"/>
                                      </w:divBdr>
                                      <w:divsChild>
                                        <w:div w:id="240989610">
                                          <w:marLeft w:val="0"/>
                                          <w:marRight w:val="0"/>
                                          <w:marTop w:val="0"/>
                                          <w:marBottom w:val="0"/>
                                          <w:divBdr>
                                            <w:top w:val="none" w:sz="0" w:space="0" w:color="auto"/>
                                            <w:left w:val="none" w:sz="0" w:space="0" w:color="auto"/>
                                            <w:bottom w:val="none" w:sz="0" w:space="0" w:color="auto"/>
                                            <w:right w:val="none" w:sz="0" w:space="0" w:color="auto"/>
                                          </w:divBdr>
                                          <w:divsChild>
                                            <w:div w:id="240989609">
                                              <w:marLeft w:val="0"/>
                                              <w:marRight w:val="0"/>
                                              <w:marTop w:val="0"/>
                                              <w:marBottom w:val="0"/>
                                              <w:divBdr>
                                                <w:top w:val="none" w:sz="0" w:space="0" w:color="auto"/>
                                                <w:left w:val="none" w:sz="0" w:space="0" w:color="auto"/>
                                                <w:bottom w:val="none" w:sz="0" w:space="0" w:color="auto"/>
                                                <w:right w:val="none" w:sz="0" w:space="0" w:color="auto"/>
                                              </w:divBdr>
                                              <w:divsChild>
                                                <w:div w:id="240989599">
                                                  <w:marLeft w:val="0"/>
                                                  <w:marRight w:val="0"/>
                                                  <w:marTop w:val="0"/>
                                                  <w:marBottom w:val="0"/>
                                                  <w:divBdr>
                                                    <w:top w:val="none" w:sz="0" w:space="0" w:color="auto"/>
                                                    <w:left w:val="none" w:sz="0" w:space="0" w:color="auto"/>
                                                    <w:bottom w:val="none" w:sz="0" w:space="0" w:color="auto"/>
                                                    <w:right w:val="none" w:sz="0" w:space="0" w:color="auto"/>
                                                  </w:divBdr>
                                                  <w:divsChild>
                                                    <w:div w:id="240989595">
                                                      <w:marLeft w:val="0"/>
                                                      <w:marRight w:val="0"/>
                                                      <w:marTop w:val="0"/>
                                                      <w:marBottom w:val="0"/>
                                                      <w:divBdr>
                                                        <w:top w:val="none" w:sz="0" w:space="0" w:color="auto"/>
                                                        <w:left w:val="none" w:sz="0" w:space="0" w:color="auto"/>
                                                        <w:bottom w:val="none" w:sz="0" w:space="0" w:color="auto"/>
                                                        <w:right w:val="none" w:sz="0" w:space="0" w:color="auto"/>
                                                      </w:divBdr>
                                                      <w:divsChild>
                                                        <w:div w:id="240989603">
                                                          <w:marLeft w:val="0"/>
                                                          <w:marRight w:val="0"/>
                                                          <w:marTop w:val="0"/>
                                                          <w:marBottom w:val="0"/>
                                                          <w:divBdr>
                                                            <w:top w:val="none" w:sz="0" w:space="0" w:color="auto"/>
                                                            <w:left w:val="none" w:sz="0" w:space="0" w:color="auto"/>
                                                            <w:bottom w:val="none" w:sz="0" w:space="0" w:color="auto"/>
                                                            <w:right w:val="none" w:sz="0" w:space="0" w:color="auto"/>
                                                          </w:divBdr>
                                                          <w:divsChild>
                                                            <w:div w:id="240989601">
                                                              <w:marLeft w:val="0"/>
                                                              <w:marRight w:val="150"/>
                                                              <w:marTop w:val="0"/>
                                                              <w:marBottom w:val="150"/>
                                                              <w:divBdr>
                                                                <w:top w:val="none" w:sz="0" w:space="0" w:color="auto"/>
                                                                <w:left w:val="none" w:sz="0" w:space="0" w:color="auto"/>
                                                                <w:bottom w:val="none" w:sz="0" w:space="0" w:color="auto"/>
                                                                <w:right w:val="none" w:sz="0" w:space="0" w:color="auto"/>
                                                              </w:divBdr>
                                                              <w:divsChild>
                                                                <w:div w:id="240989602">
                                                                  <w:marLeft w:val="0"/>
                                                                  <w:marRight w:val="0"/>
                                                                  <w:marTop w:val="0"/>
                                                                  <w:marBottom w:val="0"/>
                                                                  <w:divBdr>
                                                                    <w:top w:val="none" w:sz="0" w:space="0" w:color="auto"/>
                                                                    <w:left w:val="none" w:sz="0" w:space="0" w:color="auto"/>
                                                                    <w:bottom w:val="none" w:sz="0" w:space="0" w:color="auto"/>
                                                                    <w:right w:val="none" w:sz="0" w:space="0" w:color="auto"/>
                                                                  </w:divBdr>
                                                                  <w:divsChild>
                                                                    <w:div w:id="240989605">
                                                                      <w:marLeft w:val="0"/>
                                                                      <w:marRight w:val="0"/>
                                                                      <w:marTop w:val="0"/>
                                                                      <w:marBottom w:val="0"/>
                                                                      <w:divBdr>
                                                                        <w:top w:val="none" w:sz="0" w:space="0" w:color="auto"/>
                                                                        <w:left w:val="none" w:sz="0" w:space="0" w:color="auto"/>
                                                                        <w:bottom w:val="none" w:sz="0" w:space="0" w:color="auto"/>
                                                                        <w:right w:val="none" w:sz="0" w:space="0" w:color="auto"/>
                                                                      </w:divBdr>
                                                                      <w:divsChild>
                                                                        <w:div w:id="240989611">
                                                                          <w:marLeft w:val="0"/>
                                                                          <w:marRight w:val="0"/>
                                                                          <w:marTop w:val="0"/>
                                                                          <w:marBottom w:val="0"/>
                                                                          <w:divBdr>
                                                                            <w:top w:val="none" w:sz="0" w:space="0" w:color="auto"/>
                                                                            <w:left w:val="none" w:sz="0" w:space="0" w:color="auto"/>
                                                                            <w:bottom w:val="none" w:sz="0" w:space="0" w:color="auto"/>
                                                                            <w:right w:val="none" w:sz="0" w:space="0" w:color="auto"/>
                                                                          </w:divBdr>
                                                                          <w:divsChild>
                                                                            <w:div w:id="240989612">
                                                                              <w:marLeft w:val="0"/>
                                                                              <w:marRight w:val="0"/>
                                                                              <w:marTop w:val="0"/>
                                                                              <w:marBottom w:val="0"/>
                                                                              <w:divBdr>
                                                                                <w:top w:val="none" w:sz="0" w:space="0" w:color="auto"/>
                                                                                <w:left w:val="none" w:sz="0" w:space="0" w:color="auto"/>
                                                                                <w:bottom w:val="none" w:sz="0" w:space="0" w:color="auto"/>
                                                                                <w:right w:val="none" w:sz="0" w:space="0" w:color="auto"/>
                                                                              </w:divBdr>
                                                                              <w:divsChild>
                                                                                <w:div w:id="240989614">
                                                                                  <w:marLeft w:val="0"/>
                                                                                  <w:marRight w:val="0"/>
                                                                                  <w:marTop w:val="0"/>
                                                                                  <w:marBottom w:val="0"/>
                                                                                  <w:divBdr>
                                                                                    <w:top w:val="none" w:sz="0" w:space="0" w:color="auto"/>
                                                                                    <w:left w:val="none" w:sz="0" w:space="0" w:color="auto"/>
                                                                                    <w:bottom w:val="none" w:sz="0" w:space="0" w:color="auto"/>
                                                                                    <w:right w:val="none" w:sz="0" w:space="0" w:color="auto"/>
                                                                                  </w:divBdr>
                                                                                  <w:divsChild>
                                                                                    <w:div w:id="240989604">
                                                                                      <w:marLeft w:val="0"/>
                                                                                      <w:marRight w:val="0"/>
                                                                                      <w:marTop w:val="0"/>
                                                                                      <w:marBottom w:val="0"/>
                                                                                      <w:divBdr>
                                                                                        <w:top w:val="none" w:sz="0" w:space="0" w:color="auto"/>
                                                                                        <w:left w:val="none" w:sz="0" w:space="0" w:color="auto"/>
                                                                                        <w:bottom w:val="none" w:sz="0" w:space="0" w:color="auto"/>
                                                                                        <w:right w:val="none" w:sz="0" w:space="0" w:color="auto"/>
                                                                                      </w:divBdr>
                                                                                    </w:div>
                                                                                    <w:div w:id="2409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989620">
      <w:marLeft w:val="0"/>
      <w:marRight w:val="0"/>
      <w:marTop w:val="0"/>
      <w:marBottom w:val="0"/>
      <w:divBdr>
        <w:top w:val="none" w:sz="0" w:space="0" w:color="auto"/>
        <w:left w:val="none" w:sz="0" w:space="0" w:color="auto"/>
        <w:bottom w:val="none" w:sz="0" w:space="0" w:color="auto"/>
        <w:right w:val="none" w:sz="0" w:space="0" w:color="auto"/>
      </w:divBdr>
      <w:divsChild>
        <w:div w:id="240989591">
          <w:marLeft w:val="0"/>
          <w:marRight w:val="0"/>
          <w:marTop w:val="0"/>
          <w:marBottom w:val="0"/>
          <w:divBdr>
            <w:top w:val="none" w:sz="0" w:space="0" w:color="auto"/>
            <w:left w:val="none" w:sz="0" w:space="0" w:color="auto"/>
            <w:bottom w:val="none" w:sz="0" w:space="0" w:color="auto"/>
            <w:right w:val="none" w:sz="0" w:space="0" w:color="auto"/>
          </w:divBdr>
        </w:div>
        <w:div w:id="240989592">
          <w:marLeft w:val="0"/>
          <w:marRight w:val="0"/>
          <w:marTop w:val="0"/>
          <w:marBottom w:val="0"/>
          <w:divBdr>
            <w:top w:val="none" w:sz="0" w:space="0" w:color="auto"/>
            <w:left w:val="none" w:sz="0" w:space="0" w:color="auto"/>
            <w:bottom w:val="none" w:sz="0" w:space="0" w:color="auto"/>
            <w:right w:val="none" w:sz="0" w:space="0" w:color="auto"/>
          </w:divBdr>
        </w:div>
        <w:div w:id="240989615">
          <w:marLeft w:val="0"/>
          <w:marRight w:val="0"/>
          <w:marTop w:val="0"/>
          <w:marBottom w:val="0"/>
          <w:divBdr>
            <w:top w:val="none" w:sz="0" w:space="0" w:color="auto"/>
            <w:left w:val="none" w:sz="0" w:space="0" w:color="auto"/>
            <w:bottom w:val="none" w:sz="0" w:space="0" w:color="auto"/>
            <w:right w:val="none" w:sz="0" w:space="0" w:color="auto"/>
          </w:divBdr>
        </w:div>
        <w:div w:id="240989617">
          <w:marLeft w:val="0"/>
          <w:marRight w:val="0"/>
          <w:marTop w:val="0"/>
          <w:marBottom w:val="0"/>
          <w:divBdr>
            <w:top w:val="none" w:sz="0" w:space="0" w:color="auto"/>
            <w:left w:val="none" w:sz="0" w:space="0" w:color="auto"/>
            <w:bottom w:val="none" w:sz="0" w:space="0" w:color="auto"/>
            <w:right w:val="none" w:sz="0" w:space="0" w:color="auto"/>
          </w:divBdr>
          <w:divsChild>
            <w:div w:id="240989621">
              <w:marLeft w:val="0"/>
              <w:marRight w:val="0"/>
              <w:marTop w:val="0"/>
              <w:marBottom w:val="0"/>
              <w:divBdr>
                <w:top w:val="none" w:sz="0" w:space="0" w:color="auto"/>
                <w:left w:val="none" w:sz="0" w:space="0" w:color="auto"/>
                <w:bottom w:val="none" w:sz="0" w:space="0" w:color="auto"/>
                <w:right w:val="none" w:sz="0" w:space="0" w:color="auto"/>
              </w:divBdr>
            </w:div>
          </w:divsChild>
        </w:div>
        <w:div w:id="240989618">
          <w:marLeft w:val="0"/>
          <w:marRight w:val="0"/>
          <w:marTop w:val="0"/>
          <w:marBottom w:val="0"/>
          <w:divBdr>
            <w:top w:val="none" w:sz="0" w:space="0" w:color="auto"/>
            <w:left w:val="none" w:sz="0" w:space="0" w:color="auto"/>
            <w:bottom w:val="none" w:sz="0" w:space="0" w:color="auto"/>
            <w:right w:val="none" w:sz="0" w:space="0" w:color="auto"/>
          </w:divBdr>
        </w:div>
        <w:div w:id="240989622">
          <w:marLeft w:val="0"/>
          <w:marRight w:val="0"/>
          <w:marTop w:val="0"/>
          <w:marBottom w:val="0"/>
          <w:divBdr>
            <w:top w:val="none" w:sz="0" w:space="0" w:color="auto"/>
            <w:left w:val="none" w:sz="0" w:space="0" w:color="auto"/>
            <w:bottom w:val="none" w:sz="0" w:space="0" w:color="auto"/>
            <w:right w:val="none" w:sz="0" w:space="0" w:color="auto"/>
          </w:divBdr>
          <w:divsChild>
            <w:div w:id="240989616">
              <w:marLeft w:val="0"/>
              <w:marRight w:val="0"/>
              <w:marTop w:val="0"/>
              <w:marBottom w:val="0"/>
              <w:divBdr>
                <w:top w:val="none" w:sz="0" w:space="0" w:color="auto"/>
                <w:left w:val="none" w:sz="0" w:space="0" w:color="auto"/>
                <w:bottom w:val="none" w:sz="0" w:space="0" w:color="auto"/>
                <w:right w:val="none" w:sz="0" w:space="0" w:color="auto"/>
              </w:divBdr>
            </w:div>
            <w:div w:id="24098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65657">
      <w:bodyDiv w:val="1"/>
      <w:marLeft w:val="0"/>
      <w:marRight w:val="0"/>
      <w:marTop w:val="0"/>
      <w:marBottom w:val="0"/>
      <w:divBdr>
        <w:top w:val="none" w:sz="0" w:space="0" w:color="auto"/>
        <w:left w:val="none" w:sz="0" w:space="0" w:color="auto"/>
        <w:bottom w:val="none" w:sz="0" w:space="0" w:color="auto"/>
        <w:right w:val="none" w:sz="0" w:space="0" w:color="auto"/>
      </w:divBdr>
      <w:divsChild>
        <w:div w:id="626132656">
          <w:marLeft w:val="0"/>
          <w:marRight w:val="0"/>
          <w:marTop w:val="0"/>
          <w:marBottom w:val="0"/>
          <w:divBdr>
            <w:top w:val="none" w:sz="0" w:space="0" w:color="auto"/>
            <w:left w:val="none" w:sz="0" w:space="0" w:color="auto"/>
            <w:bottom w:val="none" w:sz="0" w:space="0" w:color="auto"/>
            <w:right w:val="none" w:sz="0" w:space="0" w:color="auto"/>
          </w:divBdr>
        </w:div>
      </w:divsChild>
    </w:div>
    <w:div w:id="313685006">
      <w:bodyDiv w:val="1"/>
      <w:marLeft w:val="0"/>
      <w:marRight w:val="0"/>
      <w:marTop w:val="0"/>
      <w:marBottom w:val="0"/>
      <w:divBdr>
        <w:top w:val="none" w:sz="0" w:space="0" w:color="auto"/>
        <w:left w:val="none" w:sz="0" w:space="0" w:color="auto"/>
        <w:bottom w:val="none" w:sz="0" w:space="0" w:color="auto"/>
        <w:right w:val="none" w:sz="0" w:space="0" w:color="auto"/>
      </w:divBdr>
      <w:divsChild>
        <w:div w:id="725840434">
          <w:marLeft w:val="0"/>
          <w:marRight w:val="0"/>
          <w:marTop w:val="0"/>
          <w:marBottom w:val="0"/>
          <w:divBdr>
            <w:top w:val="none" w:sz="0" w:space="0" w:color="auto"/>
            <w:left w:val="none" w:sz="0" w:space="0" w:color="auto"/>
            <w:bottom w:val="none" w:sz="0" w:space="0" w:color="auto"/>
            <w:right w:val="none" w:sz="0" w:space="0" w:color="auto"/>
          </w:divBdr>
        </w:div>
      </w:divsChild>
    </w:div>
    <w:div w:id="325977873">
      <w:bodyDiv w:val="1"/>
      <w:marLeft w:val="0"/>
      <w:marRight w:val="0"/>
      <w:marTop w:val="0"/>
      <w:marBottom w:val="0"/>
      <w:divBdr>
        <w:top w:val="none" w:sz="0" w:space="0" w:color="auto"/>
        <w:left w:val="none" w:sz="0" w:space="0" w:color="auto"/>
        <w:bottom w:val="none" w:sz="0" w:space="0" w:color="auto"/>
        <w:right w:val="none" w:sz="0" w:space="0" w:color="auto"/>
      </w:divBdr>
      <w:divsChild>
        <w:div w:id="1886286496">
          <w:marLeft w:val="0"/>
          <w:marRight w:val="0"/>
          <w:marTop w:val="0"/>
          <w:marBottom w:val="0"/>
          <w:divBdr>
            <w:top w:val="none" w:sz="0" w:space="0" w:color="auto"/>
            <w:left w:val="none" w:sz="0" w:space="0" w:color="auto"/>
            <w:bottom w:val="none" w:sz="0" w:space="0" w:color="auto"/>
            <w:right w:val="none" w:sz="0" w:space="0" w:color="auto"/>
          </w:divBdr>
        </w:div>
        <w:div w:id="36591144">
          <w:marLeft w:val="0"/>
          <w:marRight w:val="0"/>
          <w:marTop w:val="0"/>
          <w:marBottom w:val="0"/>
          <w:divBdr>
            <w:top w:val="none" w:sz="0" w:space="0" w:color="auto"/>
            <w:left w:val="none" w:sz="0" w:space="0" w:color="auto"/>
            <w:bottom w:val="none" w:sz="0" w:space="0" w:color="auto"/>
            <w:right w:val="none" w:sz="0" w:space="0" w:color="auto"/>
          </w:divBdr>
        </w:div>
        <w:div w:id="1820225277">
          <w:marLeft w:val="0"/>
          <w:marRight w:val="0"/>
          <w:marTop w:val="0"/>
          <w:marBottom w:val="0"/>
          <w:divBdr>
            <w:top w:val="none" w:sz="0" w:space="0" w:color="auto"/>
            <w:left w:val="none" w:sz="0" w:space="0" w:color="auto"/>
            <w:bottom w:val="none" w:sz="0" w:space="0" w:color="auto"/>
            <w:right w:val="none" w:sz="0" w:space="0" w:color="auto"/>
          </w:divBdr>
        </w:div>
      </w:divsChild>
    </w:div>
    <w:div w:id="342392434">
      <w:bodyDiv w:val="1"/>
      <w:marLeft w:val="0"/>
      <w:marRight w:val="0"/>
      <w:marTop w:val="0"/>
      <w:marBottom w:val="0"/>
      <w:divBdr>
        <w:top w:val="none" w:sz="0" w:space="0" w:color="auto"/>
        <w:left w:val="none" w:sz="0" w:space="0" w:color="auto"/>
        <w:bottom w:val="none" w:sz="0" w:space="0" w:color="auto"/>
        <w:right w:val="none" w:sz="0" w:space="0" w:color="auto"/>
      </w:divBdr>
    </w:div>
    <w:div w:id="368378530">
      <w:bodyDiv w:val="1"/>
      <w:marLeft w:val="0"/>
      <w:marRight w:val="0"/>
      <w:marTop w:val="0"/>
      <w:marBottom w:val="0"/>
      <w:divBdr>
        <w:top w:val="none" w:sz="0" w:space="0" w:color="auto"/>
        <w:left w:val="none" w:sz="0" w:space="0" w:color="auto"/>
        <w:bottom w:val="none" w:sz="0" w:space="0" w:color="auto"/>
        <w:right w:val="none" w:sz="0" w:space="0" w:color="auto"/>
      </w:divBdr>
    </w:div>
    <w:div w:id="389767406">
      <w:bodyDiv w:val="1"/>
      <w:marLeft w:val="0"/>
      <w:marRight w:val="0"/>
      <w:marTop w:val="0"/>
      <w:marBottom w:val="0"/>
      <w:divBdr>
        <w:top w:val="none" w:sz="0" w:space="0" w:color="auto"/>
        <w:left w:val="none" w:sz="0" w:space="0" w:color="auto"/>
        <w:bottom w:val="none" w:sz="0" w:space="0" w:color="auto"/>
        <w:right w:val="none" w:sz="0" w:space="0" w:color="auto"/>
      </w:divBdr>
    </w:div>
    <w:div w:id="393041129">
      <w:bodyDiv w:val="1"/>
      <w:marLeft w:val="0"/>
      <w:marRight w:val="0"/>
      <w:marTop w:val="0"/>
      <w:marBottom w:val="0"/>
      <w:divBdr>
        <w:top w:val="none" w:sz="0" w:space="0" w:color="auto"/>
        <w:left w:val="none" w:sz="0" w:space="0" w:color="auto"/>
        <w:bottom w:val="none" w:sz="0" w:space="0" w:color="auto"/>
        <w:right w:val="none" w:sz="0" w:space="0" w:color="auto"/>
      </w:divBdr>
    </w:div>
    <w:div w:id="507645061">
      <w:bodyDiv w:val="1"/>
      <w:marLeft w:val="0"/>
      <w:marRight w:val="0"/>
      <w:marTop w:val="0"/>
      <w:marBottom w:val="0"/>
      <w:divBdr>
        <w:top w:val="none" w:sz="0" w:space="0" w:color="auto"/>
        <w:left w:val="none" w:sz="0" w:space="0" w:color="auto"/>
        <w:bottom w:val="none" w:sz="0" w:space="0" w:color="auto"/>
        <w:right w:val="none" w:sz="0" w:space="0" w:color="auto"/>
      </w:divBdr>
    </w:div>
    <w:div w:id="522784251">
      <w:bodyDiv w:val="1"/>
      <w:marLeft w:val="0"/>
      <w:marRight w:val="0"/>
      <w:marTop w:val="0"/>
      <w:marBottom w:val="0"/>
      <w:divBdr>
        <w:top w:val="none" w:sz="0" w:space="0" w:color="auto"/>
        <w:left w:val="none" w:sz="0" w:space="0" w:color="auto"/>
        <w:bottom w:val="none" w:sz="0" w:space="0" w:color="auto"/>
        <w:right w:val="none" w:sz="0" w:space="0" w:color="auto"/>
      </w:divBdr>
    </w:div>
    <w:div w:id="558245438">
      <w:bodyDiv w:val="1"/>
      <w:marLeft w:val="0"/>
      <w:marRight w:val="0"/>
      <w:marTop w:val="0"/>
      <w:marBottom w:val="0"/>
      <w:divBdr>
        <w:top w:val="none" w:sz="0" w:space="0" w:color="auto"/>
        <w:left w:val="none" w:sz="0" w:space="0" w:color="auto"/>
        <w:bottom w:val="none" w:sz="0" w:space="0" w:color="auto"/>
        <w:right w:val="none" w:sz="0" w:space="0" w:color="auto"/>
      </w:divBdr>
    </w:div>
    <w:div w:id="560487924">
      <w:bodyDiv w:val="1"/>
      <w:marLeft w:val="0"/>
      <w:marRight w:val="0"/>
      <w:marTop w:val="0"/>
      <w:marBottom w:val="0"/>
      <w:divBdr>
        <w:top w:val="none" w:sz="0" w:space="0" w:color="auto"/>
        <w:left w:val="none" w:sz="0" w:space="0" w:color="auto"/>
        <w:bottom w:val="none" w:sz="0" w:space="0" w:color="auto"/>
        <w:right w:val="none" w:sz="0" w:space="0" w:color="auto"/>
      </w:divBdr>
    </w:div>
    <w:div w:id="588392327">
      <w:bodyDiv w:val="1"/>
      <w:marLeft w:val="0"/>
      <w:marRight w:val="0"/>
      <w:marTop w:val="0"/>
      <w:marBottom w:val="0"/>
      <w:divBdr>
        <w:top w:val="none" w:sz="0" w:space="0" w:color="auto"/>
        <w:left w:val="none" w:sz="0" w:space="0" w:color="auto"/>
        <w:bottom w:val="none" w:sz="0" w:space="0" w:color="auto"/>
        <w:right w:val="none" w:sz="0" w:space="0" w:color="auto"/>
      </w:divBdr>
    </w:div>
    <w:div w:id="618075810">
      <w:bodyDiv w:val="1"/>
      <w:marLeft w:val="0"/>
      <w:marRight w:val="0"/>
      <w:marTop w:val="0"/>
      <w:marBottom w:val="0"/>
      <w:divBdr>
        <w:top w:val="none" w:sz="0" w:space="0" w:color="auto"/>
        <w:left w:val="none" w:sz="0" w:space="0" w:color="auto"/>
        <w:bottom w:val="none" w:sz="0" w:space="0" w:color="auto"/>
        <w:right w:val="none" w:sz="0" w:space="0" w:color="auto"/>
      </w:divBdr>
      <w:divsChild>
        <w:div w:id="87431554">
          <w:marLeft w:val="0"/>
          <w:marRight w:val="0"/>
          <w:marTop w:val="0"/>
          <w:marBottom w:val="0"/>
          <w:divBdr>
            <w:top w:val="none" w:sz="0" w:space="0" w:color="auto"/>
            <w:left w:val="none" w:sz="0" w:space="0" w:color="auto"/>
            <w:bottom w:val="none" w:sz="0" w:space="0" w:color="auto"/>
            <w:right w:val="none" w:sz="0" w:space="0" w:color="auto"/>
          </w:divBdr>
        </w:div>
      </w:divsChild>
    </w:div>
    <w:div w:id="646084326">
      <w:bodyDiv w:val="1"/>
      <w:marLeft w:val="0"/>
      <w:marRight w:val="0"/>
      <w:marTop w:val="0"/>
      <w:marBottom w:val="0"/>
      <w:divBdr>
        <w:top w:val="none" w:sz="0" w:space="0" w:color="auto"/>
        <w:left w:val="none" w:sz="0" w:space="0" w:color="auto"/>
        <w:bottom w:val="none" w:sz="0" w:space="0" w:color="auto"/>
        <w:right w:val="none" w:sz="0" w:space="0" w:color="auto"/>
      </w:divBdr>
      <w:divsChild>
        <w:div w:id="564486335">
          <w:marLeft w:val="0"/>
          <w:marRight w:val="0"/>
          <w:marTop w:val="0"/>
          <w:marBottom w:val="0"/>
          <w:divBdr>
            <w:top w:val="none" w:sz="0" w:space="0" w:color="auto"/>
            <w:left w:val="none" w:sz="0" w:space="0" w:color="auto"/>
            <w:bottom w:val="none" w:sz="0" w:space="0" w:color="auto"/>
            <w:right w:val="none" w:sz="0" w:space="0" w:color="auto"/>
          </w:divBdr>
        </w:div>
      </w:divsChild>
    </w:div>
    <w:div w:id="710498950">
      <w:bodyDiv w:val="1"/>
      <w:marLeft w:val="0"/>
      <w:marRight w:val="0"/>
      <w:marTop w:val="0"/>
      <w:marBottom w:val="0"/>
      <w:divBdr>
        <w:top w:val="none" w:sz="0" w:space="0" w:color="auto"/>
        <w:left w:val="none" w:sz="0" w:space="0" w:color="auto"/>
        <w:bottom w:val="none" w:sz="0" w:space="0" w:color="auto"/>
        <w:right w:val="none" w:sz="0" w:space="0" w:color="auto"/>
      </w:divBdr>
    </w:div>
    <w:div w:id="800928748">
      <w:bodyDiv w:val="1"/>
      <w:marLeft w:val="0"/>
      <w:marRight w:val="0"/>
      <w:marTop w:val="0"/>
      <w:marBottom w:val="0"/>
      <w:divBdr>
        <w:top w:val="none" w:sz="0" w:space="0" w:color="auto"/>
        <w:left w:val="none" w:sz="0" w:space="0" w:color="auto"/>
        <w:bottom w:val="none" w:sz="0" w:space="0" w:color="auto"/>
        <w:right w:val="none" w:sz="0" w:space="0" w:color="auto"/>
      </w:divBdr>
    </w:div>
    <w:div w:id="859662476">
      <w:bodyDiv w:val="1"/>
      <w:marLeft w:val="0"/>
      <w:marRight w:val="0"/>
      <w:marTop w:val="0"/>
      <w:marBottom w:val="0"/>
      <w:divBdr>
        <w:top w:val="none" w:sz="0" w:space="0" w:color="auto"/>
        <w:left w:val="none" w:sz="0" w:space="0" w:color="auto"/>
        <w:bottom w:val="none" w:sz="0" w:space="0" w:color="auto"/>
        <w:right w:val="none" w:sz="0" w:space="0" w:color="auto"/>
      </w:divBdr>
    </w:div>
    <w:div w:id="987710741">
      <w:bodyDiv w:val="1"/>
      <w:marLeft w:val="0"/>
      <w:marRight w:val="0"/>
      <w:marTop w:val="0"/>
      <w:marBottom w:val="0"/>
      <w:divBdr>
        <w:top w:val="none" w:sz="0" w:space="0" w:color="auto"/>
        <w:left w:val="none" w:sz="0" w:space="0" w:color="auto"/>
        <w:bottom w:val="none" w:sz="0" w:space="0" w:color="auto"/>
        <w:right w:val="none" w:sz="0" w:space="0" w:color="auto"/>
      </w:divBdr>
    </w:div>
    <w:div w:id="988941820">
      <w:bodyDiv w:val="1"/>
      <w:marLeft w:val="0"/>
      <w:marRight w:val="0"/>
      <w:marTop w:val="0"/>
      <w:marBottom w:val="0"/>
      <w:divBdr>
        <w:top w:val="none" w:sz="0" w:space="0" w:color="auto"/>
        <w:left w:val="none" w:sz="0" w:space="0" w:color="auto"/>
        <w:bottom w:val="none" w:sz="0" w:space="0" w:color="auto"/>
        <w:right w:val="none" w:sz="0" w:space="0" w:color="auto"/>
      </w:divBdr>
    </w:div>
    <w:div w:id="1101610153">
      <w:bodyDiv w:val="1"/>
      <w:marLeft w:val="0"/>
      <w:marRight w:val="0"/>
      <w:marTop w:val="0"/>
      <w:marBottom w:val="0"/>
      <w:divBdr>
        <w:top w:val="none" w:sz="0" w:space="0" w:color="auto"/>
        <w:left w:val="none" w:sz="0" w:space="0" w:color="auto"/>
        <w:bottom w:val="none" w:sz="0" w:space="0" w:color="auto"/>
        <w:right w:val="none" w:sz="0" w:space="0" w:color="auto"/>
      </w:divBdr>
    </w:div>
    <w:div w:id="1178538715">
      <w:bodyDiv w:val="1"/>
      <w:marLeft w:val="0"/>
      <w:marRight w:val="0"/>
      <w:marTop w:val="0"/>
      <w:marBottom w:val="0"/>
      <w:divBdr>
        <w:top w:val="none" w:sz="0" w:space="0" w:color="auto"/>
        <w:left w:val="none" w:sz="0" w:space="0" w:color="auto"/>
        <w:bottom w:val="none" w:sz="0" w:space="0" w:color="auto"/>
        <w:right w:val="none" w:sz="0" w:space="0" w:color="auto"/>
      </w:divBdr>
    </w:div>
    <w:div w:id="1218316097">
      <w:bodyDiv w:val="1"/>
      <w:marLeft w:val="0"/>
      <w:marRight w:val="0"/>
      <w:marTop w:val="0"/>
      <w:marBottom w:val="0"/>
      <w:divBdr>
        <w:top w:val="none" w:sz="0" w:space="0" w:color="auto"/>
        <w:left w:val="none" w:sz="0" w:space="0" w:color="auto"/>
        <w:bottom w:val="none" w:sz="0" w:space="0" w:color="auto"/>
        <w:right w:val="none" w:sz="0" w:space="0" w:color="auto"/>
      </w:divBdr>
    </w:div>
    <w:div w:id="1221937198">
      <w:bodyDiv w:val="1"/>
      <w:marLeft w:val="0"/>
      <w:marRight w:val="0"/>
      <w:marTop w:val="0"/>
      <w:marBottom w:val="0"/>
      <w:divBdr>
        <w:top w:val="none" w:sz="0" w:space="0" w:color="auto"/>
        <w:left w:val="none" w:sz="0" w:space="0" w:color="auto"/>
        <w:bottom w:val="none" w:sz="0" w:space="0" w:color="auto"/>
        <w:right w:val="none" w:sz="0" w:space="0" w:color="auto"/>
      </w:divBdr>
    </w:div>
    <w:div w:id="1247376561">
      <w:bodyDiv w:val="1"/>
      <w:marLeft w:val="0"/>
      <w:marRight w:val="0"/>
      <w:marTop w:val="0"/>
      <w:marBottom w:val="0"/>
      <w:divBdr>
        <w:top w:val="none" w:sz="0" w:space="0" w:color="auto"/>
        <w:left w:val="none" w:sz="0" w:space="0" w:color="auto"/>
        <w:bottom w:val="none" w:sz="0" w:space="0" w:color="auto"/>
        <w:right w:val="none" w:sz="0" w:space="0" w:color="auto"/>
      </w:divBdr>
      <w:divsChild>
        <w:div w:id="505750742">
          <w:marLeft w:val="0"/>
          <w:marRight w:val="0"/>
          <w:marTop w:val="0"/>
          <w:marBottom w:val="0"/>
          <w:divBdr>
            <w:top w:val="none" w:sz="0" w:space="0" w:color="auto"/>
            <w:left w:val="none" w:sz="0" w:space="0" w:color="auto"/>
            <w:bottom w:val="none" w:sz="0" w:space="0" w:color="auto"/>
            <w:right w:val="none" w:sz="0" w:space="0" w:color="auto"/>
          </w:divBdr>
        </w:div>
        <w:div w:id="969481010">
          <w:marLeft w:val="0"/>
          <w:marRight w:val="0"/>
          <w:marTop w:val="0"/>
          <w:marBottom w:val="0"/>
          <w:divBdr>
            <w:top w:val="none" w:sz="0" w:space="0" w:color="auto"/>
            <w:left w:val="none" w:sz="0" w:space="0" w:color="auto"/>
            <w:bottom w:val="none" w:sz="0" w:space="0" w:color="auto"/>
            <w:right w:val="none" w:sz="0" w:space="0" w:color="auto"/>
          </w:divBdr>
        </w:div>
        <w:div w:id="1628200113">
          <w:marLeft w:val="0"/>
          <w:marRight w:val="0"/>
          <w:marTop w:val="0"/>
          <w:marBottom w:val="0"/>
          <w:divBdr>
            <w:top w:val="none" w:sz="0" w:space="0" w:color="auto"/>
            <w:left w:val="none" w:sz="0" w:space="0" w:color="auto"/>
            <w:bottom w:val="none" w:sz="0" w:space="0" w:color="auto"/>
            <w:right w:val="none" w:sz="0" w:space="0" w:color="auto"/>
          </w:divBdr>
        </w:div>
        <w:div w:id="83772586">
          <w:marLeft w:val="0"/>
          <w:marRight w:val="0"/>
          <w:marTop w:val="0"/>
          <w:marBottom w:val="0"/>
          <w:divBdr>
            <w:top w:val="none" w:sz="0" w:space="0" w:color="auto"/>
            <w:left w:val="none" w:sz="0" w:space="0" w:color="auto"/>
            <w:bottom w:val="none" w:sz="0" w:space="0" w:color="auto"/>
            <w:right w:val="none" w:sz="0" w:space="0" w:color="auto"/>
          </w:divBdr>
        </w:div>
        <w:div w:id="1101103034">
          <w:marLeft w:val="0"/>
          <w:marRight w:val="0"/>
          <w:marTop w:val="0"/>
          <w:marBottom w:val="0"/>
          <w:divBdr>
            <w:top w:val="none" w:sz="0" w:space="0" w:color="auto"/>
            <w:left w:val="none" w:sz="0" w:space="0" w:color="auto"/>
            <w:bottom w:val="none" w:sz="0" w:space="0" w:color="auto"/>
            <w:right w:val="none" w:sz="0" w:space="0" w:color="auto"/>
          </w:divBdr>
        </w:div>
        <w:div w:id="644431466">
          <w:marLeft w:val="0"/>
          <w:marRight w:val="0"/>
          <w:marTop w:val="0"/>
          <w:marBottom w:val="0"/>
          <w:divBdr>
            <w:top w:val="none" w:sz="0" w:space="0" w:color="auto"/>
            <w:left w:val="none" w:sz="0" w:space="0" w:color="auto"/>
            <w:bottom w:val="none" w:sz="0" w:space="0" w:color="auto"/>
            <w:right w:val="none" w:sz="0" w:space="0" w:color="auto"/>
          </w:divBdr>
        </w:div>
        <w:div w:id="2039233612">
          <w:marLeft w:val="0"/>
          <w:marRight w:val="0"/>
          <w:marTop w:val="0"/>
          <w:marBottom w:val="0"/>
          <w:divBdr>
            <w:top w:val="none" w:sz="0" w:space="0" w:color="auto"/>
            <w:left w:val="none" w:sz="0" w:space="0" w:color="auto"/>
            <w:bottom w:val="none" w:sz="0" w:space="0" w:color="auto"/>
            <w:right w:val="none" w:sz="0" w:space="0" w:color="auto"/>
          </w:divBdr>
        </w:div>
      </w:divsChild>
    </w:div>
    <w:div w:id="1292520670">
      <w:bodyDiv w:val="1"/>
      <w:marLeft w:val="0"/>
      <w:marRight w:val="0"/>
      <w:marTop w:val="0"/>
      <w:marBottom w:val="0"/>
      <w:divBdr>
        <w:top w:val="none" w:sz="0" w:space="0" w:color="auto"/>
        <w:left w:val="none" w:sz="0" w:space="0" w:color="auto"/>
        <w:bottom w:val="none" w:sz="0" w:space="0" w:color="auto"/>
        <w:right w:val="none" w:sz="0" w:space="0" w:color="auto"/>
      </w:divBdr>
    </w:div>
    <w:div w:id="1473139243">
      <w:bodyDiv w:val="1"/>
      <w:marLeft w:val="0"/>
      <w:marRight w:val="0"/>
      <w:marTop w:val="0"/>
      <w:marBottom w:val="0"/>
      <w:divBdr>
        <w:top w:val="none" w:sz="0" w:space="0" w:color="auto"/>
        <w:left w:val="none" w:sz="0" w:space="0" w:color="auto"/>
        <w:bottom w:val="none" w:sz="0" w:space="0" w:color="auto"/>
        <w:right w:val="none" w:sz="0" w:space="0" w:color="auto"/>
      </w:divBdr>
    </w:div>
    <w:div w:id="1593858500">
      <w:bodyDiv w:val="1"/>
      <w:marLeft w:val="0"/>
      <w:marRight w:val="0"/>
      <w:marTop w:val="0"/>
      <w:marBottom w:val="0"/>
      <w:divBdr>
        <w:top w:val="none" w:sz="0" w:space="0" w:color="auto"/>
        <w:left w:val="none" w:sz="0" w:space="0" w:color="auto"/>
        <w:bottom w:val="none" w:sz="0" w:space="0" w:color="auto"/>
        <w:right w:val="none" w:sz="0" w:space="0" w:color="auto"/>
      </w:divBdr>
    </w:div>
    <w:div w:id="1597982835">
      <w:bodyDiv w:val="1"/>
      <w:marLeft w:val="0"/>
      <w:marRight w:val="0"/>
      <w:marTop w:val="0"/>
      <w:marBottom w:val="0"/>
      <w:divBdr>
        <w:top w:val="none" w:sz="0" w:space="0" w:color="auto"/>
        <w:left w:val="none" w:sz="0" w:space="0" w:color="auto"/>
        <w:bottom w:val="none" w:sz="0" w:space="0" w:color="auto"/>
        <w:right w:val="none" w:sz="0" w:space="0" w:color="auto"/>
      </w:divBdr>
    </w:div>
    <w:div w:id="1676683561">
      <w:bodyDiv w:val="1"/>
      <w:marLeft w:val="0"/>
      <w:marRight w:val="0"/>
      <w:marTop w:val="0"/>
      <w:marBottom w:val="0"/>
      <w:divBdr>
        <w:top w:val="none" w:sz="0" w:space="0" w:color="auto"/>
        <w:left w:val="none" w:sz="0" w:space="0" w:color="auto"/>
        <w:bottom w:val="none" w:sz="0" w:space="0" w:color="auto"/>
        <w:right w:val="none" w:sz="0" w:space="0" w:color="auto"/>
      </w:divBdr>
    </w:div>
    <w:div w:id="1725254979">
      <w:bodyDiv w:val="1"/>
      <w:marLeft w:val="0"/>
      <w:marRight w:val="0"/>
      <w:marTop w:val="0"/>
      <w:marBottom w:val="0"/>
      <w:divBdr>
        <w:top w:val="none" w:sz="0" w:space="0" w:color="auto"/>
        <w:left w:val="none" w:sz="0" w:space="0" w:color="auto"/>
        <w:bottom w:val="none" w:sz="0" w:space="0" w:color="auto"/>
        <w:right w:val="none" w:sz="0" w:space="0" w:color="auto"/>
      </w:divBdr>
    </w:div>
    <w:div w:id="1745300471">
      <w:bodyDiv w:val="1"/>
      <w:marLeft w:val="0"/>
      <w:marRight w:val="0"/>
      <w:marTop w:val="0"/>
      <w:marBottom w:val="0"/>
      <w:divBdr>
        <w:top w:val="none" w:sz="0" w:space="0" w:color="auto"/>
        <w:left w:val="none" w:sz="0" w:space="0" w:color="auto"/>
        <w:bottom w:val="none" w:sz="0" w:space="0" w:color="auto"/>
        <w:right w:val="none" w:sz="0" w:space="0" w:color="auto"/>
      </w:divBdr>
      <w:divsChild>
        <w:div w:id="1413087594">
          <w:marLeft w:val="0"/>
          <w:marRight w:val="0"/>
          <w:marTop w:val="0"/>
          <w:marBottom w:val="0"/>
          <w:divBdr>
            <w:top w:val="none" w:sz="0" w:space="0" w:color="auto"/>
            <w:left w:val="none" w:sz="0" w:space="0" w:color="auto"/>
            <w:bottom w:val="none" w:sz="0" w:space="0" w:color="auto"/>
            <w:right w:val="none" w:sz="0" w:space="0" w:color="auto"/>
          </w:divBdr>
        </w:div>
        <w:div w:id="1346513784">
          <w:marLeft w:val="0"/>
          <w:marRight w:val="0"/>
          <w:marTop w:val="0"/>
          <w:marBottom w:val="0"/>
          <w:divBdr>
            <w:top w:val="none" w:sz="0" w:space="0" w:color="auto"/>
            <w:left w:val="none" w:sz="0" w:space="0" w:color="auto"/>
            <w:bottom w:val="none" w:sz="0" w:space="0" w:color="auto"/>
            <w:right w:val="none" w:sz="0" w:space="0" w:color="auto"/>
          </w:divBdr>
        </w:div>
        <w:div w:id="519005037">
          <w:marLeft w:val="0"/>
          <w:marRight w:val="0"/>
          <w:marTop w:val="0"/>
          <w:marBottom w:val="0"/>
          <w:divBdr>
            <w:top w:val="none" w:sz="0" w:space="0" w:color="auto"/>
            <w:left w:val="none" w:sz="0" w:space="0" w:color="auto"/>
            <w:bottom w:val="none" w:sz="0" w:space="0" w:color="auto"/>
            <w:right w:val="none" w:sz="0" w:space="0" w:color="auto"/>
          </w:divBdr>
        </w:div>
      </w:divsChild>
    </w:div>
    <w:div w:id="1745640681">
      <w:bodyDiv w:val="1"/>
      <w:marLeft w:val="0"/>
      <w:marRight w:val="0"/>
      <w:marTop w:val="0"/>
      <w:marBottom w:val="0"/>
      <w:divBdr>
        <w:top w:val="none" w:sz="0" w:space="0" w:color="auto"/>
        <w:left w:val="none" w:sz="0" w:space="0" w:color="auto"/>
        <w:bottom w:val="none" w:sz="0" w:space="0" w:color="auto"/>
        <w:right w:val="none" w:sz="0" w:space="0" w:color="auto"/>
      </w:divBdr>
    </w:div>
    <w:div w:id="1804273543">
      <w:bodyDiv w:val="1"/>
      <w:marLeft w:val="0"/>
      <w:marRight w:val="0"/>
      <w:marTop w:val="0"/>
      <w:marBottom w:val="0"/>
      <w:divBdr>
        <w:top w:val="none" w:sz="0" w:space="0" w:color="auto"/>
        <w:left w:val="none" w:sz="0" w:space="0" w:color="auto"/>
        <w:bottom w:val="none" w:sz="0" w:space="0" w:color="auto"/>
        <w:right w:val="none" w:sz="0" w:space="0" w:color="auto"/>
      </w:divBdr>
    </w:div>
    <w:div w:id="1820993374">
      <w:bodyDiv w:val="1"/>
      <w:marLeft w:val="0"/>
      <w:marRight w:val="0"/>
      <w:marTop w:val="0"/>
      <w:marBottom w:val="0"/>
      <w:divBdr>
        <w:top w:val="none" w:sz="0" w:space="0" w:color="auto"/>
        <w:left w:val="none" w:sz="0" w:space="0" w:color="auto"/>
        <w:bottom w:val="none" w:sz="0" w:space="0" w:color="auto"/>
        <w:right w:val="none" w:sz="0" w:space="0" w:color="auto"/>
      </w:divBdr>
    </w:div>
    <w:div w:id="1955016378">
      <w:bodyDiv w:val="1"/>
      <w:marLeft w:val="0"/>
      <w:marRight w:val="0"/>
      <w:marTop w:val="0"/>
      <w:marBottom w:val="0"/>
      <w:divBdr>
        <w:top w:val="none" w:sz="0" w:space="0" w:color="auto"/>
        <w:left w:val="none" w:sz="0" w:space="0" w:color="auto"/>
        <w:bottom w:val="none" w:sz="0" w:space="0" w:color="auto"/>
        <w:right w:val="none" w:sz="0" w:space="0" w:color="auto"/>
      </w:divBdr>
      <w:divsChild>
        <w:div w:id="1658607894">
          <w:marLeft w:val="0"/>
          <w:marRight w:val="0"/>
          <w:marTop w:val="0"/>
          <w:marBottom w:val="0"/>
          <w:divBdr>
            <w:top w:val="none" w:sz="0" w:space="0" w:color="auto"/>
            <w:left w:val="none" w:sz="0" w:space="0" w:color="auto"/>
            <w:bottom w:val="none" w:sz="0" w:space="0" w:color="auto"/>
            <w:right w:val="none" w:sz="0" w:space="0" w:color="auto"/>
          </w:divBdr>
        </w:div>
        <w:div w:id="834761293">
          <w:marLeft w:val="0"/>
          <w:marRight w:val="0"/>
          <w:marTop w:val="0"/>
          <w:marBottom w:val="0"/>
          <w:divBdr>
            <w:top w:val="none" w:sz="0" w:space="0" w:color="auto"/>
            <w:left w:val="none" w:sz="0" w:space="0" w:color="auto"/>
            <w:bottom w:val="none" w:sz="0" w:space="0" w:color="auto"/>
            <w:right w:val="none" w:sz="0" w:space="0" w:color="auto"/>
          </w:divBdr>
        </w:div>
        <w:div w:id="270477480">
          <w:marLeft w:val="0"/>
          <w:marRight w:val="0"/>
          <w:marTop w:val="0"/>
          <w:marBottom w:val="0"/>
          <w:divBdr>
            <w:top w:val="none" w:sz="0" w:space="0" w:color="auto"/>
            <w:left w:val="none" w:sz="0" w:space="0" w:color="auto"/>
            <w:bottom w:val="none" w:sz="0" w:space="0" w:color="auto"/>
            <w:right w:val="none" w:sz="0" w:space="0" w:color="auto"/>
          </w:divBdr>
        </w:div>
        <w:div w:id="1191146545">
          <w:marLeft w:val="0"/>
          <w:marRight w:val="0"/>
          <w:marTop w:val="0"/>
          <w:marBottom w:val="0"/>
          <w:divBdr>
            <w:top w:val="none" w:sz="0" w:space="0" w:color="auto"/>
            <w:left w:val="none" w:sz="0" w:space="0" w:color="auto"/>
            <w:bottom w:val="none" w:sz="0" w:space="0" w:color="auto"/>
            <w:right w:val="none" w:sz="0" w:space="0" w:color="auto"/>
          </w:divBdr>
        </w:div>
        <w:div w:id="570502887">
          <w:marLeft w:val="0"/>
          <w:marRight w:val="0"/>
          <w:marTop w:val="0"/>
          <w:marBottom w:val="0"/>
          <w:divBdr>
            <w:top w:val="none" w:sz="0" w:space="0" w:color="auto"/>
            <w:left w:val="none" w:sz="0" w:space="0" w:color="auto"/>
            <w:bottom w:val="none" w:sz="0" w:space="0" w:color="auto"/>
            <w:right w:val="none" w:sz="0" w:space="0" w:color="auto"/>
          </w:divBdr>
        </w:div>
      </w:divsChild>
    </w:div>
    <w:div w:id="1972783454">
      <w:bodyDiv w:val="1"/>
      <w:marLeft w:val="0"/>
      <w:marRight w:val="0"/>
      <w:marTop w:val="0"/>
      <w:marBottom w:val="0"/>
      <w:divBdr>
        <w:top w:val="none" w:sz="0" w:space="0" w:color="auto"/>
        <w:left w:val="none" w:sz="0" w:space="0" w:color="auto"/>
        <w:bottom w:val="none" w:sz="0" w:space="0" w:color="auto"/>
        <w:right w:val="none" w:sz="0" w:space="0" w:color="auto"/>
      </w:divBdr>
    </w:div>
    <w:div w:id="1994987034">
      <w:bodyDiv w:val="1"/>
      <w:marLeft w:val="0"/>
      <w:marRight w:val="0"/>
      <w:marTop w:val="0"/>
      <w:marBottom w:val="0"/>
      <w:divBdr>
        <w:top w:val="none" w:sz="0" w:space="0" w:color="auto"/>
        <w:left w:val="none" w:sz="0" w:space="0" w:color="auto"/>
        <w:bottom w:val="none" w:sz="0" w:space="0" w:color="auto"/>
        <w:right w:val="none" w:sz="0" w:space="0" w:color="auto"/>
      </w:divBdr>
    </w:div>
    <w:div w:id="203727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ldefense.com/v3/__https:/doi.org/10.1177/15345084241247059__;!!K-Hz7m0Vt54!lBnoG-C39W5qR9XqLg5rrXc1ZcVIg6n-5nwg5ha41mTm1Rbu82elgfzxeZuifQbcVAGcSr6uw6UDxa2B$" TargetMode="External"/><Relationship Id="rId18" Type="http://schemas.openxmlformats.org/officeDocument/2006/relationships/hyperlink" Target="https://doi.org/10.1108/ILS-03-2019-0023" TargetMode="External"/><Relationship Id="rId26" Type="http://schemas.openxmlformats.org/officeDocument/2006/relationships/hyperlink" Target="https://psycnet.apa.org/doi/10.1080/03004430.2016.1193731" TargetMode="External"/><Relationship Id="rId39" Type="http://schemas.openxmlformats.org/officeDocument/2006/relationships/hyperlink" Target="https://doi.org/10.1177/1096250609337696" TargetMode="External"/><Relationship Id="rId21" Type="http://schemas.openxmlformats.org/officeDocument/2006/relationships/hyperlink" Target="https://doi.org/10.1177/1534508418820125" TargetMode="External"/><Relationship Id="rId34" Type="http://schemas.openxmlformats.org/officeDocument/2006/relationships/hyperlink" Target="https://doi.org/10.1177/1534508411430322" TargetMode="External"/><Relationship Id="rId42" Type="http://schemas.openxmlformats.org/officeDocument/2006/relationships/hyperlink" Target="https://doi.org/10.1177/02711214070270020101" TargetMode="External"/><Relationship Id="rId47" Type="http://schemas.openxmlformats.org/officeDocument/2006/relationships/hyperlink" Target="https://www.youtube.com/watch?v=5KU8us7oEOo"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77/1096250620931807" TargetMode="External"/><Relationship Id="rId29" Type="http://schemas.openxmlformats.org/officeDocument/2006/relationships/hyperlink" Target="https://doi.org/10.1080/10409289.2015.968243" TargetMode="External"/><Relationship Id="rId11" Type="http://schemas.openxmlformats.org/officeDocument/2006/relationships/hyperlink" Target="https://urldefense.com/v3/__https:/btela.osu.edu/__;!!K-Hz7m0Vt54!gWadLoi3a5YWemAUXNx5Xz7Mv7_kugQ1ymEPLfoN0pZyphXmXcY_pqFF-A1DQlA4k5689Voi6jgJH6Dl8Q$" TargetMode="External"/><Relationship Id="rId24" Type="http://schemas.openxmlformats.org/officeDocument/2006/relationships/hyperlink" Target="https://doi.org/10.1007/s40688-018-0178-x" TargetMode="External"/><Relationship Id="rId32" Type="http://schemas.openxmlformats.org/officeDocument/2006/relationships/hyperlink" Target="https://psycnet.apa.org/doi/10.1016/j.jsp.2012.03.001" TargetMode="External"/><Relationship Id="rId37" Type="http://schemas.openxmlformats.org/officeDocument/2006/relationships/hyperlink" Target="https://doi.org/10.1177/1096250609346249" TargetMode="External"/><Relationship Id="rId40" Type="http://schemas.openxmlformats.org/officeDocument/2006/relationships/hyperlink" Target="https://doi.org/10.1177/1096250609333025" TargetMode="External"/><Relationship Id="rId45" Type="http://schemas.openxmlformats.org/officeDocument/2006/relationships/hyperlink" Target="https://doi.org/10.1080/02796015.2006.12087964" TargetMode="External"/><Relationship Id="rId5" Type="http://schemas.openxmlformats.org/officeDocument/2006/relationships/webSettings" Target="webSettings.xml"/><Relationship Id="rId15" Type="http://schemas.openxmlformats.org/officeDocument/2006/relationships/hyperlink" Target="https://doi.org/10.1016/j.appdev.2021.101312" TargetMode="External"/><Relationship Id="rId23" Type="http://schemas.openxmlformats.org/officeDocument/2006/relationships/hyperlink" Target="https://doi.org/10.1177/1053815118771391" TargetMode="External"/><Relationship Id="rId28" Type="http://schemas.openxmlformats.org/officeDocument/2006/relationships/hyperlink" Target="https://doi.org/10.1080/1045988X.2016.1157784" TargetMode="External"/><Relationship Id="rId36" Type="http://schemas.openxmlformats.org/officeDocument/2006/relationships/hyperlink" Target="https://doi.org/10.1177/0741932509338371" TargetMode="External"/><Relationship Id="rId49" Type="http://schemas.openxmlformats.org/officeDocument/2006/relationships/hyperlink" Target="http://blog.imaginecm.org/" TargetMode="External"/><Relationship Id="rId10" Type="http://schemas.openxmlformats.org/officeDocument/2006/relationships/hyperlink" Target="mailto:kmissall@uw.edu" TargetMode="External"/><Relationship Id="rId19" Type="http://schemas.openxmlformats.org/officeDocument/2006/relationships/hyperlink" Target="https://doi.org/10.1177/0271121419831762" TargetMode="External"/><Relationship Id="rId31" Type="http://schemas.openxmlformats.org/officeDocument/2006/relationships/hyperlink" Target="https://doi.org/10.1002/pits.21769" TargetMode="External"/><Relationship Id="rId44" Type="http://schemas.openxmlformats.org/officeDocument/2006/relationships/hyperlink" Target="https://doi.org/10.1177/109625060701000303" TargetMode="External"/><Relationship Id="rId4" Type="http://schemas.openxmlformats.org/officeDocument/2006/relationships/settings" Target="settings.xml"/><Relationship Id="rId9" Type="http://schemas.openxmlformats.org/officeDocument/2006/relationships/hyperlink" Target="https://email.uiowa.edu/owa/UrlBlockedError.aspx" TargetMode="External"/><Relationship Id="rId14" Type="http://schemas.openxmlformats.org/officeDocument/2006/relationships/hyperlink" Target="https://doi.org/10.58948/2834-8257.1020" TargetMode="External"/><Relationship Id="rId22" Type="http://schemas.openxmlformats.org/officeDocument/2006/relationships/hyperlink" Target="https://doi.org/10.1111/ldrp.12181" TargetMode="External"/><Relationship Id="rId27" Type="http://schemas.openxmlformats.org/officeDocument/2006/relationships/hyperlink" Target="https://doi.org/10.1080/15377903.2016.1207738" TargetMode="External"/><Relationship Id="rId30" Type="http://schemas.openxmlformats.org/officeDocument/2006/relationships/hyperlink" Target="http://doi.org/10.33400/kuje.1059336" TargetMode="External"/><Relationship Id="rId35" Type="http://schemas.openxmlformats.org/officeDocument/2006/relationships/hyperlink" Target="https://doi.org/10.1080/10409280902783491" TargetMode="External"/><Relationship Id="rId43" Type="http://schemas.openxmlformats.org/officeDocument/2006/relationships/hyperlink" Target="https://doi.org/10.1080/02796015.2007.12087932" TargetMode="External"/><Relationship Id="rId48" Type="http://schemas.openxmlformats.org/officeDocument/2006/relationships/hyperlink" Target="https://education.uw.edu/research-that-matters/2019/skateboard" TargetMode="External"/><Relationship Id="rId8" Type="http://schemas.openxmlformats.org/officeDocument/2006/relationships/hyperlink" Target="https://email.uiowa.edu/owa/UrlBlockedError.aspx"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doi.org/10.1177/1096250618814239" TargetMode="External"/><Relationship Id="rId25" Type="http://schemas.openxmlformats.org/officeDocument/2006/relationships/hyperlink" Target="https://doi.org/10.17105/SPR-2016-0014.V46-4" TargetMode="External"/><Relationship Id="rId33" Type="http://schemas.openxmlformats.org/officeDocument/2006/relationships/hyperlink" Target="http://dx.doi.org/10.1177/1534508411430322" TargetMode="External"/><Relationship Id="rId38" Type="http://schemas.openxmlformats.org/officeDocument/2006/relationships/hyperlink" Target="https://doi.org/10.1177/1534508408326204" TargetMode="External"/><Relationship Id="rId46" Type="http://schemas.openxmlformats.org/officeDocument/2006/relationships/hyperlink" Target="https://doi.org/10.1177/105381510602900101" TargetMode="External"/><Relationship Id="rId20" Type="http://schemas.openxmlformats.org/officeDocument/2006/relationships/hyperlink" Target="https://doi.org/10.17105/SPR-2017-0152.V48-3" TargetMode="External"/><Relationship Id="rId41" Type="http://schemas.openxmlformats.org/officeDocument/2006/relationships/hyperlink" Target="https://doi.org/10.1016/j.jsp.2008.12.001"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0B945-62D2-4161-93D2-679A9A2FA8D6}">
  <ds:schemaRefs>
    <ds:schemaRef ds:uri="http://schemas.openxmlformats.org/officeDocument/2006/bibliography"/>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6</TotalTime>
  <Pages>37</Pages>
  <Words>14797</Words>
  <Characters>84349</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Kristen Nicole Missall</vt:lpstr>
    </vt:vector>
  </TitlesOfParts>
  <Company>University of Washington</Company>
  <LinksUpToDate>false</LinksUpToDate>
  <CharactersWithSpaces>98949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Kristen Nicole Missall</dc:title>
  <dc:subject/>
  <dc:creator>room 202</dc:creator>
  <cp:keywords/>
  <dc:description/>
  <cp:lastModifiedBy>Kristen Missall</cp:lastModifiedBy>
  <cp:revision>3</cp:revision>
  <cp:lastPrinted>2015-11-04T00:19:00Z</cp:lastPrinted>
  <dcterms:created xsi:type="dcterms:W3CDTF">2024-10-02T21:18:00Z</dcterms:created>
  <dcterms:modified xsi:type="dcterms:W3CDTF">2024-10-02T21:22:00Z</dcterms:modified>
</cp:coreProperties>
</file>